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E9" w:rsidRPr="00122AD7" w:rsidRDefault="00EF49E9" w:rsidP="0096184F">
      <w:pPr>
        <w:spacing w:line="360" w:lineRule="auto"/>
        <w:rPr>
          <w:b/>
        </w:rPr>
      </w:pPr>
      <w:r w:rsidRPr="00122AD7">
        <w:rPr>
          <w:b/>
        </w:rPr>
        <w:t xml:space="preserve">PEMANFAATAN SUBSTITUSI IKAN TERI DALAM PEMBUATAN </w:t>
      </w:r>
      <w:r w:rsidRPr="00122AD7">
        <w:rPr>
          <w:b/>
          <w:i/>
        </w:rPr>
        <w:t xml:space="preserve">PUFF PASTRY RAGOUT </w:t>
      </w:r>
      <w:r w:rsidRPr="00122AD7">
        <w:rPr>
          <w:b/>
        </w:rPr>
        <w:t>RUCAH</w:t>
      </w:r>
    </w:p>
    <w:p w:rsidR="00EF49E9" w:rsidRPr="00122AD7" w:rsidRDefault="00EF49E9" w:rsidP="00033B94">
      <w:pPr>
        <w:shd w:val="clear" w:color="auto" w:fill="FFFFFF" w:themeFill="background1"/>
        <w:rPr>
          <w:lang w:val="id-ID"/>
        </w:rPr>
      </w:pPr>
    </w:p>
    <w:p w:rsidR="00EF49E9" w:rsidRPr="00122AD7" w:rsidRDefault="00EF49E9" w:rsidP="00033B94">
      <w:pPr>
        <w:shd w:val="clear" w:color="auto" w:fill="FFFFFF" w:themeFill="background1"/>
        <w:rPr>
          <w:b/>
          <w:i/>
        </w:rPr>
      </w:pPr>
      <w:r w:rsidRPr="00122AD7">
        <w:rPr>
          <w:b/>
          <w:i/>
        </w:rPr>
        <w:t>UTILIZATION OF ANCHOVY SUBSTITUTION ON MAKING</w:t>
      </w:r>
      <w:r w:rsidR="000A4C60">
        <w:rPr>
          <w:b/>
          <w:i/>
        </w:rPr>
        <w:t xml:space="preserve"> </w:t>
      </w:r>
      <w:r w:rsidRPr="00122AD7">
        <w:rPr>
          <w:b/>
          <w:i/>
        </w:rPr>
        <w:t>PUFF PASTRY RAGOUT RUCAH</w:t>
      </w:r>
    </w:p>
    <w:p w:rsidR="00EF49E9" w:rsidRPr="00122AD7" w:rsidRDefault="00EF49E9" w:rsidP="001071AD">
      <w:pPr>
        <w:rPr>
          <w:sz w:val="22"/>
          <w:szCs w:val="22"/>
        </w:rPr>
      </w:pPr>
    </w:p>
    <w:p w:rsidR="0096184F" w:rsidRPr="0096184F" w:rsidRDefault="00EF49E9" w:rsidP="00851981">
      <w:pPr>
        <w:rPr>
          <w:sz w:val="22"/>
          <w:szCs w:val="22"/>
          <w:vertAlign w:val="superscript"/>
        </w:rPr>
      </w:pPr>
      <w:r w:rsidRPr="00122AD7">
        <w:rPr>
          <w:sz w:val="22"/>
          <w:szCs w:val="22"/>
          <w:lang w:val="id-ID"/>
        </w:rPr>
        <w:t>Oleh : Tarasari Daniswara</w:t>
      </w:r>
      <w:r w:rsidR="0096184F">
        <w:rPr>
          <w:sz w:val="22"/>
          <w:szCs w:val="22"/>
          <w:vertAlign w:val="superscript"/>
        </w:rPr>
        <w:t>1</w:t>
      </w:r>
      <w:r w:rsidR="00851981">
        <w:rPr>
          <w:sz w:val="22"/>
          <w:szCs w:val="22"/>
        </w:rPr>
        <w:t>,</w:t>
      </w:r>
      <w:r w:rsidR="0096184F">
        <w:rPr>
          <w:sz w:val="22"/>
          <w:szCs w:val="22"/>
        </w:rPr>
        <w:t xml:space="preserve"> </w:t>
      </w:r>
      <w:r w:rsidR="0096184F" w:rsidRPr="00C52210">
        <w:rPr>
          <w:rFonts w:eastAsia="SimSun"/>
        </w:rPr>
        <w:t>Dr. Minta Harsana, A.Par, M.Sc</w:t>
      </w:r>
      <w:r w:rsidR="0096184F">
        <w:rPr>
          <w:rFonts w:eastAsia="SimSun"/>
          <w:vertAlign w:val="superscript"/>
        </w:rPr>
        <w:t>2</w:t>
      </w:r>
    </w:p>
    <w:p w:rsidR="00EF49E9" w:rsidRPr="00122AD7" w:rsidRDefault="0096184F" w:rsidP="0096184F">
      <w:pPr>
        <w:ind w:firstLine="720"/>
        <w:rPr>
          <w:sz w:val="22"/>
          <w:szCs w:val="22"/>
        </w:rPr>
      </w:pPr>
      <w:r>
        <w:rPr>
          <w:sz w:val="22"/>
          <w:szCs w:val="22"/>
          <w:vertAlign w:val="superscript"/>
        </w:rPr>
        <w:t>1</w:t>
      </w:r>
      <w:r w:rsidR="00EF49E9" w:rsidRPr="00122AD7">
        <w:rPr>
          <w:sz w:val="22"/>
          <w:szCs w:val="22"/>
          <w:lang w:val="id-ID"/>
        </w:rPr>
        <w:t xml:space="preserve">Pendidikan Teknik Boga, </w:t>
      </w:r>
      <w:r>
        <w:rPr>
          <w:sz w:val="22"/>
          <w:szCs w:val="22"/>
          <w:vertAlign w:val="superscript"/>
        </w:rPr>
        <w:t>2</w:t>
      </w:r>
      <w:r w:rsidR="00EF49E9" w:rsidRPr="00122AD7">
        <w:rPr>
          <w:sz w:val="22"/>
          <w:szCs w:val="22"/>
          <w:lang w:val="id-ID"/>
        </w:rPr>
        <w:t>Universitas Negeri Yogyakarta</w:t>
      </w:r>
    </w:p>
    <w:p w:rsidR="00EF49E9" w:rsidRPr="0096184F" w:rsidRDefault="00EF49E9" w:rsidP="001071AD">
      <w:r w:rsidRPr="00122AD7">
        <w:rPr>
          <w:sz w:val="22"/>
          <w:szCs w:val="22"/>
          <w:lang w:val="id-ID"/>
        </w:rPr>
        <w:tab/>
      </w:r>
      <w:hyperlink r:id="rId8" w:history="1">
        <w:r w:rsidR="0096184F" w:rsidRPr="00B273DA">
          <w:rPr>
            <w:rStyle w:val="Hyperlink"/>
            <w:sz w:val="22"/>
            <w:szCs w:val="22"/>
            <w:lang w:val="id-ID"/>
          </w:rPr>
          <w:t>tarasaridaniswara.2017@student.uny.ac.id</w:t>
        </w:r>
      </w:hyperlink>
      <w:r w:rsidR="0096184F">
        <w:rPr>
          <w:sz w:val="22"/>
          <w:szCs w:val="22"/>
        </w:rPr>
        <w:t xml:space="preserve"> </w:t>
      </w:r>
    </w:p>
    <w:p w:rsidR="00EF49E9" w:rsidRPr="00122AD7" w:rsidRDefault="00EF49E9" w:rsidP="001071AD">
      <w:pPr>
        <w:spacing w:before="120" w:after="120"/>
        <w:rPr>
          <w:b/>
        </w:rPr>
      </w:pPr>
      <w:r w:rsidRPr="00122AD7">
        <w:rPr>
          <w:b/>
          <w:lang w:val="id-ID"/>
        </w:rPr>
        <w:t>Abstrak</w:t>
      </w:r>
    </w:p>
    <w:p w:rsidR="00EF49E9" w:rsidRPr="00122AD7" w:rsidRDefault="00EF49E9" w:rsidP="001159FD">
      <w:pPr>
        <w:shd w:val="clear" w:color="auto" w:fill="FFFFFF" w:themeFill="background1"/>
        <w:spacing w:before="120" w:after="120" w:line="276" w:lineRule="auto"/>
        <w:jc w:val="both"/>
        <w:rPr>
          <w:sz w:val="22"/>
          <w:szCs w:val="22"/>
        </w:rPr>
      </w:pPr>
      <w:r w:rsidRPr="00122AD7">
        <w:rPr>
          <w:b/>
        </w:rPr>
        <w:tab/>
      </w:r>
      <w:proofErr w:type="gramStart"/>
      <w:r w:rsidR="001071AD" w:rsidRPr="00122AD7">
        <w:rPr>
          <w:sz w:val="22"/>
          <w:szCs w:val="22"/>
        </w:rPr>
        <w:t>Ikan merupakan suatu komoditas terbesar yang ada di Indonesia.</w:t>
      </w:r>
      <w:proofErr w:type="gramEnd"/>
      <w:r w:rsidR="001071AD" w:rsidRPr="00122AD7">
        <w:rPr>
          <w:sz w:val="22"/>
          <w:szCs w:val="22"/>
        </w:rPr>
        <w:t xml:space="preserve"> </w:t>
      </w:r>
      <w:proofErr w:type="gramStart"/>
      <w:r w:rsidR="00E31537" w:rsidRPr="00122AD7">
        <w:rPr>
          <w:sz w:val="22"/>
          <w:szCs w:val="22"/>
        </w:rPr>
        <w:t>Terdapat jutaan jenis ikan yang dapat dikonsumsi oleh manusia</w:t>
      </w:r>
      <w:r w:rsidR="00EF0A75" w:rsidRPr="00122AD7">
        <w:rPr>
          <w:sz w:val="22"/>
          <w:szCs w:val="22"/>
        </w:rPr>
        <w:t>, selain itu kandungan gizi yang ada pada ikan sangat baik manfaatnya.</w:t>
      </w:r>
      <w:proofErr w:type="gramEnd"/>
      <w:r w:rsidR="00EF0A75" w:rsidRPr="00122AD7">
        <w:rPr>
          <w:sz w:val="22"/>
          <w:szCs w:val="22"/>
        </w:rPr>
        <w:t xml:space="preserve"> </w:t>
      </w:r>
      <w:proofErr w:type="gramStart"/>
      <w:r w:rsidR="00EF0A75" w:rsidRPr="00122AD7">
        <w:rPr>
          <w:sz w:val="22"/>
          <w:szCs w:val="22"/>
        </w:rPr>
        <w:t>Beberapa kandungan diantaranya yaitu protein, lemak, dan karbohidrat.</w:t>
      </w:r>
      <w:proofErr w:type="gramEnd"/>
      <w:r w:rsidR="00087A12" w:rsidRPr="00122AD7">
        <w:rPr>
          <w:sz w:val="22"/>
          <w:szCs w:val="22"/>
        </w:rPr>
        <w:t xml:space="preserve"> Sebagian besar penduduk di </w:t>
      </w:r>
      <w:proofErr w:type="gramStart"/>
      <w:r w:rsidR="00087A12" w:rsidRPr="00122AD7">
        <w:rPr>
          <w:sz w:val="22"/>
          <w:szCs w:val="22"/>
        </w:rPr>
        <w:t>kota</w:t>
      </w:r>
      <w:proofErr w:type="gramEnd"/>
      <w:r w:rsidR="00087A12" w:rsidRPr="00122AD7">
        <w:rPr>
          <w:sz w:val="22"/>
          <w:szCs w:val="22"/>
        </w:rPr>
        <w:t xml:space="preserve"> jarang mengkonsumsi ikan, karena daerahnya yang cukup jauh dari area lautan dan sungai. Kali ini peneliti </w:t>
      </w:r>
      <w:proofErr w:type="gramStart"/>
      <w:r w:rsidR="00087A12" w:rsidRPr="00122AD7">
        <w:rPr>
          <w:sz w:val="22"/>
          <w:szCs w:val="22"/>
        </w:rPr>
        <w:t>akan</w:t>
      </w:r>
      <w:proofErr w:type="gramEnd"/>
      <w:r w:rsidR="00087A12" w:rsidRPr="00122AD7">
        <w:rPr>
          <w:sz w:val="22"/>
          <w:szCs w:val="22"/>
        </w:rPr>
        <w:t xml:space="preserve"> mencoba berinovasi membuat bahan makanman menggunakan teri. </w:t>
      </w:r>
      <w:proofErr w:type="gramStart"/>
      <w:r w:rsidR="00087A12" w:rsidRPr="00122AD7">
        <w:rPr>
          <w:sz w:val="22"/>
          <w:szCs w:val="22"/>
        </w:rPr>
        <w:t>Teri atau rucah sendiri merupakan bahan makanan</w:t>
      </w:r>
      <w:r w:rsidR="00EB69B9" w:rsidRPr="00122AD7">
        <w:rPr>
          <w:sz w:val="22"/>
          <w:szCs w:val="22"/>
        </w:rPr>
        <w:t xml:space="preserve"> berupa</w:t>
      </w:r>
      <w:r w:rsidR="00087A12" w:rsidRPr="00122AD7">
        <w:rPr>
          <w:sz w:val="22"/>
          <w:szCs w:val="22"/>
        </w:rPr>
        <w:t xml:space="preserve"> ikan yang banyak dikonsumsi, namun dianggap tidak bernilai.</w:t>
      </w:r>
      <w:proofErr w:type="gramEnd"/>
      <w:r w:rsidR="00087A12" w:rsidRPr="00122AD7">
        <w:rPr>
          <w:sz w:val="22"/>
          <w:szCs w:val="22"/>
        </w:rPr>
        <w:t xml:space="preserve"> </w:t>
      </w:r>
      <w:r w:rsidR="00EB69B9" w:rsidRPr="00122AD7">
        <w:rPr>
          <w:sz w:val="22"/>
          <w:szCs w:val="22"/>
        </w:rPr>
        <w:t xml:space="preserve">Padahal </w:t>
      </w:r>
      <w:proofErr w:type="gramStart"/>
      <w:r w:rsidR="00EB69B9" w:rsidRPr="00122AD7">
        <w:rPr>
          <w:sz w:val="22"/>
          <w:szCs w:val="22"/>
        </w:rPr>
        <w:t>teri</w:t>
      </w:r>
      <w:proofErr w:type="gramEnd"/>
      <w:r w:rsidR="00EB69B9" w:rsidRPr="00122AD7">
        <w:rPr>
          <w:sz w:val="22"/>
          <w:szCs w:val="22"/>
        </w:rPr>
        <w:t xml:space="preserve"> sendiri banyak dijumpai dimanapun. Penanganan pengolahan </w:t>
      </w:r>
      <w:proofErr w:type="gramStart"/>
      <w:r w:rsidR="00EB69B9" w:rsidRPr="00122AD7">
        <w:rPr>
          <w:sz w:val="22"/>
          <w:szCs w:val="22"/>
        </w:rPr>
        <w:t>teri</w:t>
      </w:r>
      <w:proofErr w:type="gramEnd"/>
      <w:r w:rsidR="00EB69B9" w:rsidRPr="00122AD7">
        <w:rPr>
          <w:sz w:val="22"/>
          <w:szCs w:val="22"/>
        </w:rPr>
        <w:t xml:space="preserve"> akan berbeda dengan yang lainnya. Pada pemuatan puff pastry ragout rucah, ikan </w:t>
      </w:r>
      <w:proofErr w:type="gramStart"/>
      <w:r w:rsidR="00EB69B9" w:rsidRPr="00122AD7">
        <w:rPr>
          <w:sz w:val="22"/>
          <w:szCs w:val="22"/>
        </w:rPr>
        <w:t>teri</w:t>
      </w:r>
      <w:proofErr w:type="gramEnd"/>
      <w:r w:rsidR="00EB69B9" w:rsidRPr="00122AD7">
        <w:rPr>
          <w:sz w:val="22"/>
          <w:szCs w:val="22"/>
        </w:rPr>
        <w:t xml:space="preserve"> akan diolah menjadi tepung dan digunakan sebagai bahan substitusi dari tepung terigu.</w:t>
      </w:r>
    </w:p>
    <w:p w:rsidR="00EF49E9" w:rsidRPr="00122AD7" w:rsidRDefault="00EF49E9" w:rsidP="001159FD">
      <w:pPr>
        <w:shd w:val="clear" w:color="auto" w:fill="FFFFFF" w:themeFill="background1"/>
        <w:spacing w:line="276" w:lineRule="auto"/>
        <w:rPr>
          <w:lang w:val="id-ID"/>
        </w:rPr>
      </w:pPr>
      <w:r w:rsidRPr="00122AD7">
        <w:rPr>
          <w:lang w:val="id-ID"/>
        </w:rPr>
        <w:t>Kata kunci:</w:t>
      </w:r>
      <w:r w:rsidR="00EB69B9" w:rsidRPr="00122AD7">
        <w:t xml:space="preserve"> </w:t>
      </w:r>
      <w:r w:rsidR="00EB69B9" w:rsidRPr="00122AD7">
        <w:rPr>
          <w:i/>
        </w:rPr>
        <w:t>puff pastry</w:t>
      </w:r>
      <w:r w:rsidR="00EB69B9" w:rsidRPr="00122AD7">
        <w:t>, ikan, teri, rucah</w:t>
      </w:r>
    </w:p>
    <w:p w:rsidR="00EF49E9" w:rsidRPr="00122AD7" w:rsidRDefault="00EF49E9" w:rsidP="00033B94">
      <w:pPr>
        <w:shd w:val="clear" w:color="auto" w:fill="FFFFFF" w:themeFill="background1"/>
        <w:spacing w:before="120" w:after="120"/>
        <w:rPr>
          <w:b/>
          <w:i/>
          <w:sz w:val="22"/>
          <w:szCs w:val="22"/>
          <w:lang w:val="id-ID"/>
        </w:rPr>
      </w:pPr>
      <w:r w:rsidRPr="00122AD7">
        <w:rPr>
          <w:b/>
          <w:i/>
          <w:caps/>
          <w:sz w:val="22"/>
          <w:szCs w:val="22"/>
          <w:lang w:val="id-ID"/>
        </w:rPr>
        <w:t>A</w:t>
      </w:r>
      <w:r w:rsidRPr="00122AD7">
        <w:rPr>
          <w:b/>
          <w:i/>
          <w:sz w:val="22"/>
          <w:szCs w:val="22"/>
          <w:lang w:val="id-ID"/>
        </w:rPr>
        <w:t>bstract</w:t>
      </w:r>
    </w:p>
    <w:p w:rsidR="00EF49E9" w:rsidRPr="00122AD7" w:rsidRDefault="00481740" w:rsidP="00F56B2D">
      <w:pPr>
        <w:shd w:val="clear" w:color="auto" w:fill="FFFFFF" w:themeFill="background1"/>
        <w:spacing w:line="276" w:lineRule="auto"/>
        <w:ind w:firstLine="720"/>
        <w:rPr>
          <w:i/>
          <w:sz w:val="22"/>
          <w:szCs w:val="22"/>
        </w:rPr>
      </w:pPr>
      <w:r w:rsidRPr="00122AD7">
        <w:rPr>
          <w:i/>
          <w:sz w:val="22"/>
          <w:szCs w:val="22"/>
          <w:lang w:val="id-ID"/>
        </w:rPr>
        <w:t>Fish is the biggest commodity in Indonesia. There are millions of species of fish that can be consumed by humans, besides the nutritional content of fish is very good benefits. Some of the ingredients include protein, fat, and carbohydrates. Most residents in the city rarely consume fish, because the area is quite far from the ocean and river areas. This time the researchers will try to innovate to make food ingredients using anchovies. Teri or trash itself is a food ingredient in the form of fish which is widely consumed, but is considered to be of no value. Even though anchovies are often found everywhere. The handling of anchovies will be different from the others. In the loading of trash ruffled puff pastry, anchovy will be processed into flour and used as a substitute for flour.</w:t>
      </w:r>
    </w:p>
    <w:p w:rsidR="00F56B2D" w:rsidRPr="00122AD7" w:rsidRDefault="00F56B2D" w:rsidP="00F56B2D">
      <w:pPr>
        <w:shd w:val="clear" w:color="auto" w:fill="FFFFFF" w:themeFill="background1"/>
        <w:spacing w:line="276" w:lineRule="auto"/>
        <w:ind w:firstLine="720"/>
        <w:rPr>
          <w:i/>
          <w:sz w:val="22"/>
          <w:szCs w:val="22"/>
        </w:rPr>
      </w:pPr>
    </w:p>
    <w:p w:rsidR="00EF49E9" w:rsidRPr="00122AD7" w:rsidRDefault="00EF49E9" w:rsidP="00F56B2D">
      <w:pPr>
        <w:shd w:val="clear" w:color="auto" w:fill="FFFFFF" w:themeFill="background1"/>
        <w:spacing w:line="276" w:lineRule="auto"/>
        <w:rPr>
          <w:sz w:val="22"/>
          <w:szCs w:val="22"/>
        </w:rPr>
      </w:pPr>
      <w:r w:rsidRPr="00122AD7">
        <w:rPr>
          <w:i/>
          <w:sz w:val="22"/>
          <w:szCs w:val="22"/>
          <w:lang w:val="id-ID"/>
        </w:rPr>
        <w:t>Keywords:</w:t>
      </w:r>
      <w:r w:rsidR="00481740" w:rsidRPr="00122AD7">
        <w:rPr>
          <w:i/>
          <w:sz w:val="22"/>
          <w:szCs w:val="22"/>
        </w:rPr>
        <w:t xml:space="preserve"> puff pastry,anchovies, fish</w:t>
      </w:r>
    </w:p>
    <w:p w:rsidR="00EF49E9" w:rsidRPr="00122AD7" w:rsidRDefault="00EF49E9" w:rsidP="00EF49E9">
      <w:pPr>
        <w:spacing w:after="120" w:line="360" w:lineRule="auto"/>
        <w:rPr>
          <w:b/>
          <w:caps/>
        </w:rPr>
      </w:pPr>
    </w:p>
    <w:p w:rsidR="00033B94" w:rsidRPr="00122AD7" w:rsidRDefault="00033B94" w:rsidP="00EF49E9">
      <w:pPr>
        <w:spacing w:after="120" w:line="360" w:lineRule="auto"/>
        <w:rPr>
          <w:b/>
          <w:caps/>
        </w:rPr>
        <w:sectPr w:rsidR="00033B94" w:rsidRPr="00122AD7">
          <w:pgSz w:w="12240" w:h="15840"/>
          <w:pgMar w:top="1440" w:right="1440" w:bottom="1440" w:left="1440" w:header="708" w:footer="708" w:gutter="0"/>
          <w:cols w:space="708"/>
          <w:docGrid w:linePitch="360"/>
        </w:sectPr>
      </w:pPr>
    </w:p>
    <w:p w:rsidR="00EF49E9" w:rsidRPr="00122AD7" w:rsidRDefault="00EF49E9" w:rsidP="00EF49E9">
      <w:pPr>
        <w:spacing w:after="120" w:line="360" w:lineRule="auto"/>
        <w:rPr>
          <w:b/>
          <w:caps/>
        </w:rPr>
      </w:pPr>
      <w:r w:rsidRPr="00122AD7">
        <w:rPr>
          <w:b/>
          <w:caps/>
          <w:lang w:val="id-ID"/>
        </w:rPr>
        <w:lastRenderedPageBreak/>
        <w:t>Pendahuluan</w:t>
      </w:r>
    </w:p>
    <w:p w:rsidR="00EF49E9" w:rsidRPr="00122AD7" w:rsidRDefault="00EF49E9" w:rsidP="00EF49E9">
      <w:pPr>
        <w:pStyle w:val="ListParagraph"/>
        <w:spacing w:line="360" w:lineRule="auto"/>
        <w:ind w:left="0" w:firstLine="720"/>
        <w:jc w:val="both"/>
        <w:rPr>
          <w:rFonts w:ascii="Times New Roman" w:hAnsi="Times New Roman"/>
          <w:sz w:val="24"/>
          <w:szCs w:val="24"/>
        </w:rPr>
      </w:pPr>
      <w:proofErr w:type="gramStart"/>
      <w:r w:rsidRPr="00122AD7">
        <w:rPr>
          <w:rFonts w:ascii="Times New Roman" w:hAnsi="Times New Roman"/>
          <w:sz w:val="24"/>
          <w:szCs w:val="24"/>
        </w:rPr>
        <w:t xml:space="preserve">Ikan rucah/teri merupakan hasil samping pengolahan ikan maupun hasil dari tangkapan sampingan yang dipandang tidak memiliki nilai ekonomis, sehingga cenderung tidak diproses dan dibuang oleh </w:t>
      </w:r>
      <w:r w:rsidRPr="00122AD7">
        <w:rPr>
          <w:rFonts w:ascii="Times New Roman" w:hAnsi="Times New Roman"/>
          <w:sz w:val="24"/>
          <w:szCs w:val="24"/>
        </w:rPr>
        <w:lastRenderedPageBreak/>
        <w:t>pengolah.</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Jenis ikan ini sebagai salah satu sumber daya ikan yang melimpah di perairan Indonesia.</w:t>
      </w:r>
      <w:proofErr w:type="gramEnd"/>
      <w:r w:rsidRPr="00122AD7">
        <w:rPr>
          <w:rFonts w:ascii="Times New Roman" w:hAnsi="Times New Roman"/>
          <w:sz w:val="24"/>
          <w:szCs w:val="24"/>
        </w:rPr>
        <w:t xml:space="preserve"> Karena ikan </w:t>
      </w:r>
      <w:proofErr w:type="gramStart"/>
      <w:r w:rsidRPr="00122AD7">
        <w:rPr>
          <w:rFonts w:ascii="Times New Roman" w:hAnsi="Times New Roman"/>
          <w:sz w:val="24"/>
          <w:szCs w:val="24"/>
        </w:rPr>
        <w:t>teri</w:t>
      </w:r>
      <w:proofErr w:type="gramEnd"/>
      <w:r w:rsidRPr="00122AD7">
        <w:rPr>
          <w:rFonts w:ascii="Times New Roman" w:hAnsi="Times New Roman"/>
          <w:sz w:val="24"/>
          <w:szCs w:val="24"/>
        </w:rPr>
        <w:t xml:space="preserve"> memiliki protein yang cukup tinggi, sehingga dapat dimanfaatkan untuk diolah menjadi suatu produk pangan yang bernilai. Salah satu solusi yang dapat dilakukan untuk </w:t>
      </w:r>
      <w:r w:rsidRPr="00122AD7">
        <w:rPr>
          <w:rFonts w:ascii="Times New Roman" w:hAnsi="Times New Roman"/>
          <w:sz w:val="24"/>
          <w:szCs w:val="24"/>
        </w:rPr>
        <w:lastRenderedPageBreak/>
        <w:t xml:space="preserve">mengatasi hal tersebut adalah dengan memanfaatkan ikan </w:t>
      </w:r>
      <w:proofErr w:type="gramStart"/>
      <w:r w:rsidRPr="00122AD7">
        <w:rPr>
          <w:rFonts w:ascii="Times New Roman" w:hAnsi="Times New Roman"/>
          <w:sz w:val="24"/>
          <w:szCs w:val="24"/>
        </w:rPr>
        <w:t>teri</w:t>
      </w:r>
      <w:proofErr w:type="gramEnd"/>
      <w:r w:rsidRPr="00122AD7">
        <w:rPr>
          <w:rFonts w:ascii="Times New Roman" w:hAnsi="Times New Roman"/>
          <w:sz w:val="24"/>
          <w:szCs w:val="24"/>
        </w:rPr>
        <w:t xml:space="preserve"> sebagai substitusi tepung ikan. </w:t>
      </w:r>
    </w:p>
    <w:p w:rsidR="00EF49E9" w:rsidRPr="00122AD7" w:rsidRDefault="00EF49E9" w:rsidP="00EF49E9">
      <w:pPr>
        <w:pStyle w:val="ListParagraph"/>
        <w:spacing w:line="360" w:lineRule="auto"/>
        <w:ind w:left="0" w:right="-23" w:firstLine="720"/>
        <w:jc w:val="both"/>
        <w:rPr>
          <w:rFonts w:ascii="Times New Roman" w:hAnsi="Times New Roman"/>
          <w:sz w:val="24"/>
          <w:szCs w:val="24"/>
        </w:rPr>
      </w:pPr>
      <w:proofErr w:type="gramStart"/>
      <w:r w:rsidRPr="00122AD7">
        <w:rPr>
          <w:rFonts w:ascii="Times New Roman" w:hAnsi="Times New Roman"/>
          <w:sz w:val="24"/>
          <w:szCs w:val="24"/>
        </w:rPr>
        <w:t>Ikan rucah/teri merupakan hasil samping pengolahan ikan maupun hasil dari tangkapan sampingan yang dipandang tidak memiliki nilai ekonomis, sehingga cenderung tidak diproses dan dibuang oleh pengolah.</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Jenis ikan ini sebagai salah satu sumber daya ikan yang melimpah di perairan Indonesia.</w:t>
      </w:r>
      <w:proofErr w:type="gramEnd"/>
      <w:r w:rsidRPr="00122AD7">
        <w:rPr>
          <w:rFonts w:ascii="Times New Roman" w:hAnsi="Times New Roman"/>
          <w:sz w:val="24"/>
          <w:szCs w:val="24"/>
        </w:rPr>
        <w:t xml:space="preserve"> Karena ikan </w:t>
      </w:r>
      <w:proofErr w:type="gramStart"/>
      <w:r w:rsidRPr="00122AD7">
        <w:rPr>
          <w:rFonts w:ascii="Times New Roman" w:hAnsi="Times New Roman"/>
          <w:sz w:val="24"/>
          <w:szCs w:val="24"/>
        </w:rPr>
        <w:t>teri</w:t>
      </w:r>
      <w:proofErr w:type="gramEnd"/>
      <w:r w:rsidRPr="00122AD7">
        <w:rPr>
          <w:rFonts w:ascii="Times New Roman" w:hAnsi="Times New Roman"/>
          <w:sz w:val="24"/>
          <w:szCs w:val="24"/>
        </w:rPr>
        <w:t xml:space="preserve"> memiliki protein yang cukup tinggi, sehingga dapat dimanfaatkan untuk diolah menjadi suatu produk pangan yang bernilai. Salah satu solusi yang dapat dilakukan untuk mengatasi hal tersebut adalah dengan memanfaatkan ikan </w:t>
      </w:r>
      <w:proofErr w:type="gramStart"/>
      <w:r w:rsidRPr="00122AD7">
        <w:rPr>
          <w:rFonts w:ascii="Times New Roman" w:hAnsi="Times New Roman"/>
          <w:sz w:val="24"/>
          <w:szCs w:val="24"/>
        </w:rPr>
        <w:t>teri</w:t>
      </w:r>
      <w:proofErr w:type="gramEnd"/>
      <w:r w:rsidRPr="00122AD7">
        <w:rPr>
          <w:rFonts w:ascii="Times New Roman" w:hAnsi="Times New Roman"/>
          <w:sz w:val="24"/>
          <w:szCs w:val="24"/>
        </w:rPr>
        <w:t xml:space="preserve"> sebagai substitusi tepung ikan. </w:t>
      </w:r>
    </w:p>
    <w:p w:rsidR="00EF49E9" w:rsidRPr="00122AD7" w:rsidRDefault="00EF49E9" w:rsidP="00EF49E9">
      <w:pPr>
        <w:pStyle w:val="ListParagraph"/>
        <w:spacing w:line="360" w:lineRule="auto"/>
        <w:ind w:left="0" w:firstLine="426"/>
        <w:jc w:val="both"/>
        <w:rPr>
          <w:rFonts w:ascii="Times New Roman" w:hAnsi="Times New Roman"/>
          <w:sz w:val="24"/>
          <w:szCs w:val="24"/>
        </w:rPr>
      </w:pPr>
      <w:proofErr w:type="gramStart"/>
      <w:r w:rsidRPr="00122AD7">
        <w:rPr>
          <w:rFonts w:ascii="Times New Roman" w:hAnsi="Times New Roman"/>
          <w:sz w:val="24"/>
          <w:szCs w:val="24"/>
        </w:rPr>
        <w:t>Saat ini, banyak masyarakat yang mengolah bahan makanan hanya dengan digoreng dan dibakar.</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 xml:space="preserve">Selain itu, belum banyak olahan hasil perikanan di dalam produk kontinental terutama </w:t>
      </w:r>
      <w:r w:rsidRPr="00122AD7">
        <w:rPr>
          <w:rFonts w:ascii="Times New Roman" w:hAnsi="Times New Roman"/>
          <w:i/>
          <w:sz w:val="24"/>
          <w:szCs w:val="24"/>
        </w:rPr>
        <w:t>pastry</w:t>
      </w:r>
      <w:r w:rsidRPr="00122AD7">
        <w:rPr>
          <w:rFonts w:ascii="Times New Roman" w:hAnsi="Times New Roman"/>
          <w:sz w:val="24"/>
          <w:szCs w:val="24"/>
        </w:rPr>
        <w:t xml:space="preserve"> di pasaran.</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Sehingga penelitian ini mengangkat makanan sebagai substitusi tepung terigu.</w:t>
      </w:r>
      <w:proofErr w:type="gramEnd"/>
    </w:p>
    <w:p w:rsidR="00EF49E9" w:rsidRPr="00122AD7" w:rsidRDefault="00EF49E9" w:rsidP="00EF49E9">
      <w:pPr>
        <w:pStyle w:val="ListParagraph"/>
        <w:spacing w:line="360" w:lineRule="auto"/>
        <w:ind w:left="0" w:firstLine="426"/>
        <w:jc w:val="both"/>
        <w:rPr>
          <w:rFonts w:ascii="Times New Roman" w:hAnsi="Times New Roman"/>
          <w:sz w:val="24"/>
          <w:szCs w:val="24"/>
        </w:rPr>
      </w:pPr>
      <w:r w:rsidRPr="00122AD7">
        <w:rPr>
          <w:rFonts w:ascii="Times New Roman" w:hAnsi="Times New Roman"/>
        </w:rPr>
        <w:t>Pada proyek akhir ini</w:t>
      </w:r>
      <w:r w:rsidRPr="00122AD7">
        <w:rPr>
          <w:rFonts w:ascii="Times New Roman" w:hAnsi="Times New Roman"/>
          <w:sz w:val="24"/>
          <w:szCs w:val="24"/>
        </w:rPr>
        <w:t xml:space="preserve"> peneliti </w:t>
      </w:r>
      <w:proofErr w:type="gramStart"/>
      <w:r w:rsidRPr="00122AD7">
        <w:rPr>
          <w:rFonts w:ascii="Times New Roman" w:hAnsi="Times New Roman"/>
          <w:sz w:val="24"/>
          <w:szCs w:val="24"/>
        </w:rPr>
        <w:t>akan</w:t>
      </w:r>
      <w:proofErr w:type="gramEnd"/>
      <w:r w:rsidRPr="00122AD7">
        <w:rPr>
          <w:rFonts w:ascii="Times New Roman" w:hAnsi="Times New Roman"/>
          <w:sz w:val="24"/>
          <w:szCs w:val="24"/>
        </w:rPr>
        <w:t xml:space="preserve"> membuat </w:t>
      </w:r>
      <w:r w:rsidRPr="00122AD7">
        <w:rPr>
          <w:rFonts w:ascii="Times New Roman" w:hAnsi="Times New Roman"/>
          <w:i/>
          <w:sz w:val="24"/>
          <w:szCs w:val="24"/>
        </w:rPr>
        <w:t xml:space="preserve">puff pastry ragout </w:t>
      </w:r>
      <w:r w:rsidRPr="00122AD7">
        <w:rPr>
          <w:rFonts w:ascii="Times New Roman" w:hAnsi="Times New Roman"/>
          <w:sz w:val="24"/>
          <w:szCs w:val="24"/>
        </w:rPr>
        <w:t xml:space="preserve">rucah yang merupakan produk patiseri. </w:t>
      </w:r>
      <w:proofErr w:type="gramStart"/>
      <w:r w:rsidRPr="00122AD7">
        <w:rPr>
          <w:rFonts w:ascii="Times New Roman" w:hAnsi="Times New Roman"/>
          <w:sz w:val="24"/>
          <w:szCs w:val="24"/>
        </w:rPr>
        <w:t>Produk tersebut dipilih untuk lebih memperkenalkan hasil penggabungan dari pengolahan kontinental dan pengolahan Indonesia.</w:t>
      </w:r>
      <w:proofErr w:type="gramEnd"/>
      <w:r w:rsidRPr="00122AD7">
        <w:rPr>
          <w:rFonts w:ascii="Times New Roman" w:hAnsi="Times New Roman"/>
          <w:sz w:val="24"/>
          <w:szCs w:val="24"/>
        </w:rPr>
        <w:t xml:space="preserve"> Alasan pemilihan penggunaan ikan </w:t>
      </w:r>
      <w:proofErr w:type="gramStart"/>
      <w:r w:rsidRPr="00122AD7">
        <w:rPr>
          <w:rFonts w:ascii="Times New Roman" w:hAnsi="Times New Roman"/>
          <w:sz w:val="24"/>
          <w:szCs w:val="24"/>
        </w:rPr>
        <w:t>teri</w:t>
      </w:r>
      <w:proofErr w:type="gramEnd"/>
      <w:r w:rsidRPr="00122AD7">
        <w:rPr>
          <w:rFonts w:ascii="Times New Roman" w:hAnsi="Times New Roman"/>
          <w:sz w:val="24"/>
          <w:szCs w:val="24"/>
        </w:rPr>
        <w:t xml:space="preserve"> yaitu untuk mengurangi </w:t>
      </w:r>
      <w:r w:rsidRPr="00122AD7">
        <w:rPr>
          <w:rFonts w:ascii="Times New Roman" w:hAnsi="Times New Roman"/>
          <w:i/>
          <w:sz w:val="24"/>
          <w:szCs w:val="24"/>
        </w:rPr>
        <w:t xml:space="preserve">import </w:t>
      </w:r>
      <w:r w:rsidRPr="00122AD7">
        <w:rPr>
          <w:rFonts w:ascii="Times New Roman" w:hAnsi="Times New Roman"/>
          <w:sz w:val="24"/>
          <w:szCs w:val="24"/>
        </w:rPr>
        <w:t xml:space="preserve">gandum dan terigu di </w:t>
      </w:r>
      <w:r w:rsidRPr="00122AD7">
        <w:rPr>
          <w:rFonts w:ascii="Times New Roman" w:hAnsi="Times New Roman"/>
          <w:sz w:val="24"/>
          <w:szCs w:val="24"/>
        </w:rPr>
        <w:lastRenderedPageBreak/>
        <w:t xml:space="preserve">Indonesia. </w:t>
      </w:r>
      <w:proofErr w:type="gramStart"/>
      <w:r w:rsidRPr="00122AD7">
        <w:rPr>
          <w:rFonts w:ascii="Times New Roman" w:hAnsi="Times New Roman"/>
          <w:sz w:val="24"/>
          <w:szCs w:val="24"/>
        </w:rPr>
        <w:t>Selain</w:t>
      </w:r>
      <w:r w:rsidRPr="00122AD7">
        <w:rPr>
          <w:rFonts w:ascii="Times New Roman" w:hAnsi="Times New Roman"/>
        </w:rPr>
        <w:t xml:space="preserve"> </w:t>
      </w:r>
      <w:r w:rsidRPr="00122AD7">
        <w:rPr>
          <w:rFonts w:ascii="Times New Roman" w:hAnsi="Times New Roman"/>
          <w:sz w:val="24"/>
          <w:szCs w:val="24"/>
        </w:rPr>
        <w:t>itu, bahan yang dipilih merupakan bahan pangan lokal yang mudah dicari serta terjangkau harganya.</w:t>
      </w:r>
      <w:proofErr w:type="gramEnd"/>
    </w:p>
    <w:p w:rsidR="00EF49E9" w:rsidRPr="00122AD7" w:rsidRDefault="00EF49E9" w:rsidP="00EF49E9">
      <w:pPr>
        <w:spacing w:after="120" w:line="360" w:lineRule="auto"/>
        <w:jc w:val="both"/>
        <w:rPr>
          <w:caps/>
        </w:rPr>
      </w:pPr>
      <w:r w:rsidRPr="00122AD7">
        <w:rPr>
          <w:b/>
          <w:caps/>
          <w:lang w:val="id-ID"/>
        </w:rPr>
        <w:t>metode penelitian</w:t>
      </w:r>
      <w:r w:rsidRPr="00122AD7">
        <w:rPr>
          <w:caps/>
          <w:lang w:val="id-ID"/>
        </w:rPr>
        <w:t xml:space="preserve"> </w:t>
      </w:r>
    </w:p>
    <w:p w:rsidR="00EF49E9" w:rsidRPr="00122AD7" w:rsidRDefault="00EF49E9" w:rsidP="00EF49E9">
      <w:pPr>
        <w:spacing w:line="360" w:lineRule="auto"/>
        <w:jc w:val="both"/>
        <w:rPr>
          <w:b/>
        </w:rPr>
      </w:pPr>
      <w:r w:rsidRPr="00122AD7">
        <w:rPr>
          <w:b/>
          <w:lang w:val="id-ID"/>
        </w:rPr>
        <w:t>Jenis Penelitian</w:t>
      </w:r>
    </w:p>
    <w:p w:rsidR="00EF49E9" w:rsidRPr="00122AD7" w:rsidRDefault="00EF49E9" w:rsidP="00EF49E9">
      <w:pPr>
        <w:pStyle w:val="ListParagraph"/>
        <w:spacing w:before="60" w:line="360" w:lineRule="auto"/>
        <w:ind w:left="0" w:firstLine="720"/>
        <w:jc w:val="both"/>
        <w:rPr>
          <w:rFonts w:ascii="Times New Roman" w:hAnsi="Times New Roman"/>
          <w:sz w:val="24"/>
          <w:szCs w:val="24"/>
        </w:rPr>
      </w:pPr>
      <w:proofErr w:type="gramStart"/>
      <w:r w:rsidRPr="00122AD7">
        <w:rPr>
          <w:rFonts w:ascii="Times New Roman" w:hAnsi="Times New Roman"/>
          <w:sz w:val="24"/>
          <w:szCs w:val="24"/>
        </w:rPr>
        <w:t xml:space="preserve">Dalam penelitian ini peneliti menggunakan metode penelitian dan pengembangan atau lebih dikenal dengan </w:t>
      </w:r>
      <w:r w:rsidRPr="00122AD7">
        <w:rPr>
          <w:rFonts w:ascii="Times New Roman" w:hAnsi="Times New Roman"/>
          <w:i/>
          <w:sz w:val="24"/>
          <w:szCs w:val="24"/>
        </w:rPr>
        <w:t>Research and Development.</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Metode Penelitian dan Pengembangan adalah metode penelitian yang digunakan untuk menghasilkan produk tertentu, dan menguji keefektifan produk tersebut (Sugiyono, 2013: 297).</w:t>
      </w:r>
      <w:proofErr w:type="gramEnd"/>
      <w:r w:rsidRPr="00122AD7">
        <w:rPr>
          <w:rFonts w:ascii="Times New Roman" w:hAnsi="Times New Roman"/>
          <w:sz w:val="24"/>
          <w:szCs w:val="24"/>
        </w:rPr>
        <w:t xml:space="preserve"> Pengembangan produk pada penelitian kali ini menggunakan model penelitian 4D yaitu singkatan dari 4 tahap penelitian yaitu </w:t>
      </w:r>
      <w:r w:rsidRPr="00122AD7">
        <w:rPr>
          <w:rFonts w:ascii="Times New Roman" w:hAnsi="Times New Roman"/>
          <w:i/>
          <w:sz w:val="24"/>
          <w:szCs w:val="24"/>
        </w:rPr>
        <w:t>Define, Design, Development</w:t>
      </w:r>
      <w:r w:rsidRPr="00122AD7">
        <w:rPr>
          <w:rFonts w:ascii="Times New Roman" w:hAnsi="Times New Roman"/>
          <w:sz w:val="24"/>
          <w:szCs w:val="24"/>
        </w:rPr>
        <w:t xml:space="preserve"> dan </w:t>
      </w:r>
      <w:r w:rsidRPr="00122AD7">
        <w:rPr>
          <w:rFonts w:ascii="Times New Roman" w:hAnsi="Times New Roman"/>
          <w:i/>
          <w:sz w:val="24"/>
          <w:szCs w:val="24"/>
        </w:rPr>
        <w:t>Dissemination</w:t>
      </w:r>
      <w:r w:rsidRPr="00122AD7">
        <w:rPr>
          <w:rFonts w:ascii="Times New Roman" w:hAnsi="Times New Roman"/>
          <w:sz w:val="24"/>
          <w:szCs w:val="24"/>
        </w:rPr>
        <w:t xml:space="preserve">. </w:t>
      </w:r>
      <w:proofErr w:type="gramStart"/>
      <w:r w:rsidRPr="00122AD7">
        <w:rPr>
          <w:rFonts w:ascii="Times New Roman" w:hAnsi="Times New Roman"/>
          <w:sz w:val="24"/>
          <w:szCs w:val="24"/>
        </w:rPr>
        <w:t>Dalam penelitian dan pengembangan ini dilakukan untuk menemukan formula dan mengetahui teknik pengolahan yang sesuai dengan pengembangan menu.</w:t>
      </w:r>
      <w:proofErr w:type="gramEnd"/>
      <w:r w:rsidRPr="00122AD7">
        <w:rPr>
          <w:rFonts w:ascii="Times New Roman" w:hAnsi="Times New Roman"/>
          <w:sz w:val="24"/>
          <w:szCs w:val="24"/>
        </w:rPr>
        <w:t xml:space="preserve"> Proses penelitian ini memerlukan beberapa kali pengujian dan revisi, sehingga produk yang dikembangkan dapat memenuhi syarat dan teruji secara empiris (Endang Mulyatiningsih, 2011:195) </w:t>
      </w:r>
    </w:p>
    <w:p w:rsidR="00EF49E9" w:rsidRPr="00122AD7" w:rsidRDefault="00EF49E9" w:rsidP="00B53D98">
      <w:pPr>
        <w:spacing w:line="360" w:lineRule="auto"/>
        <w:jc w:val="both"/>
        <w:rPr>
          <w:b/>
        </w:rPr>
      </w:pPr>
      <w:proofErr w:type="gramStart"/>
      <w:r w:rsidRPr="00122AD7">
        <w:t>Untuk menghasilkan produk tersebut maka perlu ada tahapan kegiatan yang terdokumentasi dan terukur pada semua tahap pengembangan.</w:t>
      </w:r>
      <w:proofErr w:type="gramEnd"/>
      <w:r w:rsidRPr="00122AD7">
        <w:t xml:space="preserve"> (Endang </w:t>
      </w:r>
      <w:r w:rsidRPr="00122AD7">
        <w:lastRenderedPageBreak/>
        <w:t xml:space="preserve">Mulyatiningsih, 2015). </w:t>
      </w:r>
      <w:proofErr w:type="gramStart"/>
      <w:r w:rsidRPr="00122AD7">
        <w:t xml:space="preserve">Model 4D yaitu, </w:t>
      </w:r>
      <w:r w:rsidRPr="00122AD7">
        <w:rPr>
          <w:i/>
        </w:rPr>
        <w:t>Define</w:t>
      </w:r>
      <w:r w:rsidRPr="00122AD7">
        <w:t xml:space="preserve"> (Pendefinisian), </w:t>
      </w:r>
      <w:r w:rsidRPr="00122AD7">
        <w:rPr>
          <w:i/>
        </w:rPr>
        <w:t>Design</w:t>
      </w:r>
      <w:r w:rsidRPr="00122AD7">
        <w:t xml:space="preserve"> (Perancangan), </w:t>
      </w:r>
      <w:r w:rsidRPr="00122AD7">
        <w:rPr>
          <w:i/>
        </w:rPr>
        <w:t>Develop</w:t>
      </w:r>
      <w:r w:rsidR="00B53D98">
        <w:rPr>
          <w:i/>
        </w:rPr>
        <w:t>e</w:t>
      </w:r>
      <w:r w:rsidRPr="00122AD7">
        <w:rPr>
          <w:i/>
        </w:rPr>
        <w:t xml:space="preserve"> </w:t>
      </w:r>
      <w:r w:rsidRPr="00122AD7">
        <w:t xml:space="preserve">(Pengembangan), dan </w:t>
      </w:r>
      <w:r w:rsidRPr="00122AD7">
        <w:rPr>
          <w:i/>
        </w:rPr>
        <w:t>Disseminate</w:t>
      </w:r>
      <w:r w:rsidRPr="00122AD7">
        <w:t xml:space="preserve"> (Penyebaran).</w:t>
      </w:r>
      <w:proofErr w:type="gramEnd"/>
      <w:r w:rsidRPr="00122AD7">
        <w:t xml:space="preserve"> Produk dari poyek akhir ini memiliki tujuan untuk mengkaji dan mengembangkan produk patiseri dengan memanfaatkan substitusi bahan dasar yakni tepung terigu menjadi tepung ikan </w:t>
      </w:r>
      <w:proofErr w:type="gramStart"/>
      <w:r w:rsidRPr="00122AD7">
        <w:t>teri</w:t>
      </w:r>
      <w:proofErr w:type="gramEnd"/>
      <w:r w:rsidRPr="00122AD7">
        <w:t xml:space="preserve">, sehingga hasil akhir yang diharapkan adalah produk patiseri yang mempunyai kualitas baik dan mampu diterima secara sensoris oleh masyarakat luas. </w:t>
      </w:r>
    </w:p>
    <w:p w:rsidR="00EF49E9" w:rsidRPr="00122AD7" w:rsidRDefault="00EF49E9" w:rsidP="00EF49E9">
      <w:pPr>
        <w:spacing w:after="120" w:line="360" w:lineRule="auto"/>
        <w:jc w:val="both"/>
        <w:rPr>
          <w:b/>
        </w:rPr>
      </w:pPr>
      <w:r w:rsidRPr="00122AD7">
        <w:rPr>
          <w:b/>
          <w:lang w:val="id-ID"/>
        </w:rPr>
        <w:t>Target/Subjek Penelitian</w:t>
      </w:r>
    </w:p>
    <w:p w:rsidR="00EF49E9" w:rsidRPr="00122AD7" w:rsidRDefault="00EF49E9" w:rsidP="00EF49E9">
      <w:pPr>
        <w:spacing w:before="60" w:line="360" w:lineRule="auto"/>
        <w:ind w:firstLine="720"/>
        <w:jc w:val="both"/>
      </w:pPr>
      <w:r w:rsidRPr="00122AD7">
        <w:t>Berikut adalah penjelasan singkat mengenai 4D dalam penelitian ini:</w:t>
      </w:r>
    </w:p>
    <w:p w:rsidR="00EF49E9" w:rsidRPr="00122AD7" w:rsidRDefault="00EF49E9" w:rsidP="00EF49E9">
      <w:pPr>
        <w:numPr>
          <w:ilvl w:val="0"/>
          <w:numId w:val="1"/>
        </w:numPr>
        <w:tabs>
          <w:tab w:val="left" w:pos="284"/>
        </w:tabs>
        <w:spacing w:before="60" w:line="360" w:lineRule="auto"/>
        <w:ind w:left="0" w:firstLine="0"/>
        <w:jc w:val="both"/>
        <w:rPr>
          <w:i/>
        </w:rPr>
      </w:pPr>
      <w:r w:rsidRPr="00122AD7">
        <w:rPr>
          <w:i/>
        </w:rPr>
        <w:t>Define</w:t>
      </w:r>
    </w:p>
    <w:p w:rsidR="00EF49E9" w:rsidRPr="00122AD7" w:rsidRDefault="00EF49E9" w:rsidP="00EF49E9">
      <w:pPr>
        <w:spacing w:before="60" w:line="360" w:lineRule="auto"/>
        <w:ind w:firstLine="720"/>
        <w:jc w:val="both"/>
      </w:pPr>
      <w:proofErr w:type="gramStart"/>
      <w:r w:rsidRPr="00122AD7">
        <w:t>Kegiatan pada tahap ini dilakukan untuk menetapkan dan mendefinisikan syarat-syarat pengembangan.</w:t>
      </w:r>
      <w:proofErr w:type="gramEnd"/>
      <w:r w:rsidRPr="00122AD7">
        <w:t xml:space="preserve"> Dalam model lain, tahap ini sering dinamakan analisis kebutuhan. </w:t>
      </w:r>
      <w:proofErr w:type="gramStart"/>
      <w:r w:rsidRPr="00122AD7">
        <w:t>Tiap-tiap produk tentu membutuhkan analisis yang berbeda-beda.</w:t>
      </w:r>
      <w:proofErr w:type="gramEnd"/>
      <w:r w:rsidRPr="00122AD7">
        <w:t xml:space="preserve"> </w:t>
      </w:r>
      <w:proofErr w:type="gramStart"/>
      <w:r w:rsidRPr="00122AD7">
        <w:t>Secara umum, dalam pendefinisian ini dilakukan kegiatan analisis kebutuhan pengembangan, syarat-syarat pengembangan produk yang sesuai dengan kebutuhan pengguna serta model penelitian dan pengembangan (model R &amp; D) yang cocok digunakan untuk mengembangkan produk.</w:t>
      </w:r>
      <w:proofErr w:type="gramEnd"/>
      <w:r w:rsidRPr="00122AD7">
        <w:t xml:space="preserve"> Dalam penelitian ini, tujuan pada tahap </w:t>
      </w:r>
      <w:r w:rsidRPr="00B53D98">
        <w:rPr>
          <w:i/>
        </w:rPr>
        <w:lastRenderedPageBreak/>
        <w:t>define</w:t>
      </w:r>
      <w:r w:rsidRPr="00122AD7">
        <w:t xml:space="preserve"> dilakukan dengan </w:t>
      </w:r>
      <w:proofErr w:type="gramStart"/>
      <w:r w:rsidRPr="00122AD7">
        <w:t>cara</w:t>
      </w:r>
      <w:proofErr w:type="gramEnd"/>
      <w:r w:rsidRPr="00122AD7">
        <w:t xml:space="preserve"> menyusunspesifikasi objek atau pencarian resep acuan dari referensi.</w:t>
      </w:r>
    </w:p>
    <w:p w:rsidR="00EF49E9" w:rsidRPr="00273F6A" w:rsidRDefault="00EF49E9" w:rsidP="00EF49E9">
      <w:pPr>
        <w:numPr>
          <w:ilvl w:val="0"/>
          <w:numId w:val="1"/>
        </w:numPr>
        <w:tabs>
          <w:tab w:val="left" w:pos="284"/>
        </w:tabs>
        <w:spacing w:before="60" w:line="360" w:lineRule="auto"/>
        <w:ind w:left="-284" w:firstLine="284"/>
        <w:jc w:val="both"/>
        <w:rPr>
          <w:i/>
        </w:rPr>
      </w:pPr>
      <w:r w:rsidRPr="00273F6A">
        <w:rPr>
          <w:i/>
        </w:rPr>
        <w:t>Design</w:t>
      </w:r>
    </w:p>
    <w:p w:rsidR="00EF49E9" w:rsidRPr="00122AD7" w:rsidRDefault="00EF49E9" w:rsidP="00EF49E9">
      <w:pPr>
        <w:spacing w:before="60" w:line="360" w:lineRule="auto"/>
        <w:ind w:firstLine="851"/>
        <w:jc w:val="both"/>
      </w:pPr>
      <w:r w:rsidRPr="00122AD7">
        <w:t xml:space="preserve">Tujuan pada tahap design atau perancangan ini adalah tahap lanjutan dari </w:t>
      </w:r>
      <w:r w:rsidRPr="00122AD7">
        <w:rPr>
          <w:i/>
        </w:rPr>
        <w:t>define</w:t>
      </w:r>
      <w:r w:rsidRPr="00122AD7">
        <w:t xml:space="preserve">. Dalam tahap ini sudah ditentukan resep acuan yang </w:t>
      </w:r>
      <w:proofErr w:type="gramStart"/>
      <w:r w:rsidRPr="00122AD7">
        <w:t>akan</w:t>
      </w:r>
      <w:proofErr w:type="gramEnd"/>
      <w:r w:rsidRPr="00122AD7">
        <w:t xml:space="preserve"> digunakan dan dikembangkan. Dari resep acuan dilakukan pemanfaatan bahan pangan lokal yakni sorgum dengan </w:t>
      </w:r>
      <w:proofErr w:type="gramStart"/>
      <w:r w:rsidRPr="00122AD7">
        <w:t>cara</w:t>
      </w:r>
      <w:proofErr w:type="gramEnd"/>
      <w:r w:rsidRPr="00122AD7">
        <w:t xml:space="preserve"> bertahap sehingga didapatkan formula yang tepat dengan penerimaan positif oleh panelis. (Mulyatiningsih, 2012: 196) </w:t>
      </w:r>
      <w:proofErr w:type="gramStart"/>
      <w:r w:rsidRPr="00122AD7">
        <w:t>Dalam tahap ini memungkinkan terjadinya perbaikan dan perubahan terhadap resep hingga dicapai tujuan diterimanya produk oleh konsumen.</w:t>
      </w:r>
      <w:proofErr w:type="gramEnd"/>
    </w:p>
    <w:p w:rsidR="00EF49E9" w:rsidRPr="00122AD7" w:rsidRDefault="00EF49E9" w:rsidP="00EF49E9">
      <w:pPr>
        <w:numPr>
          <w:ilvl w:val="0"/>
          <w:numId w:val="1"/>
        </w:numPr>
        <w:spacing w:before="60" w:line="360" w:lineRule="auto"/>
        <w:ind w:left="284" w:hanging="284"/>
        <w:jc w:val="both"/>
        <w:rPr>
          <w:i/>
        </w:rPr>
      </w:pPr>
      <w:r w:rsidRPr="00122AD7">
        <w:rPr>
          <w:i/>
        </w:rPr>
        <w:t>Develop</w:t>
      </w:r>
    </w:p>
    <w:p w:rsidR="00EF49E9" w:rsidRPr="00122AD7" w:rsidRDefault="00EF49E9" w:rsidP="00EF49E9">
      <w:pPr>
        <w:spacing w:before="60" w:line="360" w:lineRule="auto"/>
        <w:ind w:firstLine="720"/>
        <w:jc w:val="both"/>
      </w:pPr>
      <w:r w:rsidRPr="00122AD7">
        <w:t xml:space="preserve">Thiagarajan membagi tahap pengembangan dalam dua kegiatan yaitu: </w:t>
      </w:r>
      <w:r w:rsidRPr="00122AD7">
        <w:rPr>
          <w:i/>
        </w:rPr>
        <w:t>expert appraisal</w:t>
      </w:r>
      <w:r w:rsidRPr="00122AD7">
        <w:t xml:space="preserve"> dan </w:t>
      </w:r>
      <w:r w:rsidRPr="00122AD7">
        <w:rPr>
          <w:i/>
        </w:rPr>
        <w:t>developmental testing</w:t>
      </w:r>
      <w:r w:rsidRPr="00122AD7">
        <w:t xml:space="preserve">. </w:t>
      </w:r>
      <w:proofErr w:type="gramStart"/>
      <w:r w:rsidRPr="00122AD7">
        <w:rPr>
          <w:i/>
        </w:rPr>
        <w:t>Expert</w:t>
      </w:r>
      <w:r w:rsidRPr="00122AD7">
        <w:t xml:space="preserve"> </w:t>
      </w:r>
      <w:r w:rsidRPr="00122AD7">
        <w:rPr>
          <w:i/>
        </w:rPr>
        <w:t xml:space="preserve">appraisal </w:t>
      </w:r>
      <w:r w:rsidRPr="00122AD7">
        <w:t>merupakan teknik untuk memvalidasi atau menilai kelayakan rancangan produk.</w:t>
      </w:r>
      <w:proofErr w:type="gramEnd"/>
      <w:r w:rsidRPr="00122AD7">
        <w:t xml:space="preserve"> </w:t>
      </w:r>
      <w:proofErr w:type="gramStart"/>
      <w:r w:rsidRPr="00122AD7">
        <w:t>Dalam kegiatan ini dilakukan evaluasi oleh ahli dalam bidangnya.</w:t>
      </w:r>
      <w:proofErr w:type="gramEnd"/>
      <w:r w:rsidRPr="00122AD7">
        <w:t xml:space="preserve"> </w:t>
      </w:r>
      <w:proofErr w:type="gramStart"/>
      <w:r w:rsidRPr="00122AD7">
        <w:t>Saran-saran yang diberikan digunakan untuk memperbaiki materi dan rancangan pembelajaran yang telah disusun.</w:t>
      </w:r>
      <w:proofErr w:type="gramEnd"/>
      <w:r w:rsidRPr="00122AD7">
        <w:t xml:space="preserve"> </w:t>
      </w:r>
      <w:proofErr w:type="gramStart"/>
      <w:r w:rsidRPr="00122AD7">
        <w:rPr>
          <w:i/>
        </w:rPr>
        <w:t>Developmental testing</w:t>
      </w:r>
      <w:r w:rsidRPr="00122AD7">
        <w:t xml:space="preserve"> merupakan kegiatan uji coba rancangan produk pada sasaran subjek yang sesungguhnya.</w:t>
      </w:r>
      <w:proofErr w:type="gramEnd"/>
      <w:r w:rsidRPr="00122AD7">
        <w:t xml:space="preserve"> </w:t>
      </w:r>
      <w:proofErr w:type="gramStart"/>
      <w:r w:rsidRPr="00122AD7">
        <w:t xml:space="preserve">Pada saat uji </w:t>
      </w:r>
      <w:r w:rsidRPr="00122AD7">
        <w:lastRenderedPageBreak/>
        <w:t>coba ini dicari data respon, reaksi atau komentardari sasaran pengguna model.</w:t>
      </w:r>
      <w:proofErr w:type="gramEnd"/>
      <w:r w:rsidRPr="00122AD7">
        <w:t xml:space="preserve"> </w:t>
      </w:r>
      <w:proofErr w:type="gramStart"/>
      <w:r w:rsidRPr="00122AD7">
        <w:t>Hasil uji coba digunakan memperbaiki produk.</w:t>
      </w:r>
      <w:proofErr w:type="gramEnd"/>
      <w:r w:rsidRPr="00122AD7">
        <w:t xml:space="preserve"> </w:t>
      </w:r>
      <w:proofErr w:type="gramStart"/>
      <w:r w:rsidRPr="00122AD7">
        <w:t>Setelah produk diperbaiki kemudian diujikan kembali sampai memperoleh hasil yang efektif.</w:t>
      </w:r>
      <w:bookmarkStart w:id="0" w:name="_Toc1152396"/>
      <w:proofErr w:type="gramEnd"/>
    </w:p>
    <w:p w:rsidR="00EF49E9" w:rsidRDefault="00EF49E9" w:rsidP="00EF49E9">
      <w:pPr>
        <w:numPr>
          <w:ilvl w:val="0"/>
          <w:numId w:val="1"/>
        </w:numPr>
        <w:spacing w:before="60" w:line="360" w:lineRule="auto"/>
        <w:ind w:left="284" w:hanging="284"/>
        <w:jc w:val="both"/>
      </w:pPr>
      <w:r w:rsidRPr="00122AD7">
        <w:rPr>
          <w:i/>
        </w:rPr>
        <w:t>Disseminate</w:t>
      </w:r>
      <w:r w:rsidRPr="00122AD7">
        <w:t xml:space="preserve"> (Penyebaran)</w:t>
      </w:r>
      <w:bookmarkEnd w:id="0"/>
    </w:p>
    <w:p w:rsidR="00273F6A" w:rsidRPr="00122AD7" w:rsidRDefault="00152A38" w:rsidP="00B53D98">
      <w:pPr>
        <w:spacing w:line="360" w:lineRule="auto"/>
        <w:ind w:firstLine="720"/>
        <w:jc w:val="both"/>
      </w:pPr>
      <w:r w:rsidRPr="00152A38">
        <w:t xml:space="preserve">Thiagarajan membagi tahap dissemination dalam tiga kegiatan yaitu: validation testing, packaging, diffusion and adoption. </w:t>
      </w:r>
      <w:proofErr w:type="gramStart"/>
      <w:r w:rsidRPr="00152A38">
        <w:t>Pada tahap validation testing, produk yang sudah d</w:t>
      </w:r>
      <w:r>
        <w:t>irevisi pada tahap pengembangan kemudian</w:t>
      </w:r>
      <w:r w:rsidRPr="00152A38">
        <w:t>diimplementasikan pada sasaran yang sesungguhnya.</w:t>
      </w:r>
      <w:proofErr w:type="gramEnd"/>
      <w:r w:rsidRPr="00152A38">
        <w:t xml:space="preserve"> </w:t>
      </w:r>
      <w:proofErr w:type="gramStart"/>
      <w:r w:rsidRPr="00152A38">
        <w:t>Pada saat implementasi dilakukan pengukuran ketercapaian tujuan.</w:t>
      </w:r>
      <w:proofErr w:type="gramEnd"/>
      <w:r w:rsidRPr="00152A38">
        <w:t xml:space="preserve"> </w:t>
      </w:r>
      <w:proofErr w:type="gramStart"/>
      <w:r w:rsidRPr="00152A38">
        <w:t>Pengukuran ini dilakukan untuk mengetahui efektivitas produk yang dikembangkan.</w:t>
      </w:r>
      <w:proofErr w:type="gramEnd"/>
      <w:r w:rsidRPr="00152A38">
        <w:t xml:space="preserve"> </w:t>
      </w:r>
      <w:proofErr w:type="gramStart"/>
      <w:r w:rsidRPr="00152A38">
        <w:t>Setelah produk diimplementasikan, pengembang perlu melihat hasil pencapaian tujuan.</w:t>
      </w:r>
      <w:proofErr w:type="gramEnd"/>
      <w:r w:rsidRPr="00152A38">
        <w:t xml:space="preserve"> Tujuan yang belum dapat dicapai perlu dijelaskan solusinya sehingga tidak terulang kesalahan yang </w:t>
      </w:r>
      <w:proofErr w:type="gramStart"/>
      <w:r w:rsidRPr="00152A38">
        <w:t>sama</w:t>
      </w:r>
      <w:proofErr w:type="gramEnd"/>
      <w:r w:rsidRPr="00152A38">
        <w:t xml:space="preserve"> setelah produk disebarluaskan.</w:t>
      </w:r>
    </w:p>
    <w:p w:rsidR="00EF49E9" w:rsidRPr="00273F6A" w:rsidRDefault="00EF49E9" w:rsidP="00273F6A">
      <w:pPr>
        <w:spacing w:line="360" w:lineRule="auto"/>
        <w:jc w:val="both"/>
        <w:rPr>
          <w:b/>
        </w:rPr>
      </w:pPr>
      <w:r w:rsidRPr="00273F6A">
        <w:rPr>
          <w:b/>
        </w:rPr>
        <w:t>TEMPAT DAN WAKTU PENELITIAN</w:t>
      </w:r>
    </w:p>
    <w:p w:rsidR="00EF49E9" w:rsidRPr="00122AD7" w:rsidRDefault="00EF49E9" w:rsidP="00273F6A">
      <w:pPr>
        <w:spacing w:line="360" w:lineRule="auto"/>
        <w:ind w:firstLine="720"/>
        <w:jc w:val="both"/>
      </w:pPr>
      <w:proofErr w:type="gramStart"/>
      <w:r w:rsidRPr="00122AD7">
        <w:t>proyek</w:t>
      </w:r>
      <w:proofErr w:type="gramEnd"/>
      <w:r w:rsidRPr="00122AD7">
        <w:t xml:space="preserve"> akhir ini dilakukan di daerah masing-masing. </w:t>
      </w:r>
      <w:proofErr w:type="gramStart"/>
      <w:r w:rsidRPr="00122AD7">
        <w:t>Mulai dari keluarga, tetangga, dan teman terdekat.</w:t>
      </w:r>
      <w:proofErr w:type="gramEnd"/>
      <w:r w:rsidRPr="00122AD7">
        <w:t xml:space="preserve"> </w:t>
      </w:r>
      <w:proofErr w:type="gramStart"/>
      <w:r w:rsidRPr="00122AD7">
        <w:t>Waktu Penelitian yang dilakukasanakan yaitu 3 Februari 2020 sampai dengan 15 April 2020.</w:t>
      </w:r>
      <w:proofErr w:type="gramEnd"/>
    </w:p>
    <w:p w:rsidR="00EF49E9" w:rsidRPr="00122AD7" w:rsidRDefault="00EF49E9" w:rsidP="00EF49E9">
      <w:pPr>
        <w:spacing w:line="360" w:lineRule="auto"/>
        <w:jc w:val="both"/>
        <w:rPr>
          <w:b/>
        </w:rPr>
      </w:pPr>
      <w:r w:rsidRPr="00122AD7">
        <w:rPr>
          <w:b/>
          <w:lang w:val="id-ID"/>
        </w:rPr>
        <w:t>DATA, INTRUMEN, DAN TEKNIK PENGUMPULAN DATA</w:t>
      </w:r>
    </w:p>
    <w:p w:rsidR="00EF49E9" w:rsidRPr="00122AD7" w:rsidRDefault="00EF49E9" w:rsidP="00EF49E9">
      <w:pPr>
        <w:spacing w:line="360" w:lineRule="auto"/>
        <w:jc w:val="both"/>
        <w:rPr>
          <w:b/>
        </w:rPr>
      </w:pPr>
      <w:r w:rsidRPr="00122AD7">
        <w:rPr>
          <w:b/>
        </w:rPr>
        <w:t>Prosedur</w:t>
      </w:r>
    </w:p>
    <w:p w:rsidR="00695EED" w:rsidRPr="00695EED" w:rsidRDefault="00EF49E9" w:rsidP="00EF49E9">
      <w:pPr>
        <w:pStyle w:val="ListParagraph"/>
        <w:numPr>
          <w:ilvl w:val="0"/>
          <w:numId w:val="3"/>
        </w:numPr>
        <w:spacing w:line="360" w:lineRule="auto"/>
        <w:ind w:left="284" w:hanging="284"/>
        <w:jc w:val="both"/>
        <w:rPr>
          <w:rFonts w:ascii="Times New Roman" w:hAnsi="Times New Roman"/>
        </w:rPr>
      </w:pPr>
      <w:r w:rsidRPr="00122AD7">
        <w:rPr>
          <w:rFonts w:ascii="Times New Roman" w:hAnsi="Times New Roman"/>
        </w:rPr>
        <w:lastRenderedPageBreak/>
        <w:t xml:space="preserve">Tahap </w:t>
      </w:r>
      <w:r w:rsidRPr="00122AD7">
        <w:rPr>
          <w:rFonts w:ascii="Times New Roman" w:hAnsi="Times New Roman"/>
          <w:i/>
        </w:rPr>
        <w:t>define</w:t>
      </w:r>
    </w:p>
    <w:p w:rsidR="001159FD" w:rsidRPr="00122AD7" w:rsidRDefault="00EF49E9" w:rsidP="001159FD">
      <w:pPr>
        <w:spacing w:line="360" w:lineRule="auto"/>
        <w:jc w:val="both"/>
      </w:pPr>
      <w:proofErr w:type="gramStart"/>
      <w:r w:rsidRPr="00122AD7">
        <w:t>Kegiatan pada tahap ini dilakukan untuk menetapkan dan mendefinisikan syarat-syarat pengembangan.</w:t>
      </w:r>
      <w:proofErr w:type="gramEnd"/>
      <w:r w:rsidRPr="00122AD7">
        <w:t xml:space="preserve"> Dalam model lain, tahap ini sering dinamakan analisis kebutuhan. </w:t>
      </w:r>
      <w:proofErr w:type="gramStart"/>
      <w:r w:rsidRPr="00122AD7">
        <w:t>Tiap-tiap produk tentu membutuhkan analisis yang berbeda-beda.</w:t>
      </w:r>
      <w:proofErr w:type="gramEnd"/>
      <w:r w:rsidRPr="00122AD7">
        <w:t xml:space="preserve"> </w:t>
      </w:r>
      <w:proofErr w:type="gramStart"/>
      <w:r w:rsidRPr="00122AD7">
        <w:t>Secara umum, dalam pendefinisian ini dilakukan kegiatan analisis kebutuhan pengembangan, syarat-syarat pengembangan produk yang sesuai dengan kebutuhan pengguna serta model penelitian dan pengembangan (model R &amp; D) yang cocok digunakan untuk mengembangkan produk.</w:t>
      </w:r>
      <w:proofErr w:type="gramEnd"/>
      <w:r w:rsidRPr="00122AD7">
        <w:t xml:space="preserve"> Dalam penelitian ini, tujuan pada tahap </w:t>
      </w:r>
      <w:r w:rsidRPr="00B53D98">
        <w:rPr>
          <w:i/>
        </w:rPr>
        <w:t xml:space="preserve">define </w:t>
      </w:r>
      <w:r w:rsidRPr="00122AD7">
        <w:t xml:space="preserve">dilakukan dengan </w:t>
      </w:r>
      <w:proofErr w:type="gramStart"/>
      <w:r w:rsidRPr="00122AD7">
        <w:t>cara</w:t>
      </w:r>
      <w:proofErr w:type="gramEnd"/>
      <w:r w:rsidRPr="00122AD7">
        <w:t xml:space="preserve"> menyusun spesifikasi objek atau pencarian resep acuan dari referensi.</w:t>
      </w:r>
    </w:p>
    <w:p w:rsidR="00B67319" w:rsidRPr="00122AD7" w:rsidRDefault="00B67319" w:rsidP="00EF49E9">
      <w:pPr>
        <w:spacing w:line="360" w:lineRule="auto"/>
        <w:jc w:val="both"/>
      </w:pPr>
      <w:proofErr w:type="gramStart"/>
      <w:r w:rsidRPr="00122AD7">
        <w:t>Tabel 1.</w:t>
      </w:r>
      <w:proofErr w:type="gramEnd"/>
      <w:r w:rsidRPr="00122AD7">
        <w:t xml:space="preserve"> </w:t>
      </w:r>
      <w:proofErr w:type="gramStart"/>
      <w:r w:rsidRPr="00122AD7">
        <w:t>komposisi</w:t>
      </w:r>
      <w:proofErr w:type="gramEnd"/>
      <w:r w:rsidRPr="00122AD7">
        <w:t xml:space="preserve"> bahan produk acuan</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992"/>
        <w:gridCol w:w="992"/>
      </w:tblGrid>
      <w:tr w:rsidR="002F5852" w:rsidRPr="00122AD7" w:rsidTr="00321CE2">
        <w:tc>
          <w:tcPr>
            <w:tcW w:w="568" w:type="dxa"/>
            <w:tcBorders>
              <w:top w:val="single" w:sz="4" w:space="0" w:color="auto"/>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No</w:t>
            </w:r>
          </w:p>
        </w:tc>
        <w:tc>
          <w:tcPr>
            <w:tcW w:w="1275" w:type="dxa"/>
            <w:tcBorders>
              <w:top w:val="single" w:sz="4" w:space="0" w:color="auto"/>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Nama Bahan</w:t>
            </w:r>
          </w:p>
        </w:tc>
        <w:tc>
          <w:tcPr>
            <w:tcW w:w="993" w:type="dxa"/>
            <w:tcBorders>
              <w:top w:val="single" w:sz="4" w:space="0" w:color="auto"/>
              <w:left w:val="nil"/>
              <w:bottom w:val="single" w:sz="4" w:space="0" w:color="auto"/>
              <w:right w:val="nil"/>
            </w:tcBorders>
            <w:shd w:val="clear" w:color="auto" w:fill="auto"/>
          </w:tcPr>
          <w:p w:rsidR="00B67319" w:rsidRPr="00122AD7" w:rsidRDefault="00B67319" w:rsidP="00B67319">
            <w:pPr>
              <w:spacing w:line="276" w:lineRule="auto"/>
              <w:jc w:val="center"/>
              <w:rPr>
                <w:color w:val="222222"/>
                <w:sz w:val="22"/>
                <w:szCs w:val="22"/>
                <w:shd w:val="clear" w:color="auto" w:fill="FFFFFF"/>
              </w:rPr>
            </w:pPr>
            <w:r w:rsidRPr="00122AD7">
              <w:rPr>
                <w:color w:val="222222"/>
                <w:sz w:val="22"/>
                <w:szCs w:val="22"/>
                <w:shd w:val="clear" w:color="auto" w:fill="FFFFFF"/>
              </w:rPr>
              <w:t>R1</w:t>
            </w:r>
          </w:p>
        </w:tc>
        <w:tc>
          <w:tcPr>
            <w:tcW w:w="992" w:type="dxa"/>
            <w:tcBorders>
              <w:top w:val="single" w:sz="4" w:space="0" w:color="auto"/>
              <w:left w:val="nil"/>
              <w:bottom w:val="single" w:sz="4" w:space="0" w:color="auto"/>
              <w:right w:val="nil"/>
            </w:tcBorders>
            <w:shd w:val="clear" w:color="auto" w:fill="auto"/>
          </w:tcPr>
          <w:p w:rsidR="00B67319" w:rsidRPr="00122AD7" w:rsidRDefault="00B67319" w:rsidP="00B67319">
            <w:pPr>
              <w:spacing w:line="276" w:lineRule="auto"/>
              <w:jc w:val="center"/>
              <w:rPr>
                <w:color w:val="222222"/>
                <w:sz w:val="22"/>
                <w:szCs w:val="22"/>
                <w:shd w:val="clear" w:color="auto" w:fill="FFFFFF"/>
              </w:rPr>
            </w:pPr>
            <w:r w:rsidRPr="00122AD7">
              <w:rPr>
                <w:color w:val="222222"/>
                <w:sz w:val="22"/>
                <w:szCs w:val="22"/>
                <w:shd w:val="clear" w:color="auto" w:fill="FFFFFF"/>
              </w:rPr>
              <w:t>R2</w:t>
            </w:r>
          </w:p>
        </w:tc>
        <w:tc>
          <w:tcPr>
            <w:tcW w:w="992" w:type="dxa"/>
            <w:tcBorders>
              <w:top w:val="single" w:sz="4" w:space="0" w:color="auto"/>
              <w:left w:val="nil"/>
              <w:bottom w:val="single" w:sz="4" w:space="0" w:color="auto"/>
              <w:right w:val="nil"/>
            </w:tcBorders>
            <w:shd w:val="clear" w:color="auto" w:fill="auto"/>
          </w:tcPr>
          <w:p w:rsidR="00B67319" w:rsidRPr="00122AD7" w:rsidRDefault="00B67319" w:rsidP="00B67319">
            <w:pPr>
              <w:spacing w:line="276" w:lineRule="auto"/>
              <w:jc w:val="center"/>
              <w:rPr>
                <w:color w:val="222222"/>
                <w:sz w:val="22"/>
                <w:szCs w:val="22"/>
                <w:shd w:val="clear" w:color="auto" w:fill="FFFFFF"/>
              </w:rPr>
            </w:pPr>
            <w:r w:rsidRPr="00122AD7">
              <w:rPr>
                <w:color w:val="222222"/>
                <w:sz w:val="22"/>
                <w:szCs w:val="22"/>
                <w:shd w:val="clear" w:color="auto" w:fill="FFFFFF"/>
              </w:rPr>
              <w:t>R3</w:t>
            </w:r>
          </w:p>
        </w:tc>
      </w:tr>
      <w:tr w:rsidR="002F5852" w:rsidRPr="00122AD7" w:rsidTr="00321CE2">
        <w:tc>
          <w:tcPr>
            <w:tcW w:w="568" w:type="dxa"/>
            <w:tcBorders>
              <w:top w:val="single" w:sz="4" w:space="0" w:color="auto"/>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1.</w:t>
            </w:r>
          </w:p>
        </w:tc>
        <w:tc>
          <w:tcPr>
            <w:tcW w:w="1275" w:type="dxa"/>
            <w:tcBorders>
              <w:top w:val="single" w:sz="4" w:space="0" w:color="auto"/>
              <w:left w:val="nil"/>
              <w:bottom w:val="nil"/>
              <w:right w:val="nil"/>
            </w:tcBorders>
            <w:shd w:val="clear" w:color="auto" w:fill="auto"/>
          </w:tcPr>
          <w:p w:rsidR="00B67319" w:rsidRPr="00122AD7" w:rsidRDefault="00B67319" w:rsidP="00B67319">
            <w:pPr>
              <w:spacing w:line="276" w:lineRule="auto"/>
              <w:jc w:val="both"/>
              <w:rPr>
                <w:i/>
                <w:color w:val="222222"/>
                <w:sz w:val="22"/>
                <w:szCs w:val="22"/>
                <w:shd w:val="clear" w:color="auto" w:fill="FFFFFF"/>
              </w:rPr>
            </w:pPr>
            <w:r w:rsidRPr="00122AD7">
              <w:rPr>
                <w:i/>
                <w:color w:val="222222"/>
                <w:sz w:val="22"/>
                <w:szCs w:val="22"/>
                <w:shd w:val="clear" w:color="auto" w:fill="FFFFFF"/>
              </w:rPr>
              <w:t>Hard Flour</w:t>
            </w:r>
          </w:p>
        </w:tc>
        <w:tc>
          <w:tcPr>
            <w:tcW w:w="993" w:type="dxa"/>
            <w:tcBorders>
              <w:top w:val="single" w:sz="4" w:space="0" w:color="auto"/>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500 gr</w:t>
            </w:r>
          </w:p>
        </w:tc>
        <w:tc>
          <w:tcPr>
            <w:tcW w:w="992" w:type="dxa"/>
            <w:tcBorders>
              <w:top w:val="single" w:sz="4" w:space="0" w:color="auto"/>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500 gr</w:t>
            </w:r>
          </w:p>
        </w:tc>
        <w:tc>
          <w:tcPr>
            <w:tcW w:w="992" w:type="dxa"/>
            <w:tcBorders>
              <w:top w:val="single" w:sz="4" w:space="0" w:color="auto"/>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200 gr</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Telur</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60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3.</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Garam</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1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1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3 gr</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4.</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Air</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250 ml</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250 ml</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100 ml</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5.</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Margarin</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25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50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50 gr</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6.</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Butter</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25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7.</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Korsvet</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200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250 gr</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100 gr</w:t>
            </w:r>
          </w:p>
        </w:tc>
      </w:tr>
      <w:tr w:rsidR="002F5852" w:rsidRPr="00122AD7" w:rsidTr="00321CE2">
        <w:tc>
          <w:tcPr>
            <w:tcW w:w="568"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8.</w:t>
            </w:r>
          </w:p>
        </w:tc>
        <w:tc>
          <w:tcPr>
            <w:tcW w:w="1275"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Air jeruk nipis</w:t>
            </w:r>
          </w:p>
        </w:tc>
        <w:tc>
          <w:tcPr>
            <w:tcW w:w="993"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c>
          <w:tcPr>
            <w:tcW w:w="992" w:type="dxa"/>
            <w:tcBorders>
              <w:top w:val="nil"/>
              <w:left w:val="nil"/>
              <w:bottom w:val="nil"/>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2 gr</w:t>
            </w:r>
          </w:p>
        </w:tc>
      </w:tr>
      <w:tr w:rsidR="002F5852" w:rsidRPr="00122AD7" w:rsidTr="00321CE2">
        <w:tc>
          <w:tcPr>
            <w:tcW w:w="568" w:type="dxa"/>
            <w:tcBorders>
              <w:top w:val="nil"/>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9.</w:t>
            </w:r>
          </w:p>
        </w:tc>
        <w:tc>
          <w:tcPr>
            <w:tcW w:w="1275" w:type="dxa"/>
            <w:tcBorders>
              <w:top w:val="nil"/>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Gula pasir</w:t>
            </w:r>
          </w:p>
        </w:tc>
        <w:tc>
          <w:tcPr>
            <w:tcW w:w="993" w:type="dxa"/>
            <w:tcBorders>
              <w:top w:val="nil"/>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c>
          <w:tcPr>
            <w:tcW w:w="992" w:type="dxa"/>
            <w:tcBorders>
              <w:top w:val="nil"/>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1 sdm</w:t>
            </w:r>
          </w:p>
        </w:tc>
        <w:tc>
          <w:tcPr>
            <w:tcW w:w="992" w:type="dxa"/>
            <w:tcBorders>
              <w:top w:val="nil"/>
              <w:left w:val="nil"/>
              <w:bottom w:val="single" w:sz="4" w:space="0" w:color="auto"/>
              <w:right w:val="nil"/>
            </w:tcBorders>
            <w:shd w:val="clear" w:color="auto" w:fill="auto"/>
          </w:tcPr>
          <w:p w:rsidR="00B67319" w:rsidRPr="00122AD7" w:rsidRDefault="00B67319" w:rsidP="00B67319">
            <w:pPr>
              <w:spacing w:line="276" w:lineRule="auto"/>
              <w:jc w:val="both"/>
              <w:rPr>
                <w:color w:val="222222"/>
                <w:sz w:val="22"/>
                <w:szCs w:val="22"/>
                <w:shd w:val="clear" w:color="auto" w:fill="FFFFFF"/>
              </w:rPr>
            </w:pPr>
            <w:r w:rsidRPr="00122AD7">
              <w:rPr>
                <w:color w:val="222222"/>
                <w:sz w:val="22"/>
                <w:szCs w:val="22"/>
                <w:shd w:val="clear" w:color="auto" w:fill="FFFFFF"/>
              </w:rPr>
              <w:t>-</w:t>
            </w:r>
          </w:p>
        </w:tc>
      </w:tr>
    </w:tbl>
    <w:p w:rsidR="00B67319" w:rsidRPr="00122AD7" w:rsidRDefault="00B67319" w:rsidP="00B67319">
      <w:pPr>
        <w:spacing w:line="360" w:lineRule="auto"/>
        <w:jc w:val="both"/>
        <w:rPr>
          <w:color w:val="222222"/>
          <w:shd w:val="clear" w:color="auto" w:fill="FFFFFF"/>
        </w:rPr>
      </w:pPr>
      <w:proofErr w:type="gramStart"/>
      <w:r w:rsidRPr="00122AD7">
        <w:rPr>
          <w:color w:val="222222"/>
          <w:shd w:val="clear" w:color="auto" w:fill="FFFFFF"/>
        </w:rPr>
        <w:t>Keterangan :</w:t>
      </w:r>
      <w:proofErr w:type="gramEnd"/>
    </w:p>
    <w:p w:rsidR="00B67319" w:rsidRPr="00122AD7" w:rsidRDefault="00B67319" w:rsidP="00B67319">
      <w:pPr>
        <w:spacing w:line="360" w:lineRule="auto"/>
        <w:jc w:val="both"/>
        <w:rPr>
          <w:color w:val="222222"/>
          <w:shd w:val="clear" w:color="auto" w:fill="FFFFFF"/>
        </w:rPr>
      </w:pPr>
      <w:r w:rsidRPr="00122AD7">
        <w:rPr>
          <w:bCs/>
          <w:color w:val="222222"/>
          <w:shd w:val="clear" w:color="auto" w:fill="FFFFFF"/>
        </w:rPr>
        <w:t xml:space="preserve">Resep </w:t>
      </w:r>
      <w:proofErr w:type="gramStart"/>
      <w:r w:rsidRPr="00122AD7">
        <w:rPr>
          <w:bCs/>
          <w:color w:val="222222"/>
          <w:shd w:val="clear" w:color="auto" w:fill="FFFFFF"/>
        </w:rPr>
        <w:t>1 :</w:t>
      </w:r>
      <w:proofErr w:type="gramEnd"/>
      <w:r w:rsidRPr="00122AD7">
        <w:rPr>
          <w:bCs/>
          <w:color w:val="222222"/>
          <w:shd w:val="clear" w:color="auto" w:fill="FFFFFF"/>
        </w:rPr>
        <w:t xml:space="preserve"> </w:t>
      </w:r>
      <w:r w:rsidRPr="00122AD7">
        <w:rPr>
          <w:bCs/>
          <w:i/>
          <w:iCs/>
          <w:color w:val="222222"/>
          <w:shd w:val="clear" w:color="auto" w:fill="FFFFFF"/>
        </w:rPr>
        <w:t>Jobsheet</w:t>
      </w:r>
      <w:r w:rsidRPr="00122AD7">
        <w:rPr>
          <w:bCs/>
          <w:color w:val="222222"/>
          <w:shd w:val="clear" w:color="auto" w:fill="FFFFFF"/>
        </w:rPr>
        <w:t xml:space="preserve"> (PT.Boga), 2018</w:t>
      </w:r>
    </w:p>
    <w:p w:rsidR="00B67319" w:rsidRPr="00122AD7" w:rsidRDefault="00B67319" w:rsidP="00B67319">
      <w:pPr>
        <w:spacing w:line="360" w:lineRule="auto"/>
        <w:jc w:val="both"/>
        <w:rPr>
          <w:bCs/>
          <w:color w:val="222222"/>
          <w:shd w:val="clear" w:color="auto" w:fill="FFFFFF"/>
        </w:rPr>
      </w:pPr>
      <w:r w:rsidRPr="00122AD7">
        <w:rPr>
          <w:bCs/>
          <w:color w:val="222222"/>
          <w:shd w:val="clear" w:color="auto" w:fill="FFFFFF"/>
        </w:rPr>
        <w:t xml:space="preserve">Resep </w:t>
      </w:r>
      <w:proofErr w:type="gramStart"/>
      <w:r w:rsidRPr="00122AD7">
        <w:rPr>
          <w:bCs/>
          <w:color w:val="222222"/>
          <w:shd w:val="clear" w:color="auto" w:fill="FFFFFF"/>
        </w:rPr>
        <w:t>2 :</w:t>
      </w:r>
      <w:proofErr w:type="gramEnd"/>
      <w:r w:rsidRPr="00122AD7">
        <w:rPr>
          <w:bCs/>
          <w:color w:val="222222"/>
          <w:shd w:val="clear" w:color="auto" w:fill="FFFFFF"/>
        </w:rPr>
        <w:t xml:space="preserve"> Ferdian Nugraha, 2017</w:t>
      </w:r>
    </w:p>
    <w:p w:rsidR="00B67319" w:rsidRPr="00122AD7" w:rsidRDefault="00B67319" w:rsidP="00B67319">
      <w:pPr>
        <w:spacing w:line="360" w:lineRule="auto"/>
        <w:jc w:val="both"/>
        <w:rPr>
          <w:color w:val="222222"/>
          <w:shd w:val="clear" w:color="auto" w:fill="FFFFFF"/>
        </w:rPr>
      </w:pPr>
      <w:r w:rsidRPr="00122AD7">
        <w:rPr>
          <w:bCs/>
          <w:color w:val="222222"/>
          <w:shd w:val="clear" w:color="auto" w:fill="FFFFFF"/>
        </w:rPr>
        <w:t xml:space="preserve">Resep </w:t>
      </w:r>
      <w:proofErr w:type="gramStart"/>
      <w:r w:rsidRPr="00122AD7">
        <w:rPr>
          <w:bCs/>
          <w:color w:val="222222"/>
          <w:shd w:val="clear" w:color="auto" w:fill="FFFFFF"/>
        </w:rPr>
        <w:t>3 :</w:t>
      </w:r>
      <w:proofErr w:type="gramEnd"/>
      <w:r w:rsidRPr="00122AD7">
        <w:rPr>
          <w:bCs/>
          <w:color w:val="222222"/>
          <w:shd w:val="clear" w:color="auto" w:fill="FFFFFF"/>
        </w:rPr>
        <w:t xml:space="preserve"> </w:t>
      </w:r>
      <w:r w:rsidRPr="00122AD7">
        <w:rPr>
          <w:bCs/>
          <w:i/>
          <w:iCs/>
          <w:color w:val="222222"/>
          <w:shd w:val="clear" w:color="auto" w:fill="FFFFFF"/>
        </w:rPr>
        <w:t xml:space="preserve">Jobsheet </w:t>
      </w:r>
      <w:r w:rsidRPr="00122AD7">
        <w:rPr>
          <w:bCs/>
          <w:color w:val="222222"/>
          <w:shd w:val="clear" w:color="auto" w:fill="FFFFFF"/>
        </w:rPr>
        <w:t>(SMKN 6 YK), 2015</w:t>
      </w:r>
    </w:p>
    <w:p w:rsidR="00B67319" w:rsidRPr="00122AD7" w:rsidRDefault="00B67319" w:rsidP="00EA45AC">
      <w:pPr>
        <w:pStyle w:val="ListParagraph"/>
        <w:numPr>
          <w:ilvl w:val="0"/>
          <w:numId w:val="3"/>
        </w:numPr>
        <w:tabs>
          <w:tab w:val="left" w:pos="142"/>
        </w:tabs>
        <w:spacing w:line="480" w:lineRule="auto"/>
        <w:ind w:left="142" w:hanging="284"/>
        <w:jc w:val="both"/>
        <w:rPr>
          <w:rFonts w:ascii="Times New Roman" w:hAnsi="Times New Roman"/>
          <w:i/>
          <w:sz w:val="24"/>
          <w:szCs w:val="24"/>
        </w:rPr>
      </w:pPr>
      <w:r w:rsidRPr="00122AD7">
        <w:rPr>
          <w:rFonts w:ascii="Times New Roman" w:hAnsi="Times New Roman"/>
          <w:sz w:val="24"/>
          <w:szCs w:val="24"/>
        </w:rPr>
        <w:lastRenderedPageBreak/>
        <w:t xml:space="preserve">Tahap </w:t>
      </w:r>
      <w:r w:rsidRPr="00122AD7">
        <w:rPr>
          <w:rFonts w:ascii="Times New Roman" w:hAnsi="Times New Roman"/>
          <w:i/>
          <w:sz w:val="24"/>
          <w:szCs w:val="24"/>
        </w:rPr>
        <w:t>design</w:t>
      </w:r>
    </w:p>
    <w:p w:rsidR="00B67319" w:rsidRPr="00122AD7" w:rsidRDefault="00B67319" w:rsidP="00B67319">
      <w:pPr>
        <w:pStyle w:val="ListParagraph"/>
        <w:tabs>
          <w:tab w:val="left" w:pos="5743"/>
        </w:tabs>
        <w:spacing w:line="480" w:lineRule="auto"/>
        <w:ind w:left="284" w:hanging="284"/>
        <w:jc w:val="both"/>
        <w:rPr>
          <w:rFonts w:ascii="Times New Roman" w:hAnsi="Times New Roman"/>
          <w:i/>
          <w:sz w:val="24"/>
          <w:szCs w:val="24"/>
        </w:rPr>
      </w:pPr>
      <w:proofErr w:type="gramStart"/>
      <w:r w:rsidRPr="00122AD7">
        <w:rPr>
          <w:rFonts w:ascii="Times New Roman" w:hAnsi="Times New Roman"/>
          <w:sz w:val="24"/>
          <w:szCs w:val="24"/>
        </w:rPr>
        <w:t>Tabel 2.</w:t>
      </w:r>
      <w:proofErr w:type="gramEnd"/>
      <w:r w:rsidRPr="00122AD7">
        <w:rPr>
          <w:rFonts w:ascii="Times New Roman" w:hAnsi="Times New Roman"/>
          <w:sz w:val="24"/>
          <w:szCs w:val="24"/>
        </w:rPr>
        <w:t xml:space="preserve"> Komposisi bahan pengembangan</w:t>
      </w:r>
    </w:p>
    <w:tbl>
      <w:tblPr>
        <w:tblpPr w:leftFromText="180" w:rightFromText="180" w:vertAnchor="text" w:horzAnchor="page" w:tblpX="1155" w:tblpY="47"/>
        <w:tblW w:w="5030" w:type="dxa"/>
        <w:tblLayout w:type="fixed"/>
        <w:tblLook w:val="04A0" w:firstRow="1" w:lastRow="0" w:firstColumn="1" w:lastColumn="0" w:noHBand="0" w:noVBand="1"/>
      </w:tblPr>
      <w:tblGrid>
        <w:gridCol w:w="636"/>
        <w:gridCol w:w="850"/>
        <w:gridCol w:w="851"/>
        <w:gridCol w:w="850"/>
        <w:gridCol w:w="993"/>
        <w:gridCol w:w="850"/>
      </w:tblGrid>
      <w:tr w:rsidR="00EA45AC" w:rsidRPr="00122AD7" w:rsidTr="00321CE2">
        <w:tc>
          <w:tcPr>
            <w:tcW w:w="636" w:type="dxa"/>
            <w:tcBorders>
              <w:top w:val="single" w:sz="4" w:space="0" w:color="auto"/>
              <w:bottom w:val="single" w:sz="4" w:space="0" w:color="auto"/>
            </w:tcBorders>
            <w:shd w:val="clear" w:color="auto" w:fill="auto"/>
          </w:tcPr>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No</w:t>
            </w:r>
          </w:p>
        </w:tc>
        <w:tc>
          <w:tcPr>
            <w:tcW w:w="850" w:type="dxa"/>
            <w:tcBorders>
              <w:top w:val="single" w:sz="4" w:space="0" w:color="auto"/>
              <w:bottom w:val="single" w:sz="4" w:space="0" w:color="auto"/>
            </w:tcBorders>
            <w:shd w:val="clear" w:color="auto" w:fill="auto"/>
          </w:tcPr>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Nama Bahan</w:t>
            </w:r>
          </w:p>
        </w:tc>
        <w:tc>
          <w:tcPr>
            <w:tcW w:w="851" w:type="dxa"/>
            <w:tcBorders>
              <w:top w:val="single" w:sz="4" w:space="0" w:color="auto"/>
              <w:bottom w:val="single" w:sz="4" w:space="0" w:color="auto"/>
            </w:tcBorders>
            <w:shd w:val="clear" w:color="auto" w:fill="auto"/>
          </w:tcPr>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Resep Acuan</w:t>
            </w:r>
          </w:p>
        </w:tc>
        <w:tc>
          <w:tcPr>
            <w:tcW w:w="850" w:type="dxa"/>
            <w:tcBorders>
              <w:top w:val="single" w:sz="4" w:space="0" w:color="auto"/>
              <w:bottom w:val="single" w:sz="4" w:space="0" w:color="auto"/>
            </w:tcBorders>
            <w:shd w:val="clear" w:color="auto" w:fill="auto"/>
          </w:tcPr>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F1 (5%)</w:t>
            </w:r>
          </w:p>
        </w:tc>
        <w:tc>
          <w:tcPr>
            <w:tcW w:w="993" w:type="dxa"/>
            <w:tcBorders>
              <w:top w:val="single" w:sz="4" w:space="0" w:color="auto"/>
              <w:bottom w:val="single" w:sz="4" w:space="0" w:color="auto"/>
            </w:tcBorders>
            <w:shd w:val="clear" w:color="auto" w:fill="auto"/>
          </w:tcPr>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F2 (10%)</w:t>
            </w:r>
          </w:p>
        </w:tc>
        <w:tc>
          <w:tcPr>
            <w:tcW w:w="850" w:type="dxa"/>
            <w:tcBorders>
              <w:top w:val="single" w:sz="4" w:space="0" w:color="auto"/>
              <w:bottom w:val="single" w:sz="4" w:space="0" w:color="auto"/>
            </w:tcBorders>
            <w:shd w:val="clear" w:color="auto" w:fill="auto"/>
          </w:tcPr>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F3</w:t>
            </w:r>
          </w:p>
          <w:p w:rsidR="00B67319" w:rsidRPr="00122AD7" w:rsidRDefault="00B67319" w:rsidP="001159FD">
            <w:pPr>
              <w:jc w:val="center"/>
              <w:rPr>
                <w:color w:val="222222"/>
                <w:sz w:val="22"/>
                <w:szCs w:val="22"/>
                <w:shd w:val="clear" w:color="auto" w:fill="FFFFFF"/>
              </w:rPr>
            </w:pPr>
            <w:r w:rsidRPr="00122AD7">
              <w:rPr>
                <w:color w:val="222222"/>
                <w:sz w:val="22"/>
                <w:szCs w:val="22"/>
                <w:shd w:val="clear" w:color="auto" w:fill="FFFFFF"/>
              </w:rPr>
              <w:t>(15 %)</w:t>
            </w:r>
          </w:p>
        </w:tc>
      </w:tr>
      <w:tr w:rsidR="00EA45AC" w:rsidRPr="00122AD7" w:rsidTr="00321CE2">
        <w:tc>
          <w:tcPr>
            <w:tcW w:w="636" w:type="dxa"/>
            <w:tcBorders>
              <w:top w:val="single" w:sz="4" w:space="0" w:color="auto"/>
            </w:tcBorders>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w:t>
            </w:r>
          </w:p>
        </w:tc>
        <w:tc>
          <w:tcPr>
            <w:tcW w:w="850" w:type="dxa"/>
            <w:tcBorders>
              <w:top w:val="single" w:sz="4" w:space="0" w:color="auto"/>
            </w:tcBorders>
            <w:shd w:val="clear" w:color="auto" w:fill="auto"/>
          </w:tcPr>
          <w:p w:rsidR="00B67319" w:rsidRPr="00122AD7" w:rsidRDefault="00B67319" w:rsidP="001159FD">
            <w:pPr>
              <w:jc w:val="both"/>
              <w:rPr>
                <w:i/>
                <w:color w:val="222222"/>
                <w:sz w:val="22"/>
                <w:szCs w:val="22"/>
                <w:shd w:val="clear" w:color="auto" w:fill="FFFFFF"/>
              </w:rPr>
            </w:pPr>
            <w:r w:rsidRPr="00122AD7">
              <w:rPr>
                <w:i/>
                <w:color w:val="222222"/>
                <w:sz w:val="22"/>
                <w:szCs w:val="22"/>
                <w:shd w:val="clear" w:color="auto" w:fill="FFFFFF"/>
              </w:rPr>
              <w:t>Hard flour</w:t>
            </w:r>
          </w:p>
        </w:tc>
        <w:tc>
          <w:tcPr>
            <w:tcW w:w="851" w:type="dxa"/>
            <w:tcBorders>
              <w:top w:val="single" w:sz="4" w:space="0" w:color="auto"/>
            </w:tcBorders>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200 gr</w:t>
            </w:r>
          </w:p>
        </w:tc>
        <w:tc>
          <w:tcPr>
            <w:tcW w:w="850" w:type="dxa"/>
            <w:tcBorders>
              <w:top w:val="single" w:sz="4" w:space="0" w:color="auto"/>
            </w:tcBorders>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190 gr</w:t>
            </w:r>
          </w:p>
        </w:tc>
        <w:tc>
          <w:tcPr>
            <w:tcW w:w="993" w:type="dxa"/>
            <w:tcBorders>
              <w:top w:val="single" w:sz="4" w:space="0" w:color="auto"/>
            </w:tcBorders>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180 gr</w:t>
            </w:r>
          </w:p>
        </w:tc>
        <w:tc>
          <w:tcPr>
            <w:tcW w:w="850" w:type="dxa"/>
            <w:tcBorders>
              <w:top w:val="single" w:sz="4" w:space="0" w:color="auto"/>
            </w:tcBorders>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170 gr</w:t>
            </w:r>
          </w:p>
        </w:tc>
      </w:tr>
      <w:tr w:rsidR="00EA45AC" w:rsidRPr="00122AD7" w:rsidTr="00321CE2">
        <w:tc>
          <w:tcPr>
            <w:tcW w:w="636"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2.</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Tepung ikan teri</w:t>
            </w:r>
          </w:p>
        </w:tc>
        <w:tc>
          <w:tcPr>
            <w:tcW w:w="851"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10 gr</w:t>
            </w:r>
          </w:p>
        </w:tc>
        <w:tc>
          <w:tcPr>
            <w:tcW w:w="993"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20 gr</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30 gr</w:t>
            </w:r>
          </w:p>
        </w:tc>
      </w:tr>
      <w:tr w:rsidR="00EA45AC" w:rsidRPr="00122AD7" w:rsidTr="00321CE2">
        <w:tc>
          <w:tcPr>
            <w:tcW w:w="636" w:type="dxa"/>
            <w:shd w:val="clear" w:color="auto" w:fill="auto"/>
          </w:tcPr>
          <w:p w:rsidR="00B67319" w:rsidRPr="00122AD7" w:rsidRDefault="00321CE2" w:rsidP="001159FD">
            <w:pPr>
              <w:jc w:val="both"/>
              <w:rPr>
                <w:color w:val="222222"/>
                <w:sz w:val="22"/>
                <w:szCs w:val="22"/>
                <w:shd w:val="clear" w:color="auto" w:fill="FFFFFF"/>
              </w:rPr>
            </w:pPr>
            <w:r>
              <w:rPr>
                <w:color w:val="222222"/>
                <w:sz w:val="22"/>
                <w:szCs w:val="22"/>
                <w:shd w:val="clear" w:color="auto" w:fill="FFFFFF"/>
              </w:rPr>
              <w:t>3</w:t>
            </w:r>
            <w:r w:rsidR="00B67319" w:rsidRPr="00122AD7">
              <w:rPr>
                <w:color w:val="222222"/>
                <w:sz w:val="22"/>
                <w:szCs w:val="22"/>
                <w:shd w:val="clear" w:color="auto" w:fill="FFFFFF"/>
              </w:rPr>
              <w:t>.</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Garam</w:t>
            </w:r>
          </w:p>
        </w:tc>
        <w:tc>
          <w:tcPr>
            <w:tcW w:w="851"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3 gr</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3 gr</w:t>
            </w:r>
          </w:p>
        </w:tc>
        <w:tc>
          <w:tcPr>
            <w:tcW w:w="993"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3 gr</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3 gr</w:t>
            </w:r>
          </w:p>
        </w:tc>
      </w:tr>
      <w:tr w:rsidR="00EA45AC" w:rsidRPr="00122AD7" w:rsidTr="00321CE2">
        <w:tc>
          <w:tcPr>
            <w:tcW w:w="636"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4.</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Air</w:t>
            </w:r>
          </w:p>
        </w:tc>
        <w:tc>
          <w:tcPr>
            <w:tcW w:w="851"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100 ml</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100 ml</w:t>
            </w:r>
          </w:p>
        </w:tc>
        <w:tc>
          <w:tcPr>
            <w:tcW w:w="993"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100 ml</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100 ml</w:t>
            </w:r>
          </w:p>
        </w:tc>
      </w:tr>
      <w:tr w:rsidR="00EA45AC" w:rsidRPr="00122AD7" w:rsidTr="00321CE2">
        <w:tc>
          <w:tcPr>
            <w:tcW w:w="636"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5.</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Margarin</w:t>
            </w:r>
          </w:p>
        </w:tc>
        <w:tc>
          <w:tcPr>
            <w:tcW w:w="851"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50 gr</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50 gr</w:t>
            </w:r>
          </w:p>
        </w:tc>
        <w:tc>
          <w:tcPr>
            <w:tcW w:w="993"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50 gr</w:t>
            </w:r>
          </w:p>
        </w:tc>
        <w:tc>
          <w:tcPr>
            <w:tcW w:w="850" w:type="dxa"/>
            <w:shd w:val="clear" w:color="auto" w:fill="auto"/>
          </w:tcPr>
          <w:p w:rsidR="00B67319" w:rsidRPr="00122AD7" w:rsidRDefault="00B67319" w:rsidP="001159FD">
            <w:pPr>
              <w:jc w:val="both"/>
              <w:rPr>
                <w:color w:val="222222"/>
                <w:sz w:val="22"/>
                <w:szCs w:val="22"/>
                <w:shd w:val="clear" w:color="auto" w:fill="FFFFFF"/>
              </w:rPr>
            </w:pPr>
            <w:r w:rsidRPr="00122AD7">
              <w:rPr>
                <w:color w:val="222222"/>
                <w:sz w:val="22"/>
                <w:szCs w:val="22"/>
                <w:shd w:val="clear" w:color="auto" w:fill="FFFFFF"/>
              </w:rPr>
              <w:t>50 gr</w:t>
            </w:r>
          </w:p>
        </w:tc>
      </w:tr>
      <w:tr w:rsidR="001159FD" w:rsidRPr="00122AD7" w:rsidTr="00321CE2">
        <w:tc>
          <w:tcPr>
            <w:tcW w:w="636" w:type="dxa"/>
            <w:tcBorders>
              <w:bottom w:val="single" w:sz="4" w:space="0" w:color="auto"/>
            </w:tcBorders>
            <w:shd w:val="clear" w:color="auto" w:fill="auto"/>
          </w:tcPr>
          <w:p w:rsidR="001159FD" w:rsidRPr="00122AD7" w:rsidRDefault="001159FD" w:rsidP="001159FD">
            <w:pPr>
              <w:jc w:val="both"/>
              <w:rPr>
                <w:color w:val="222222"/>
                <w:sz w:val="22"/>
                <w:szCs w:val="22"/>
                <w:shd w:val="clear" w:color="auto" w:fill="FFFFFF"/>
              </w:rPr>
            </w:pPr>
            <w:r w:rsidRPr="00122AD7">
              <w:rPr>
                <w:color w:val="222222"/>
                <w:sz w:val="22"/>
                <w:szCs w:val="22"/>
                <w:shd w:val="clear" w:color="auto" w:fill="FFFFFF"/>
              </w:rPr>
              <w:t>6.</w:t>
            </w:r>
          </w:p>
        </w:tc>
        <w:tc>
          <w:tcPr>
            <w:tcW w:w="850" w:type="dxa"/>
            <w:tcBorders>
              <w:bottom w:val="single" w:sz="4" w:space="0" w:color="auto"/>
            </w:tcBorders>
            <w:shd w:val="clear" w:color="auto" w:fill="auto"/>
          </w:tcPr>
          <w:p w:rsidR="001159FD" w:rsidRPr="00122AD7" w:rsidRDefault="001159FD" w:rsidP="001159FD">
            <w:pPr>
              <w:jc w:val="both"/>
              <w:rPr>
                <w:color w:val="222222"/>
                <w:sz w:val="22"/>
                <w:szCs w:val="22"/>
                <w:shd w:val="clear" w:color="auto" w:fill="FFFFFF"/>
              </w:rPr>
            </w:pPr>
            <w:r w:rsidRPr="00122AD7">
              <w:rPr>
                <w:color w:val="222222"/>
                <w:sz w:val="22"/>
                <w:szCs w:val="22"/>
                <w:shd w:val="clear" w:color="auto" w:fill="FFFFFF"/>
              </w:rPr>
              <w:t>Korsvet</w:t>
            </w:r>
          </w:p>
        </w:tc>
        <w:tc>
          <w:tcPr>
            <w:tcW w:w="851" w:type="dxa"/>
            <w:tcBorders>
              <w:bottom w:val="single" w:sz="4" w:space="0" w:color="auto"/>
            </w:tcBorders>
            <w:shd w:val="clear" w:color="auto" w:fill="auto"/>
          </w:tcPr>
          <w:p w:rsidR="001159FD" w:rsidRPr="00122AD7" w:rsidRDefault="001159FD" w:rsidP="001159FD">
            <w:pPr>
              <w:jc w:val="both"/>
              <w:rPr>
                <w:color w:val="222222"/>
                <w:sz w:val="22"/>
                <w:szCs w:val="22"/>
                <w:shd w:val="clear" w:color="auto" w:fill="FFFFFF"/>
              </w:rPr>
            </w:pPr>
            <w:r w:rsidRPr="00122AD7">
              <w:rPr>
                <w:color w:val="222222"/>
                <w:sz w:val="22"/>
                <w:szCs w:val="22"/>
                <w:shd w:val="clear" w:color="auto" w:fill="FFFFFF"/>
              </w:rPr>
              <w:t>100 gr</w:t>
            </w:r>
          </w:p>
        </w:tc>
        <w:tc>
          <w:tcPr>
            <w:tcW w:w="850" w:type="dxa"/>
            <w:tcBorders>
              <w:bottom w:val="single" w:sz="4" w:space="0" w:color="auto"/>
            </w:tcBorders>
            <w:shd w:val="clear" w:color="auto" w:fill="auto"/>
          </w:tcPr>
          <w:p w:rsidR="001159FD" w:rsidRPr="00122AD7" w:rsidRDefault="001159FD" w:rsidP="001159FD">
            <w:pPr>
              <w:jc w:val="both"/>
              <w:rPr>
                <w:color w:val="222222"/>
                <w:sz w:val="22"/>
                <w:szCs w:val="22"/>
                <w:shd w:val="clear" w:color="auto" w:fill="FFFFFF"/>
              </w:rPr>
            </w:pPr>
            <w:r w:rsidRPr="00122AD7">
              <w:rPr>
                <w:color w:val="222222"/>
                <w:sz w:val="22"/>
                <w:szCs w:val="22"/>
                <w:shd w:val="clear" w:color="auto" w:fill="FFFFFF"/>
              </w:rPr>
              <w:t>100 gr</w:t>
            </w:r>
          </w:p>
        </w:tc>
        <w:tc>
          <w:tcPr>
            <w:tcW w:w="993" w:type="dxa"/>
            <w:tcBorders>
              <w:bottom w:val="single" w:sz="4" w:space="0" w:color="auto"/>
            </w:tcBorders>
            <w:shd w:val="clear" w:color="auto" w:fill="auto"/>
          </w:tcPr>
          <w:p w:rsidR="001159FD" w:rsidRPr="00122AD7" w:rsidRDefault="001159FD" w:rsidP="001159FD">
            <w:pPr>
              <w:jc w:val="both"/>
              <w:rPr>
                <w:color w:val="222222"/>
                <w:sz w:val="22"/>
                <w:szCs w:val="22"/>
                <w:shd w:val="clear" w:color="auto" w:fill="FFFFFF"/>
              </w:rPr>
            </w:pPr>
            <w:r w:rsidRPr="00122AD7">
              <w:rPr>
                <w:color w:val="222222"/>
                <w:sz w:val="22"/>
                <w:szCs w:val="22"/>
                <w:shd w:val="clear" w:color="auto" w:fill="FFFFFF"/>
              </w:rPr>
              <w:t>100 gr</w:t>
            </w:r>
          </w:p>
        </w:tc>
        <w:tc>
          <w:tcPr>
            <w:tcW w:w="850" w:type="dxa"/>
            <w:tcBorders>
              <w:bottom w:val="single" w:sz="4" w:space="0" w:color="auto"/>
            </w:tcBorders>
            <w:shd w:val="clear" w:color="auto" w:fill="auto"/>
          </w:tcPr>
          <w:p w:rsidR="001159FD" w:rsidRPr="00122AD7" w:rsidRDefault="001159FD" w:rsidP="001159FD">
            <w:pPr>
              <w:jc w:val="both"/>
              <w:rPr>
                <w:color w:val="222222"/>
                <w:sz w:val="22"/>
                <w:szCs w:val="22"/>
                <w:shd w:val="clear" w:color="auto" w:fill="FFFFFF"/>
              </w:rPr>
            </w:pPr>
            <w:r w:rsidRPr="00122AD7">
              <w:rPr>
                <w:color w:val="222222"/>
                <w:sz w:val="22"/>
                <w:szCs w:val="22"/>
                <w:shd w:val="clear" w:color="auto" w:fill="FFFFFF"/>
              </w:rPr>
              <w:t>100 gr</w:t>
            </w:r>
          </w:p>
        </w:tc>
      </w:tr>
    </w:tbl>
    <w:p w:rsidR="00B67319" w:rsidRPr="00122AD7" w:rsidRDefault="00B67319" w:rsidP="00B67319">
      <w:pPr>
        <w:pStyle w:val="ListParagraph"/>
        <w:spacing w:line="360" w:lineRule="auto"/>
        <w:ind w:left="0" w:firstLine="720"/>
        <w:jc w:val="both"/>
        <w:rPr>
          <w:rFonts w:ascii="Times New Roman" w:hAnsi="Times New Roman"/>
          <w:i/>
          <w:sz w:val="24"/>
          <w:szCs w:val="24"/>
        </w:rPr>
      </w:pPr>
      <w:r w:rsidRPr="00122AD7">
        <w:rPr>
          <w:rFonts w:ascii="Times New Roman" w:hAnsi="Times New Roman"/>
          <w:sz w:val="24"/>
          <w:szCs w:val="24"/>
        </w:rPr>
        <w:t xml:space="preserve">Tujuan pada tahap </w:t>
      </w:r>
      <w:r w:rsidRPr="00122AD7">
        <w:rPr>
          <w:rFonts w:ascii="Times New Roman" w:hAnsi="Times New Roman"/>
          <w:i/>
          <w:sz w:val="24"/>
          <w:szCs w:val="24"/>
        </w:rPr>
        <w:t>design</w:t>
      </w:r>
      <w:r w:rsidRPr="00122AD7">
        <w:rPr>
          <w:rFonts w:ascii="Times New Roman" w:hAnsi="Times New Roman"/>
          <w:sz w:val="24"/>
          <w:szCs w:val="24"/>
        </w:rPr>
        <w:t xml:space="preserve"> atau perancangan ini adalah tahap lanjutan dari </w:t>
      </w:r>
      <w:r w:rsidRPr="00122AD7">
        <w:rPr>
          <w:rFonts w:ascii="Times New Roman" w:hAnsi="Times New Roman"/>
          <w:i/>
          <w:sz w:val="24"/>
          <w:szCs w:val="24"/>
        </w:rPr>
        <w:t>define</w:t>
      </w:r>
      <w:r w:rsidRPr="00122AD7">
        <w:rPr>
          <w:rFonts w:ascii="Times New Roman" w:hAnsi="Times New Roman"/>
          <w:sz w:val="24"/>
          <w:szCs w:val="24"/>
        </w:rPr>
        <w:t xml:space="preserve">. Dalam tahap ini sudah ditentukan resep acuan yang </w:t>
      </w:r>
      <w:proofErr w:type="gramStart"/>
      <w:r w:rsidRPr="00122AD7">
        <w:rPr>
          <w:rFonts w:ascii="Times New Roman" w:hAnsi="Times New Roman"/>
          <w:sz w:val="24"/>
          <w:szCs w:val="24"/>
        </w:rPr>
        <w:t>akan</w:t>
      </w:r>
      <w:proofErr w:type="gramEnd"/>
      <w:r w:rsidRPr="00122AD7">
        <w:rPr>
          <w:rFonts w:ascii="Times New Roman" w:hAnsi="Times New Roman"/>
          <w:sz w:val="24"/>
          <w:szCs w:val="24"/>
        </w:rPr>
        <w:t xml:space="preserve"> digunakan dan dikembangkan. Dari resep acuan dilakukan pemanfaatan bahan pangan lokal yakni sorgum dengan </w:t>
      </w:r>
      <w:proofErr w:type="gramStart"/>
      <w:r w:rsidRPr="00122AD7">
        <w:rPr>
          <w:rFonts w:ascii="Times New Roman" w:hAnsi="Times New Roman"/>
          <w:sz w:val="24"/>
          <w:szCs w:val="24"/>
        </w:rPr>
        <w:t>cara</w:t>
      </w:r>
      <w:proofErr w:type="gramEnd"/>
      <w:r w:rsidRPr="00122AD7">
        <w:rPr>
          <w:rFonts w:ascii="Times New Roman" w:hAnsi="Times New Roman"/>
          <w:sz w:val="24"/>
          <w:szCs w:val="24"/>
        </w:rPr>
        <w:t xml:space="preserve"> bertahap sehingga didapatkan formula yang tepat dengan penerimaan positif oleh panelis (Mulyatiningsih, 2012: 196) Dalam tahap ini memungkinkan terjadinya perbaikan dan perubahan terhadap resep hingga dicapai tujuan diterimanya produk oleh konsumen.</w:t>
      </w:r>
    </w:p>
    <w:p w:rsidR="00B67319" w:rsidRPr="00122AD7" w:rsidRDefault="00B67319" w:rsidP="00EA45AC">
      <w:pPr>
        <w:pStyle w:val="ListParagraph"/>
        <w:numPr>
          <w:ilvl w:val="0"/>
          <w:numId w:val="3"/>
        </w:numPr>
        <w:tabs>
          <w:tab w:val="left" w:pos="284"/>
        </w:tabs>
        <w:spacing w:line="360" w:lineRule="auto"/>
        <w:ind w:left="0" w:firstLine="0"/>
        <w:jc w:val="both"/>
        <w:rPr>
          <w:rFonts w:ascii="Times New Roman" w:hAnsi="Times New Roman"/>
          <w:sz w:val="24"/>
          <w:szCs w:val="24"/>
        </w:rPr>
      </w:pPr>
      <w:r w:rsidRPr="00122AD7">
        <w:rPr>
          <w:rFonts w:ascii="Times New Roman" w:hAnsi="Times New Roman"/>
          <w:sz w:val="24"/>
          <w:szCs w:val="24"/>
        </w:rPr>
        <w:t xml:space="preserve">Tahap </w:t>
      </w:r>
      <w:r w:rsidRPr="00122AD7">
        <w:rPr>
          <w:rFonts w:ascii="Times New Roman" w:hAnsi="Times New Roman"/>
          <w:i/>
          <w:sz w:val="24"/>
          <w:szCs w:val="24"/>
        </w:rPr>
        <w:t>develop</w:t>
      </w:r>
    </w:p>
    <w:p w:rsidR="00EA45AC" w:rsidRPr="00122AD7" w:rsidRDefault="00B67319" w:rsidP="00EA45AC">
      <w:pPr>
        <w:pStyle w:val="ListParagraph"/>
        <w:spacing w:line="360" w:lineRule="auto"/>
        <w:ind w:left="0" w:firstLine="720"/>
        <w:jc w:val="both"/>
        <w:rPr>
          <w:rFonts w:ascii="Times New Roman" w:hAnsi="Times New Roman"/>
          <w:sz w:val="24"/>
          <w:szCs w:val="24"/>
        </w:rPr>
      </w:pPr>
      <w:r w:rsidRPr="00122AD7">
        <w:rPr>
          <w:rFonts w:ascii="Times New Roman" w:hAnsi="Times New Roman"/>
          <w:sz w:val="24"/>
          <w:szCs w:val="24"/>
        </w:rPr>
        <w:t xml:space="preserve">Thiagarajan membagi tahap pengembangan dalam dua kegiatan yaitu: </w:t>
      </w:r>
      <w:r w:rsidRPr="00122AD7">
        <w:rPr>
          <w:rFonts w:ascii="Times New Roman" w:hAnsi="Times New Roman"/>
          <w:i/>
          <w:sz w:val="24"/>
          <w:szCs w:val="24"/>
        </w:rPr>
        <w:t>expert appraisal</w:t>
      </w:r>
      <w:r w:rsidRPr="00122AD7">
        <w:rPr>
          <w:rFonts w:ascii="Times New Roman" w:hAnsi="Times New Roman"/>
          <w:sz w:val="24"/>
          <w:szCs w:val="24"/>
        </w:rPr>
        <w:t xml:space="preserve"> dan </w:t>
      </w:r>
      <w:r w:rsidRPr="00122AD7">
        <w:rPr>
          <w:rFonts w:ascii="Times New Roman" w:hAnsi="Times New Roman"/>
          <w:i/>
          <w:sz w:val="24"/>
          <w:szCs w:val="24"/>
        </w:rPr>
        <w:t>developmental testing</w:t>
      </w:r>
      <w:r w:rsidRPr="00122AD7">
        <w:rPr>
          <w:rFonts w:ascii="Times New Roman" w:hAnsi="Times New Roman"/>
          <w:sz w:val="24"/>
          <w:szCs w:val="24"/>
        </w:rPr>
        <w:t xml:space="preserve">. </w:t>
      </w:r>
      <w:proofErr w:type="gramStart"/>
      <w:r w:rsidRPr="00122AD7">
        <w:rPr>
          <w:rFonts w:ascii="Times New Roman" w:hAnsi="Times New Roman"/>
          <w:i/>
          <w:sz w:val="24"/>
          <w:szCs w:val="24"/>
        </w:rPr>
        <w:t>Expert appraisal</w:t>
      </w:r>
      <w:r w:rsidRPr="00122AD7">
        <w:rPr>
          <w:rFonts w:ascii="Times New Roman" w:hAnsi="Times New Roman"/>
          <w:sz w:val="24"/>
          <w:szCs w:val="24"/>
        </w:rPr>
        <w:t xml:space="preserve"> merupakan teknik untuk memvalidasi atau menilai kelayakan rancangan produk.</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 xml:space="preserve">Dalam kegiatan ini dilakukan evaluasi oleh ahli dalam </w:t>
      </w:r>
      <w:r w:rsidRPr="00122AD7">
        <w:rPr>
          <w:rFonts w:ascii="Times New Roman" w:hAnsi="Times New Roman"/>
          <w:sz w:val="24"/>
          <w:szCs w:val="24"/>
        </w:rPr>
        <w:lastRenderedPageBreak/>
        <w:t>bidangnya.</w:t>
      </w:r>
      <w:proofErr w:type="gramEnd"/>
      <w:r w:rsidRPr="00122AD7">
        <w:rPr>
          <w:rFonts w:ascii="Times New Roman" w:hAnsi="Times New Roman"/>
          <w:sz w:val="24"/>
          <w:szCs w:val="24"/>
        </w:rPr>
        <w:t xml:space="preserve"> </w:t>
      </w:r>
      <w:proofErr w:type="gramStart"/>
      <w:r w:rsidRPr="00122AD7">
        <w:rPr>
          <w:rFonts w:ascii="Times New Roman" w:hAnsi="Times New Roman"/>
          <w:sz w:val="24"/>
          <w:szCs w:val="24"/>
        </w:rPr>
        <w:t>Saran-saran yang</w:t>
      </w:r>
      <w:r w:rsidR="00EA45AC" w:rsidRPr="00122AD7">
        <w:rPr>
          <w:rFonts w:ascii="Times New Roman" w:hAnsi="Times New Roman"/>
        </w:rPr>
        <w:t xml:space="preserve"> </w:t>
      </w:r>
      <w:r w:rsidR="00EA45AC" w:rsidRPr="00122AD7">
        <w:rPr>
          <w:rFonts w:ascii="Times New Roman" w:hAnsi="Times New Roman"/>
          <w:sz w:val="24"/>
          <w:szCs w:val="24"/>
        </w:rPr>
        <w:t>diberikan digunakan untuk memperbaiki materi dan rancangan pembelajaran yang telah disusun.</w:t>
      </w:r>
      <w:proofErr w:type="gramEnd"/>
      <w:r w:rsidR="00EA45AC" w:rsidRPr="00122AD7">
        <w:rPr>
          <w:rFonts w:ascii="Times New Roman" w:hAnsi="Times New Roman"/>
          <w:sz w:val="24"/>
          <w:szCs w:val="24"/>
        </w:rPr>
        <w:t xml:space="preserve"> </w:t>
      </w:r>
      <w:proofErr w:type="gramStart"/>
      <w:r w:rsidR="00EA45AC" w:rsidRPr="00122AD7">
        <w:rPr>
          <w:rFonts w:ascii="Times New Roman" w:hAnsi="Times New Roman"/>
          <w:i/>
          <w:sz w:val="24"/>
          <w:szCs w:val="24"/>
        </w:rPr>
        <w:t>Developmental testing</w:t>
      </w:r>
      <w:r w:rsidR="00EA45AC" w:rsidRPr="00122AD7">
        <w:rPr>
          <w:rFonts w:ascii="Times New Roman" w:hAnsi="Times New Roman"/>
          <w:sz w:val="24"/>
          <w:szCs w:val="24"/>
        </w:rPr>
        <w:t xml:space="preserve"> merupakan kegiatan uji coba rancangan produk pada sasaran subjek yang sesungguhnya.</w:t>
      </w:r>
      <w:proofErr w:type="gramEnd"/>
      <w:r w:rsidR="00EA45AC" w:rsidRPr="00122AD7">
        <w:rPr>
          <w:rFonts w:ascii="Times New Roman" w:hAnsi="Times New Roman"/>
          <w:sz w:val="24"/>
          <w:szCs w:val="24"/>
        </w:rPr>
        <w:t xml:space="preserve"> </w:t>
      </w:r>
      <w:proofErr w:type="gramStart"/>
      <w:r w:rsidR="00EA45AC" w:rsidRPr="00122AD7">
        <w:rPr>
          <w:rFonts w:ascii="Times New Roman" w:hAnsi="Times New Roman"/>
          <w:sz w:val="24"/>
          <w:szCs w:val="24"/>
        </w:rPr>
        <w:t>Pada saat uji coba ini dicari data respon, reaksi atau komentar dari sasaran pengguna model.</w:t>
      </w:r>
      <w:proofErr w:type="gramEnd"/>
      <w:r w:rsidR="00EA45AC" w:rsidRPr="00122AD7">
        <w:rPr>
          <w:rFonts w:ascii="Times New Roman" w:hAnsi="Times New Roman"/>
          <w:sz w:val="24"/>
          <w:szCs w:val="24"/>
        </w:rPr>
        <w:t xml:space="preserve"> </w:t>
      </w:r>
      <w:proofErr w:type="gramStart"/>
      <w:r w:rsidR="00EA45AC" w:rsidRPr="00122AD7">
        <w:rPr>
          <w:rFonts w:ascii="Times New Roman" w:hAnsi="Times New Roman"/>
          <w:sz w:val="24"/>
          <w:szCs w:val="24"/>
        </w:rPr>
        <w:t>Hasil uji coba digunakan memperbaiki produk.</w:t>
      </w:r>
      <w:proofErr w:type="gramEnd"/>
      <w:r w:rsidR="00EA45AC" w:rsidRPr="00122AD7">
        <w:rPr>
          <w:rFonts w:ascii="Times New Roman" w:hAnsi="Times New Roman"/>
          <w:sz w:val="24"/>
          <w:szCs w:val="24"/>
        </w:rPr>
        <w:t xml:space="preserve"> </w:t>
      </w:r>
      <w:proofErr w:type="gramStart"/>
      <w:r w:rsidR="00EA45AC" w:rsidRPr="00122AD7">
        <w:rPr>
          <w:rFonts w:ascii="Times New Roman" w:hAnsi="Times New Roman"/>
          <w:sz w:val="24"/>
          <w:szCs w:val="24"/>
        </w:rPr>
        <w:t>Setelah produk diperbaiki kemudian diujikan kembali sampai memperoleh hasil yang efektif.</w:t>
      </w:r>
      <w:proofErr w:type="gramEnd"/>
    </w:p>
    <w:p w:rsidR="00EA45AC" w:rsidRPr="00122AD7" w:rsidRDefault="00EA45AC" w:rsidP="00EA45AC">
      <w:pPr>
        <w:pStyle w:val="ListParagraph"/>
        <w:spacing w:line="360" w:lineRule="auto"/>
        <w:ind w:left="0" w:firstLine="720"/>
        <w:jc w:val="both"/>
        <w:rPr>
          <w:rFonts w:ascii="Times New Roman" w:hAnsi="Times New Roman"/>
          <w:sz w:val="24"/>
          <w:szCs w:val="24"/>
        </w:rPr>
      </w:pPr>
      <w:proofErr w:type="gramStart"/>
      <w:r w:rsidRPr="00122AD7">
        <w:rPr>
          <w:rFonts w:ascii="Times New Roman" w:hAnsi="Times New Roman"/>
          <w:sz w:val="24"/>
          <w:szCs w:val="24"/>
        </w:rPr>
        <w:t>Tahap ini bertujuan untuk menentukan teknik penyajian produk yang dikembangkan meliputi garnish, platting, dan kemasan.</w:t>
      </w:r>
      <w:proofErr w:type="gramEnd"/>
      <w:r w:rsidRPr="00122AD7">
        <w:rPr>
          <w:rFonts w:ascii="Times New Roman" w:hAnsi="Times New Roman"/>
          <w:sz w:val="24"/>
          <w:szCs w:val="24"/>
        </w:rPr>
        <w:t xml:space="preserve"> Langkah- langkah yangdilakukan pada tahap develop </w:t>
      </w:r>
      <w:proofErr w:type="gramStart"/>
      <w:r w:rsidRPr="00122AD7">
        <w:rPr>
          <w:rFonts w:ascii="Times New Roman" w:hAnsi="Times New Roman"/>
          <w:sz w:val="24"/>
          <w:szCs w:val="24"/>
        </w:rPr>
        <w:t>yaitu :</w:t>
      </w:r>
      <w:proofErr w:type="gramEnd"/>
    </w:p>
    <w:p w:rsidR="00EA45AC" w:rsidRPr="00122AD7" w:rsidRDefault="00EA45AC" w:rsidP="00EA45AC">
      <w:pPr>
        <w:pStyle w:val="ListParagraph"/>
        <w:numPr>
          <w:ilvl w:val="0"/>
          <w:numId w:val="4"/>
        </w:numPr>
        <w:tabs>
          <w:tab w:val="left" w:pos="426"/>
        </w:tabs>
        <w:spacing w:line="360" w:lineRule="auto"/>
        <w:ind w:left="0" w:firstLine="142"/>
        <w:jc w:val="both"/>
        <w:rPr>
          <w:rFonts w:ascii="Times New Roman" w:hAnsi="Times New Roman"/>
          <w:sz w:val="24"/>
          <w:szCs w:val="24"/>
        </w:rPr>
      </w:pPr>
      <w:r w:rsidRPr="00122AD7">
        <w:rPr>
          <w:rFonts w:ascii="Times New Roman" w:hAnsi="Times New Roman"/>
          <w:sz w:val="24"/>
          <w:szCs w:val="24"/>
        </w:rPr>
        <w:t>Merancang penyajian meliputi garnish, platting, dan kemasan dari hasil pengembangan.</w:t>
      </w:r>
    </w:p>
    <w:p w:rsidR="00EA45AC" w:rsidRPr="00695EED" w:rsidRDefault="00EA45AC" w:rsidP="00695EED">
      <w:pPr>
        <w:pStyle w:val="ListParagraph"/>
        <w:numPr>
          <w:ilvl w:val="0"/>
          <w:numId w:val="4"/>
        </w:numPr>
        <w:tabs>
          <w:tab w:val="left" w:pos="426"/>
        </w:tabs>
        <w:spacing w:line="360" w:lineRule="auto"/>
        <w:ind w:left="0" w:firstLine="142"/>
        <w:jc w:val="both"/>
        <w:rPr>
          <w:rFonts w:ascii="Times New Roman" w:hAnsi="Times New Roman"/>
          <w:sz w:val="24"/>
          <w:szCs w:val="24"/>
        </w:rPr>
      </w:pPr>
      <w:r w:rsidRPr="00122AD7">
        <w:rPr>
          <w:rFonts w:ascii="Times New Roman" w:hAnsi="Times New Roman"/>
          <w:sz w:val="24"/>
          <w:szCs w:val="24"/>
        </w:rPr>
        <w:t xml:space="preserve">Uji validasi tahap </w:t>
      </w:r>
      <w:proofErr w:type="gramStart"/>
      <w:r w:rsidRPr="00122AD7">
        <w:rPr>
          <w:rFonts w:ascii="Times New Roman" w:hAnsi="Times New Roman"/>
          <w:sz w:val="24"/>
          <w:szCs w:val="24"/>
        </w:rPr>
        <w:t>I :</w:t>
      </w:r>
      <w:proofErr w:type="gramEnd"/>
      <w:r w:rsidRPr="00122AD7">
        <w:rPr>
          <w:rFonts w:ascii="Times New Roman" w:hAnsi="Times New Roman"/>
          <w:sz w:val="24"/>
          <w:szCs w:val="24"/>
        </w:rPr>
        <w:t xml:space="preserve"> melakukan pengujian satu produk acuan dan satu produ</w:t>
      </w:r>
      <w:r w:rsidR="00695EED">
        <w:rPr>
          <w:rFonts w:ascii="Times New Roman" w:hAnsi="Times New Roman"/>
          <w:sz w:val="24"/>
          <w:szCs w:val="24"/>
        </w:rPr>
        <w:t>k pengembangan secara bersamaan d</w:t>
      </w:r>
      <w:r w:rsidRPr="00695EED">
        <w:rPr>
          <w:rFonts w:ascii="Times New Roman" w:hAnsi="Times New Roman"/>
          <w:sz w:val="24"/>
          <w:szCs w:val="24"/>
        </w:rPr>
        <w:t xml:space="preserve">iberikan digunakan untuk memperbaiki materi dan rancangan pembelajaran yang telah disusun. </w:t>
      </w:r>
      <w:r w:rsidRPr="00695EED">
        <w:rPr>
          <w:rFonts w:ascii="Times New Roman" w:hAnsi="Times New Roman"/>
          <w:i/>
          <w:sz w:val="24"/>
          <w:szCs w:val="24"/>
        </w:rPr>
        <w:t>Developmental testing</w:t>
      </w:r>
      <w:r w:rsidRPr="00695EED">
        <w:rPr>
          <w:rFonts w:ascii="Times New Roman" w:hAnsi="Times New Roman"/>
          <w:sz w:val="24"/>
          <w:szCs w:val="24"/>
        </w:rPr>
        <w:t xml:space="preserve"> merupakan kegiatan uji coba rancangan produk pada sasaran subjek yang sesungguhnya. Pada saat uji coba ini dicari data respon, reaksi atau komentar dari sasaran pengguna model. Hasil uji coba digunakan memperbaiki produk. Setelah </w:t>
      </w:r>
      <w:r w:rsidRPr="00695EED">
        <w:rPr>
          <w:rFonts w:ascii="Times New Roman" w:hAnsi="Times New Roman"/>
          <w:sz w:val="24"/>
          <w:szCs w:val="24"/>
        </w:rPr>
        <w:lastRenderedPageBreak/>
        <w:t>produk diperbaiki kemudian diujikan kembali sampai memperoleh hasil yang efektif.</w:t>
      </w:r>
    </w:p>
    <w:p w:rsidR="00B53D98" w:rsidRDefault="00EA45AC" w:rsidP="00B53D98">
      <w:pPr>
        <w:spacing w:line="360" w:lineRule="auto"/>
        <w:jc w:val="both"/>
      </w:pPr>
      <w:proofErr w:type="gramStart"/>
      <w:r w:rsidRPr="00122AD7">
        <w:t xml:space="preserve">Tahap ini bertujuan untuk menentukan teknik penyajian produk yang dikembangkan meliputi </w:t>
      </w:r>
      <w:r w:rsidR="00B53D98">
        <w:t>garnish, platting, dan kemasan.</w:t>
      </w:r>
      <w:proofErr w:type="gramEnd"/>
    </w:p>
    <w:p w:rsidR="00EA45AC" w:rsidRPr="00122AD7" w:rsidRDefault="00EA45AC" w:rsidP="00B53D98">
      <w:pPr>
        <w:spacing w:line="360" w:lineRule="auto"/>
        <w:jc w:val="both"/>
      </w:pPr>
      <w:r w:rsidRPr="00122AD7">
        <w:t>Langkah- langkah yang</w:t>
      </w:r>
      <w:r w:rsidR="00B53D98">
        <w:t xml:space="preserve"> </w:t>
      </w:r>
      <w:r w:rsidRPr="00122AD7">
        <w:t xml:space="preserve">dilakukan pada tahap develop </w:t>
      </w:r>
      <w:proofErr w:type="gramStart"/>
      <w:r w:rsidRPr="00122AD7">
        <w:t>yaitu :</w:t>
      </w:r>
      <w:proofErr w:type="gramEnd"/>
    </w:p>
    <w:p w:rsidR="00EA45AC" w:rsidRPr="00122AD7" w:rsidRDefault="00EA45AC" w:rsidP="00EA45AC">
      <w:pPr>
        <w:pStyle w:val="ListParagraph"/>
        <w:numPr>
          <w:ilvl w:val="0"/>
          <w:numId w:val="4"/>
        </w:numPr>
        <w:tabs>
          <w:tab w:val="left" w:pos="426"/>
        </w:tabs>
        <w:spacing w:line="360" w:lineRule="auto"/>
        <w:ind w:left="0" w:firstLine="142"/>
        <w:jc w:val="both"/>
        <w:rPr>
          <w:rFonts w:ascii="Times New Roman" w:hAnsi="Times New Roman"/>
          <w:sz w:val="24"/>
          <w:szCs w:val="24"/>
        </w:rPr>
      </w:pPr>
      <w:r w:rsidRPr="00122AD7">
        <w:rPr>
          <w:rFonts w:ascii="Times New Roman" w:hAnsi="Times New Roman"/>
          <w:sz w:val="24"/>
          <w:szCs w:val="24"/>
        </w:rPr>
        <w:t>Merancang penyajian meliputi garnish, platting, dan kemasan dari hasil pengembangan.</w:t>
      </w:r>
    </w:p>
    <w:p w:rsidR="00EA45AC" w:rsidRPr="00122AD7" w:rsidRDefault="00EA45AC" w:rsidP="00EA45AC">
      <w:pPr>
        <w:pStyle w:val="ListParagraph"/>
        <w:numPr>
          <w:ilvl w:val="0"/>
          <w:numId w:val="4"/>
        </w:numPr>
        <w:tabs>
          <w:tab w:val="left" w:pos="426"/>
        </w:tabs>
        <w:spacing w:line="360" w:lineRule="auto"/>
        <w:ind w:left="0" w:firstLine="142"/>
        <w:jc w:val="both"/>
        <w:rPr>
          <w:rFonts w:ascii="Times New Roman" w:hAnsi="Times New Roman"/>
          <w:sz w:val="24"/>
          <w:szCs w:val="24"/>
        </w:rPr>
      </w:pPr>
      <w:r w:rsidRPr="00122AD7">
        <w:rPr>
          <w:rFonts w:ascii="Times New Roman" w:hAnsi="Times New Roman"/>
          <w:sz w:val="24"/>
          <w:szCs w:val="24"/>
        </w:rPr>
        <w:t xml:space="preserve">Uji validasi tahap </w:t>
      </w:r>
      <w:proofErr w:type="gramStart"/>
      <w:r w:rsidRPr="00122AD7">
        <w:rPr>
          <w:rFonts w:ascii="Times New Roman" w:hAnsi="Times New Roman"/>
          <w:sz w:val="24"/>
          <w:szCs w:val="24"/>
        </w:rPr>
        <w:t>I :</w:t>
      </w:r>
      <w:proofErr w:type="gramEnd"/>
      <w:r w:rsidRPr="00122AD7">
        <w:rPr>
          <w:rFonts w:ascii="Times New Roman" w:hAnsi="Times New Roman"/>
          <w:sz w:val="24"/>
          <w:szCs w:val="24"/>
        </w:rPr>
        <w:t xml:space="preserve"> melakukan pengujian satu produk acuan dan satu produk pengembangan secara bersamaan.</w:t>
      </w:r>
    </w:p>
    <w:p w:rsidR="00273F6A" w:rsidRPr="00273F6A" w:rsidRDefault="00EA45AC" w:rsidP="00273F6A">
      <w:pPr>
        <w:spacing w:line="360" w:lineRule="auto"/>
        <w:jc w:val="both"/>
      </w:pPr>
      <w:proofErr w:type="gramStart"/>
      <w:r w:rsidRPr="00122AD7">
        <w:t>Apabila hasil uji validasi tahap II sudah layak, maka produk pengembangan tersebut dilanjutkan dengan pengujian proksimat.</w:t>
      </w:r>
      <w:proofErr w:type="gramEnd"/>
    </w:p>
    <w:p w:rsidR="00B53D98" w:rsidRDefault="00EA45AC" w:rsidP="00B53D98">
      <w:pPr>
        <w:pStyle w:val="ListParagraph"/>
        <w:numPr>
          <w:ilvl w:val="0"/>
          <w:numId w:val="3"/>
        </w:numPr>
        <w:spacing w:line="360" w:lineRule="auto"/>
        <w:ind w:left="284" w:hanging="284"/>
        <w:jc w:val="both"/>
        <w:rPr>
          <w:rFonts w:ascii="Times New Roman" w:hAnsi="Times New Roman"/>
        </w:rPr>
      </w:pPr>
      <w:r w:rsidRPr="00B53D98">
        <w:rPr>
          <w:rFonts w:ascii="Times New Roman" w:hAnsi="Times New Roman"/>
        </w:rPr>
        <w:t>T</w:t>
      </w:r>
      <w:r w:rsidRPr="00273F6A">
        <w:rPr>
          <w:rFonts w:ascii="Times New Roman" w:hAnsi="Times New Roman"/>
        </w:rPr>
        <w:t xml:space="preserve">ahap </w:t>
      </w:r>
      <w:r w:rsidRPr="00B53D98">
        <w:rPr>
          <w:rFonts w:ascii="Times New Roman" w:hAnsi="Times New Roman"/>
          <w:i/>
        </w:rPr>
        <w:t>disseminate</w:t>
      </w:r>
    </w:p>
    <w:p w:rsidR="00273F6A" w:rsidRPr="00B53D98" w:rsidRDefault="00273F6A" w:rsidP="00B53D98">
      <w:pPr>
        <w:pStyle w:val="ListParagraph"/>
        <w:spacing w:line="360" w:lineRule="auto"/>
        <w:ind w:left="0" w:firstLine="644"/>
        <w:jc w:val="both"/>
        <w:rPr>
          <w:rFonts w:ascii="Times New Roman" w:hAnsi="Times New Roman"/>
        </w:rPr>
      </w:pPr>
      <w:proofErr w:type="gramStart"/>
      <w:r w:rsidRPr="00B53D98">
        <w:rPr>
          <w:rFonts w:ascii="Times New Roman" w:hAnsi="Times New Roman"/>
        </w:rPr>
        <w:t>Tahap ini bertujuan untuk mengetahui tingkat penerimaan produk pengembangan pada skala terbatas dan skala luas.</w:t>
      </w:r>
      <w:proofErr w:type="gramEnd"/>
      <w:r w:rsidRPr="00B53D98">
        <w:rPr>
          <w:rFonts w:ascii="Times New Roman" w:hAnsi="Times New Roman"/>
        </w:rPr>
        <w:t xml:space="preserve"> Produk tersebut disebarluaskan pada sasaran yang sesungguhna </w:t>
      </w:r>
      <w:proofErr w:type="gramStart"/>
      <w:r w:rsidRPr="00B53D98">
        <w:rPr>
          <w:rFonts w:ascii="Times New Roman" w:hAnsi="Times New Roman"/>
        </w:rPr>
        <w:t>meliputi :</w:t>
      </w:r>
      <w:proofErr w:type="gramEnd"/>
    </w:p>
    <w:p w:rsidR="00273F6A" w:rsidRPr="00B53D98" w:rsidRDefault="00273F6A" w:rsidP="00B53D98">
      <w:pPr>
        <w:pStyle w:val="ListParagraph"/>
        <w:numPr>
          <w:ilvl w:val="0"/>
          <w:numId w:val="10"/>
        </w:numPr>
        <w:spacing w:line="360" w:lineRule="auto"/>
        <w:ind w:left="284" w:hanging="284"/>
        <w:jc w:val="both"/>
        <w:rPr>
          <w:rFonts w:ascii="Times New Roman" w:hAnsi="Times New Roman"/>
          <w:i/>
        </w:rPr>
      </w:pPr>
      <w:proofErr w:type="gramStart"/>
      <w:r>
        <w:rPr>
          <w:rFonts w:ascii="Times New Roman" w:hAnsi="Times New Roman"/>
        </w:rPr>
        <w:t>uji</w:t>
      </w:r>
      <w:proofErr w:type="gramEnd"/>
      <w:r w:rsidRPr="00273F6A">
        <w:rPr>
          <w:rFonts w:ascii="Times New Roman" w:hAnsi="Times New Roman"/>
        </w:rPr>
        <w:t xml:space="preserve"> penerimaan pada 2 panelis </w:t>
      </w:r>
      <w:r w:rsidRPr="00B53D98">
        <w:rPr>
          <w:rFonts w:ascii="Times New Roman" w:hAnsi="Times New Roman"/>
          <w:i/>
        </w:rPr>
        <w:t>expert</w:t>
      </w:r>
      <w:r w:rsidR="00B53D98">
        <w:rPr>
          <w:rFonts w:ascii="Times New Roman" w:hAnsi="Times New Roman"/>
          <w:i/>
        </w:rPr>
        <w:t>.</w:t>
      </w:r>
    </w:p>
    <w:p w:rsidR="00B53D98" w:rsidRPr="00B53D98" w:rsidRDefault="00B53D98" w:rsidP="00B53D98">
      <w:pPr>
        <w:pStyle w:val="ListParagraph"/>
        <w:numPr>
          <w:ilvl w:val="0"/>
          <w:numId w:val="10"/>
        </w:numPr>
        <w:spacing w:line="360" w:lineRule="auto"/>
        <w:ind w:left="284" w:hanging="284"/>
        <w:jc w:val="both"/>
        <w:rPr>
          <w:rFonts w:ascii="Times New Roman" w:hAnsi="Times New Roman"/>
        </w:rPr>
      </w:pPr>
      <w:r w:rsidRPr="00273F6A">
        <w:rPr>
          <w:rFonts w:ascii="Times New Roman" w:hAnsi="Times New Roman"/>
        </w:rPr>
        <w:t>Uji penerimaan skala luas sebanyak 30 panelis tidak terlatih</w:t>
      </w:r>
    </w:p>
    <w:p w:rsidR="0071673B" w:rsidRPr="00122AD7" w:rsidRDefault="0071673B" w:rsidP="006A6E9E">
      <w:pPr>
        <w:shd w:val="clear" w:color="auto" w:fill="FFFFFF" w:themeFill="background1"/>
        <w:spacing w:line="360" w:lineRule="auto"/>
        <w:jc w:val="both"/>
        <w:rPr>
          <w:b/>
        </w:rPr>
      </w:pPr>
      <w:r w:rsidRPr="00122AD7">
        <w:rPr>
          <w:b/>
          <w:lang w:val="id-ID"/>
        </w:rPr>
        <w:t>Teknik Analisis Data</w:t>
      </w:r>
    </w:p>
    <w:p w:rsidR="0071673B" w:rsidRPr="00122AD7" w:rsidRDefault="0071673B" w:rsidP="006A6E9E">
      <w:pPr>
        <w:shd w:val="clear" w:color="auto" w:fill="FFFFFF" w:themeFill="background1"/>
        <w:spacing w:line="360" w:lineRule="auto"/>
        <w:ind w:firstLine="567"/>
        <w:jc w:val="both"/>
      </w:pPr>
      <w:r w:rsidRPr="00122AD7">
        <w:t>Pengumpulan data dilakukan dengan cara pengujian produk terhadap 30 panelis tidak terlatih</w:t>
      </w:r>
      <w:proofErr w:type="gramStart"/>
      <w:r w:rsidRPr="00122AD7">
        <w:t>..</w:t>
      </w:r>
      <w:proofErr w:type="gramEnd"/>
      <w:r w:rsidRPr="00122AD7">
        <w:t xml:space="preserve"> </w:t>
      </w:r>
      <w:proofErr w:type="gramStart"/>
      <w:r w:rsidRPr="00122AD7">
        <w:t xml:space="preserve">Setiap panelis diberikan satu </w:t>
      </w:r>
      <w:r w:rsidRPr="00122AD7">
        <w:lastRenderedPageBreak/>
        <w:t>produk acuan, dan satu produk pengembangan.</w:t>
      </w:r>
      <w:proofErr w:type="gramEnd"/>
      <w:r w:rsidRPr="00122AD7">
        <w:t xml:space="preserve"> </w:t>
      </w:r>
      <w:proofErr w:type="gramStart"/>
      <w:r w:rsidRPr="00122AD7">
        <w:t>Setiap produk terdapat kode dengan tiga digit angka.</w:t>
      </w:r>
      <w:proofErr w:type="gramEnd"/>
      <w:r w:rsidRPr="00122AD7">
        <w:t xml:space="preserve"> Panelis </w:t>
      </w:r>
      <w:proofErr w:type="gramStart"/>
      <w:r w:rsidRPr="00122AD7">
        <w:t>akan</w:t>
      </w:r>
      <w:proofErr w:type="gramEnd"/>
      <w:r w:rsidRPr="00122AD7">
        <w:t xml:space="preserve"> memberikan penilaian terhadap produk tersebut. </w:t>
      </w:r>
    </w:p>
    <w:p w:rsidR="0071673B" w:rsidRPr="00122AD7" w:rsidRDefault="0071673B" w:rsidP="006A6E9E">
      <w:pPr>
        <w:shd w:val="clear" w:color="auto" w:fill="FFFFFF" w:themeFill="background1"/>
        <w:spacing w:line="360" w:lineRule="auto"/>
        <w:ind w:firstLine="567"/>
        <w:jc w:val="both"/>
      </w:pPr>
      <w:r w:rsidRPr="00122AD7">
        <w:t xml:space="preserve">Data dianalisis dengan </w:t>
      </w:r>
      <w:r w:rsidRPr="00122AD7">
        <w:rPr>
          <w:i/>
        </w:rPr>
        <w:t>sample paired T-test</w:t>
      </w:r>
      <w:r w:rsidRPr="00122AD7">
        <w:t xml:space="preserve"> untuk memperoleh data hasil tingkat penermiaan masyarakat terhadap produk tersebut.</w:t>
      </w:r>
    </w:p>
    <w:p w:rsidR="0071673B" w:rsidRPr="00122AD7" w:rsidRDefault="0071673B" w:rsidP="006A6E9E">
      <w:pPr>
        <w:shd w:val="clear" w:color="auto" w:fill="FFFFFF" w:themeFill="background1"/>
        <w:spacing w:after="120" w:line="360" w:lineRule="auto"/>
        <w:jc w:val="both"/>
        <w:rPr>
          <w:b/>
          <w:caps/>
        </w:rPr>
      </w:pPr>
      <w:r w:rsidRPr="00122AD7">
        <w:rPr>
          <w:b/>
          <w:caps/>
          <w:lang w:val="id-ID"/>
        </w:rPr>
        <w:t>hasil penelitian dan pembahasan</w:t>
      </w:r>
    </w:p>
    <w:p w:rsidR="0071673B" w:rsidRPr="00122AD7" w:rsidRDefault="0071673B" w:rsidP="006A6E9E">
      <w:pPr>
        <w:shd w:val="clear" w:color="auto" w:fill="FFFFFF" w:themeFill="background1"/>
        <w:spacing w:after="120" w:line="360" w:lineRule="auto"/>
        <w:jc w:val="both"/>
      </w:pPr>
      <w:r w:rsidRPr="00122AD7">
        <w:rPr>
          <w:lang w:val="id-ID"/>
        </w:rPr>
        <w:t xml:space="preserve">Setelah melalui </w:t>
      </w:r>
      <w:r w:rsidRPr="00122AD7">
        <w:t>beberapa tahapan</w:t>
      </w:r>
      <w:r w:rsidRPr="00122AD7">
        <w:rPr>
          <w:lang w:val="id-ID"/>
        </w:rPr>
        <w:t xml:space="preserve"> penelitian terhadap resep acuan dan resep </w:t>
      </w:r>
      <w:r w:rsidRPr="00122AD7">
        <w:t>pengembangan</w:t>
      </w:r>
      <w:r w:rsidRPr="00122AD7">
        <w:rPr>
          <w:lang w:val="id-ID"/>
        </w:rPr>
        <w:t xml:space="preserve"> yang di tentukan, maka </w:t>
      </w:r>
      <w:r w:rsidR="00122AD7" w:rsidRPr="00122AD7">
        <w:t>dihasilkan</w:t>
      </w:r>
      <w:r w:rsidRPr="00122AD7">
        <w:rPr>
          <w:lang w:val="id-ID"/>
        </w:rPr>
        <w:t xml:space="preserve"> data sebagai berikut</w:t>
      </w:r>
      <w:r w:rsidRPr="00122AD7">
        <w:t xml:space="preserve"> :</w:t>
      </w:r>
    </w:p>
    <w:p w:rsidR="0071673B" w:rsidRPr="00122AD7" w:rsidRDefault="0071673B" w:rsidP="006A6E9E">
      <w:pPr>
        <w:shd w:val="clear" w:color="auto" w:fill="FFFFFF" w:themeFill="background1"/>
        <w:spacing w:after="120" w:line="360" w:lineRule="auto"/>
        <w:jc w:val="both"/>
      </w:pPr>
      <w:proofErr w:type="gramStart"/>
      <w:r w:rsidRPr="00122AD7">
        <w:t>Table 3.</w:t>
      </w:r>
      <w:proofErr w:type="gramEnd"/>
      <w:r w:rsidRPr="00122AD7">
        <w:t xml:space="preserve"> </w:t>
      </w:r>
      <w:proofErr w:type="gramStart"/>
      <w:r w:rsidRPr="00122AD7">
        <w:rPr>
          <w:i/>
        </w:rPr>
        <w:t>puff</w:t>
      </w:r>
      <w:proofErr w:type="gramEnd"/>
      <w:r w:rsidRPr="00122AD7">
        <w:rPr>
          <w:i/>
        </w:rPr>
        <w:t xml:space="preserve"> pastry </w:t>
      </w:r>
      <w:r w:rsidRPr="00122AD7">
        <w:t>pada beberapa perbandingan</w:t>
      </w:r>
    </w:p>
    <w:tbl>
      <w:tblPr>
        <w:tblStyle w:val="TableGrid"/>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50"/>
        <w:gridCol w:w="993"/>
        <w:gridCol w:w="992"/>
        <w:gridCol w:w="992"/>
      </w:tblGrid>
      <w:tr w:rsidR="002F5852" w:rsidRPr="00122AD7" w:rsidTr="00321CE2">
        <w:tc>
          <w:tcPr>
            <w:tcW w:w="959" w:type="dxa"/>
            <w:tcBorders>
              <w:top w:val="single" w:sz="4" w:space="0" w:color="auto"/>
              <w:bottom w:val="single" w:sz="4" w:space="0" w:color="auto"/>
            </w:tcBorders>
          </w:tcPr>
          <w:p w:rsidR="0071673B" w:rsidRPr="00122AD7" w:rsidRDefault="0071673B" w:rsidP="00EA45AC">
            <w:pPr>
              <w:spacing w:line="360" w:lineRule="auto"/>
              <w:jc w:val="both"/>
              <w:rPr>
                <w:b/>
              </w:rPr>
            </w:pPr>
            <w:r w:rsidRPr="00122AD7">
              <w:t>Perbandingan</w:t>
            </w:r>
          </w:p>
        </w:tc>
        <w:tc>
          <w:tcPr>
            <w:tcW w:w="850" w:type="dxa"/>
            <w:tcBorders>
              <w:top w:val="single" w:sz="4" w:space="0" w:color="auto"/>
              <w:bottom w:val="single" w:sz="4" w:space="0" w:color="auto"/>
            </w:tcBorders>
          </w:tcPr>
          <w:p w:rsidR="0071673B" w:rsidRPr="00122AD7" w:rsidRDefault="00B53D98" w:rsidP="00EA45AC">
            <w:pPr>
              <w:spacing w:line="360" w:lineRule="auto"/>
              <w:jc w:val="both"/>
            </w:pPr>
            <w:r>
              <w:t>R</w:t>
            </w:r>
            <w:r w:rsidR="0071673B" w:rsidRPr="00122AD7">
              <w:t>asa</w:t>
            </w:r>
          </w:p>
        </w:tc>
        <w:tc>
          <w:tcPr>
            <w:tcW w:w="993" w:type="dxa"/>
            <w:tcBorders>
              <w:top w:val="single" w:sz="4" w:space="0" w:color="auto"/>
              <w:bottom w:val="single" w:sz="4" w:space="0" w:color="auto"/>
            </w:tcBorders>
          </w:tcPr>
          <w:p w:rsidR="0071673B" w:rsidRPr="00122AD7" w:rsidRDefault="00B53D98" w:rsidP="00EA45AC">
            <w:pPr>
              <w:spacing w:line="360" w:lineRule="auto"/>
              <w:jc w:val="both"/>
            </w:pPr>
            <w:r>
              <w:t>W</w:t>
            </w:r>
            <w:r w:rsidR="0071673B" w:rsidRPr="00122AD7">
              <w:t>arna</w:t>
            </w:r>
          </w:p>
        </w:tc>
        <w:tc>
          <w:tcPr>
            <w:tcW w:w="992" w:type="dxa"/>
            <w:tcBorders>
              <w:top w:val="single" w:sz="4" w:space="0" w:color="auto"/>
              <w:bottom w:val="single" w:sz="4" w:space="0" w:color="auto"/>
            </w:tcBorders>
          </w:tcPr>
          <w:p w:rsidR="0071673B" w:rsidRPr="00122AD7" w:rsidRDefault="00122AD7" w:rsidP="00EA45AC">
            <w:pPr>
              <w:spacing w:line="360" w:lineRule="auto"/>
              <w:jc w:val="both"/>
            </w:pPr>
            <w:r w:rsidRPr="00122AD7">
              <w:t>T</w:t>
            </w:r>
            <w:r w:rsidR="0071673B" w:rsidRPr="00122AD7">
              <w:t>ekstur</w:t>
            </w:r>
          </w:p>
        </w:tc>
        <w:tc>
          <w:tcPr>
            <w:tcW w:w="992" w:type="dxa"/>
            <w:tcBorders>
              <w:top w:val="single" w:sz="4" w:space="0" w:color="auto"/>
              <w:bottom w:val="single" w:sz="4" w:space="0" w:color="auto"/>
            </w:tcBorders>
          </w:tcPr>
          <w:p w:rsidR="0071673B" w:rsidRPr="00122AD7" w:rsidRDefault="006A6E9E" w:rsidP="00EA45AC">
            <w:pPr>
              <w:spacing w:line="360" w:lineRule="auto"/>
              <w:jc w:val="both"/>
            </w:pPr>
            <w:r w:rsidRPr="00122AD7">
              <w:t>A</w:t>
            </w:r>
            <w:r w:rsidR="0071673B" w:rsidRPr="00122AD7">
              <w:t>roma</w:t>
            </w:r>
          </w:p>
        </w:tc>
      </w:tr>
      <w:tr w:rsidR="002F5852" w:rsidRPr="00122AD7" w:rsidTr="00321CE2">
        <w:tc>
          <w:tcPr>
            <w:tcW w:w="959" w:type="dxa"/>
            <w:tcBorders>
              <w:top w:val="single" w:sz="4" w:space="0" w:color="auto"/>
            </w:tcBorders>
          </w:tcPr>
          <w:p w:rsidR="0071673B" w:rsidRPr="00122AD7" w:rsidRDefault="0071673B" w:rsidP="005F7A2D">
            <w:pPr>
              <w:spacing w:after="120"/>
              <w:jc w:val="center"/>
            </w:pPr>
            <w:r w:rsidRPr="00122AD7">
              <w:t>5 %</w:t>
            </w:r>
          </w:p>
        </w:tc>
        <w:tc>
          <w:tcPr>
            <w:tcW w:w="850" w:type="dxa"/>
            <w:tcBorders>
              <w:top w:val="single" w:sz="4" w:space="0" w:color="auto"/>
            </w:tcBorders>
          </w:tcPr>
          <w:p w:rsidR="0071673B" w:rsidRPr="00122AD7" w:rsidRDefault="0071673B" w:rsidP="005F7A2D">
            <w:pPr>
              <w:spacing w:after="120"/>
              <w:jc w:val="both"/>
            </w:pPr>
            <w:r w:rsidRPr="00122AD7">
              <w:t>sesuai</w:t>
            </w:r>
          </w:p>
        </w:tc>
        <w:tc>
          <w:tcPr>
            <w:tcW w:w="993" w:type="dxa"/>
            <w:tcBorders>
              <w:top w:val="single" w:sz="4" w:space="0" w:color="auto"/>
            </w:tcBorders>
          </w:tcPr>
          <w:p w:rsidR="0071673B" w:rsidRPr="00122AD7" w:rsidRDefault="0071673B" w:rsidP="005F7A2D">
            <w:pPr>
              <w:spacing w:after="120"/>
              <w:jc w:val="both"/>
            </w:pPr>
            <w:r w:rsidRPr="00122AD7">
              <w:t>sesuai</w:t>
            </w:r>
          </w:p>
        </w:tc>
        <w:tc>
          <w:tcPr>
            <w:tcW w:w="992" w:type="dxa"/>
            <w:tcBorders>
              <w:top w:val="single" w:sz="4" w:space="0" w:color="auto"/>
            </w:tcBorders>
          </w:tcPr>
          <w:p w:rsidR="0071673B" w:rsidRPr="00122AD7" w:rsidRDefault="0071673B" w:rsidP="005F7A2D">
            <w:pPr>
              <w:spacing w:after="120"/>
              <w:jc w:val="both"/>
            </w:pPr>
            <w:r w:rsidRPr="00122AD7">
              <w:t>Sesuai</w:t>
            </w:r>
          </w:p>
        </w:tc>
        <w:tc>
          <w:tcPr>
            <w:tcW w:w="992" w:type="dxa"/>
            <w:tcBorders>
              <w:top w:val="single" w:sz="4" w:space="0" w:color="auto"/>
            </w:tcBorders>
          </w:tcPr>
          <w:p w:rsidR="0071673B" w:rsidRPr="00122AD7" w:rsidRDefault="0071673B" w:rsidP="005F7A2D">
            <w:pPr>
              <w:spacing w:after="120"/>
              <w:jc w:val="both"/>
            </w:pPr>
            <w:r w:rsidRPr="00122AD7">
              <w:t>Sesuai</w:t>
            </w:r>
          </w:p>
        </w:tc>
      </w:tr>
      <w:tr w:rsidR="002F5852" w:rsidRPr="00122AD7" w:rsidTr="00321CE2">
        <w:tc>
          <w:tcPr>
            <w:tcW w:w="959" w:type="dxa"/>
          </w:tcPr>
          <w:p w:rsidR="0071673B" w:rsidRPr="00122AD7" w:rsidRDefault="0071673B" w:rsidP="005F7A2D">
            <w:pPr>
              <w:spacing w:after="120"/>
              <w:jc w:val="center"/>
            </w:pPr>
            <w:r w:rsidRPr="00122AD7">
              <w:t>10%</w:t>
            </w:r>
          </w:p>
        </w:tc>
        <w:tc>
          <w:tcPr>
            <w:tcW w:w="850" w:type="dxa"/>
          </w:tcPr>
          <w:p w:rsidR="0071673B" w:rsidRPr="00122AD7" w:rsidRDefault="0071673B" w:rsidP="005F7A2D">
            <w:pPr>
              <w:spacing w:after="120"/>
              <w:jc w:val="both"/>
            </w:pPr>
            <w:r w:rsidRPr="00122AD7">
              <w:t>Sesuai</w:t>
            </w:r>
          </w:p>
        </w:tc>
        <w:tc>
          <w:tcPr>
            <w:tcW w:w="993" w:type="dxa"/>
          </w:tcPr>
          <w:p w:rsidR="0071673B" w:rsidRPr="00122AD7" w:rsidRDefault="0071673B" w:rsidP="005F7A2D">
            <w:pPr>
              <w:spacing w:after="120"/>
              <w:jc w:val="both"/>
            </w:pPr>
            <w:r w:rsidRPr="00122AD7">
              <w:t>Agak sesuai</w:t>
            </w:r>
          </w:p>
        </w:tc>
        <w:tc>
          <w:tcPr>
            <w:tcW w:w="992" w:type="dxa"/>
          </w:tcPr>
          <w:p w:rsidR="0071673B" w:rsidRPr="00122AD7" w:rsidRDefault="0071673B" w:rsidP="005F7A2D">
            <w:pPr>
              <w:spacing w:after="120"/>
              <w:jc w:val="both"/>
            </w:pPr>
            <w:r w:rsidRPr="00122AD7">
              <w:t>Sesuai</w:t>
            </w:r>
          </w:p>
        </w:tc>
        <w:tc>
          <w:tcPr>
            <w:tcW w:w="992" w:type="dxa"/>
          </w:tcPr>
          <w:p w:rsidR="0071673B" w:rsidRPr="00122AD7" w:rsidRDefault="0071673B" w:rsidP="005F7A2D">
            <w:pPr>
              <w:spacing w:after="120"/>
              <w:jc w:val="both"/>
            </w:pPr>
            <w:r w:rsidRPr="00122AD7">
              <w:t>Agak sesuai</w:t>
            </w:r>
          </w:p>
        </w:tc>
      </w:tr>
      <w:tr w:rsidR="002F5852" w:rsidRPr="00122AD7" w:rsidTr="00321CE2">
        <w:tc>
          <w:tcPr>
            <w:tcW w:w="959" w:type="dxa"/>
            <w:tcBorders>
              <w:bottom w:val="single" w:sz="4" w:space="0" w:color="auto"/>
            </w:tcBorders>
          </w:tcPr>
          <w:p w:rsidR="0071673B" w:rsidRPr="00122AD7" w:rsidRDefault="0071673B" w:rsidP="005F7A2D">
            <w:pPr>
              <w:spacing w:after="120"/>
              <w:jc w:val="center"/>
            </w:pPr>
            <w:r w:rsidRPr="00122AD7">
              <w:t>15%</w:t>
            </w:r>
          </w:p>
        </w:tc>
        <w:tc>
          <w:tcPr>
            <w:tcW w:w="850" w:type="dxa"/>
            <w:tcBorders>
              <w:bottom w:val="single" w:sz="4" w:space="0" w:color="auto"/>
            </w:tcBorders>
          </w:tcPr>
          <w:p w:rsidR="0071673B" w:rsidRPr="00122AD7" w:rsidRDefault="0071673B" w:rsidP="005F7A2D">
            <w:pPr>
              <w:spacing w:after="120"/>
              <w:jc w:val="both"/>
            </w:pPr>
            <w:r w:rsidRPr="00122AD7">
              <w:t>Agak sesuai</w:t>
            </w:r>
          </w:p>
        </w:tc>
        <w:tc>
          <w:tcPr>
            <w:tcW w:w="993" w:type="dxa"/>
            <w:tcBorders>
              <w:bottom w:val="single" w:sz="4" w:space="0" w:color="auto"/>
            </w:tcBorders>
          </w:tcPr>
          <w:p w:rsidR="0071673B" w:rsidRPr="00122AD7" w:rsidRDefault="0071673B" w:rsidP="005F7A2D">
            <w:pPr>
              <w:spacing w:after="120"/>
              <w:jc w:val="both"/>
            </w:pPr>
            <w:r w:rsidRPr="00122AD7">
              <w:t>Pucat agak abu-abu</w:t>
            </w:r>
          </w:p>
        </w:tc>
        <w:tc>
          <w:tcPr>
            <w:tcW w:w="992" w:type="dxa"/>
            <w:tcBorders>
              <w:bottom w:val="single" w:sz="4" w:space="0" w:color="auto"/>
            </w:tcBorders>
          </w:tcPr>
          <w:p w:rsidR="0071673B" w:rsidRPr="00122AD7" w:rsidRDefault="00122AD7" w:rsidP="005F7A2D">
            <w:pPr>
              <w:spacing w:after="120"/>
              <w:jc w:val="both"/>
            </w:pPr>
            <w:r w:rsidRPr="00122AD7">
              <w:t>S</w:t>
            </w:r>
            <w:r w:rsidR="0071673B" w:rsidRPr="00122AD7">
              <w:t>esuai</w:t>
            </w:r>
          </w:p>
        </w:tc>
        <w:tc>
          <w:tcPr>
            <w:tcW w:w="992" w:type="dxa"/>
            <w:tcBorders>
              <w:bottom w:val="single" w:sz="4" w:space="0" w:color="auto"/>
            </w:tcBorders>
          </w:tcPr>
          <w:p w:rsidR="0071673B" w:rsidRPr="00122AD7" w:rsidRDefault="0071673B" w:rsidP="005F7A2D">
            <w:pPr>
              <w:spacing w:after="120"/>
              <w:jc w:val="both"/>
            </w:pPr>
            <w:r w:rsidRPr="00122AD7">
              <w:t>Agak amis</w:t>
            </w:r>
          </w:p>
        </w:tc>
      </w:tr>
    </w:tbl>
    <w:p w:rsidR="0071673B" w:rsidRPr="00122AD7" w:rsidRDefault="0071673B" w:rsidP="00EA45AC">
      <w:pPr>
        <w:spacing w:line="360" w:lineRule="auto"/>
        <w:jc w:val="both"/>
        <w:rPr>
          <w:b/>
        </w:rPr>
      </w:pPr>
    </w:p>
    <w:p w:rsidR="0071673B" w:rsidRPr="00122AD7" w:rsidRDefault="0071673B" w:rsidP="00B53D98">
      <w:pPr>
        <w:spacing w:line="360" w:lineRule="auto"/>
        <w:jc w:val="both"/>
        <w:rPr>
          <w:lang w:val="id-ID"/>
        </w:rPr>
      </w:pPr>
      <w:proofErr w:type="gramStart"/>
      <w:r w:rsidRPr="00122AD7">
        <w:t>H</w:t>
      </w:r>
      <w:r w:rsidRPr="00122AD7">
        <w:rPr>
          <w:lang w:val="id-ID"/>
        </w:rPr>
        <w:t xml:space="preserve">asil </w:t>
      </w:r>
      <w:r w:rsidRPr="00122AD7">
        <w:t xml:space="preserve">dari </w:t>
      </w:r>
      <w:r w:rsidRPr="00122AD7">
        <w:rPr>
          <w:lang w:val="id-ID"/>
        </w:rPr>
        <w:t xml:space="preserve">tabel </w:t>
      </w:r>
      <w:r w:rsidRPr="00122AD7">
        <w:t>3</w:t>
      </w:r>
      <w:r w:rsidRPr="00122AD7">
        <w:rPr>
          <w:lang w:val="id-ID"/>
        </w:rPr>
        <w:t xml:space="preserve"> tersebut dapat disimpulkan bahw</w:t>
      </w:r>
      <w:r w:rsidR="006A6E9E" w:rsidRPr="00122AD7">
        <w:rPr>
          <w:lang w:val="id-ID"/>
        </w:rPr>
        <w:t xml:space="preserve">a substitusi </w:t>
      </w:r>
      <w:r w:rsidR="006A6E9E" w:rsidRPr="00122AD7">
        <w:t xml:space="preserve">yang dipilih secara </w:t>
      </w:r>
      <w:r w:rsidR="006A6E9E" w:rsidRPr="00122AD7">
        <w:rPr>
          <w:i/>
        </w:rPr>
        <w:t>expert</w:t>
      </w:r>
      <w:r w:rsidR="006A6E9E" w:rsidRPr="00122AD7">
        <w:t xml:space="preserve"> adalah 5%</w:t>
      </w:r>
      <w:r w:rsidRPr="00122AD7">
        <w:t>.</w:t>
      </w:r>
      <w:proofErr w:type="gramEnd"/>
      <w:r w:rsidR="006A6E9E" w:rsidRPr="00122AD7">
        <w:t xml:space="preserve"> </w:t>
      </w:r>
      <w:proofErr w:type="gramStart"/>
      <w:r w:rsidR="006A6E9E" w:rsidRPr="00122AD7">
        <w:t>Hal ini dikarenakan karkateristik bahan pengembangan lebih sesuai dan dapat diterima.</w:t>
      </w:r>
      <w:proofErr w:type="gramEnd"/>
    </w:p>
    <w:p w:rsidR="0071673B" w:rsidRPr="00122AD7" w:rsidRDefault="0071673B" w:rsidP="00EF0A75">
      <w:pPr>
        <w:spacing w:line="360" w:lineRule="auto"/>
        <w:ind w:firstLine="741"/>
        <w:jc w:val="both"/>
      </w:pPr>
      <w:r w:rsidRPr="00122AD7">
        <w:rPr>
          <w:lang w:val="id-ID"/>
        </w:rPr>
        <w:lastRenderedPageBreak/>
        <w:t xml:space="preserve">Setelah dilakukan tahap </w:t>
      </w:r>
      <w:r w:rsidRPr="00122AD7">
        <w:rPr>
          <w:i/>
          <w:lang w:val="id-ID"/>
        </w:rPr>
        <w:t>design</w:t>
      </w:r>
      <w:r w:rsidRPr="00122AD7">
        <w:t>,</w:t>
      </w:r>
      <w:r w:rsidRPr="00122AD7">
        <w:rPr>
          <w:lang w:val="id-ID"/>
        </w:rPr>
        <w:t xml:space="preserve"> maka di lanjutkan ke tahap selanjutnya yatitu validasi I dan II.</w:t>
      </w:r>
      <w:r w:rsidRPr="00122AD7">
        <w:t xml:space="preserve"> H</w:t>
      </w:r>
      <w:r w:rsidRPr="00122AD7">
        <w:rPr>
          <w:lang w:val="id-ID"/>
        </w:rPr>
        <w:t xml:space="preserve">asil uji validasi </w:t>
      </w:r>
      <w:r w:rsidRPr="00122AD7">
        <w:t xml:space="preserve">adalah sebagai </w:t>
      </w:r>
      <w:proofErr w:type="gramStart"/>
      <w:r w:rsidRPr="00122AD7">
        <w:rPr>
          <w:lang w:val="id-ID"/>
        </w:rPr>
        <w:t>berikut :</w:t>
      </w:r>
      <w:proofErr w:type="gramEnd"/>
    </w:p>
    <w:p w:rsidR="0071673B" w:rsidRPr="00122AD7" w:rsidRDefault="0071673B" w:rsidP="0071673B">
      <w:pPr>
        <w:spacing w:line="360" w:lineRule="auto"/>
        <w:ind w:firstLine="720"/>
        <w:rPr>
          <w:lang w:val="id-ID"/>
        </w:rPr>
      </w:pPr>
      <w:r w:rsidRPr="00122AD7">
        <w:rPr>
          <w:lang w:val="id-ID"/>
        </w:rPr>
        <w:t xml:space="preserve">Tabel </w:t>
      </w:r>
      <w:r w:rsidRPr="00122AD7">
        <w:t>4</w:t>
      </w:r>
      <w:r w:rsidRPr="00122AD7">
        <w:rPr>
          <w:lang w:val="id-ID"/>
        </w:rPr>
        <w:t xml:space="preserve">. Hasil Validasi </w:t>
      </w:r>
    </w:p>
    <w:tbl>
      <w:tblPr>
        <w:tblW w:w="0" w:type="auto"/>
        <w:tblInd w:w="250"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510"/>
        <w:gridCol w:w="1047"/>
        <w:gridCol w:w="1735"/>
      </w:tblGrid>
      <w:tr w:rsidR="002F5852" w:rsidRPr="00122AD7" w:rsidTr="002F5852">
        <w:tc>
          <w:tcPr>
            <w:tcW w:w="1510" w:type="dxa"/>
            <w:tcBorders>
              <w:top w:val="single" w:sz="4" w:space="0" w:color="auto"/>
              <w:bottom w:val="single" w:sz="4" w:space="0" w:color="auto"/>
            </w:tcBorders>
            <w:shd w:val="clear" w:color="auto" w:fill="FFFFFF" w:themeFill="background1"/>
          </w:tcPr>
          <w:p w:rsidR="0071673B" w:rsidRPr="00122AD7" w:rsidRDefault="0071673B" w:rsidP="005F7A2D">
            <w:pPr>
              <w:jc w:val="center"/>
            </w:pPr>
            <w:r w:rsidRPr="00122AD7">
              <w:t>Karakteristik</w:t>
            </w:r>
          </w:p>
        </w:tc>
        <w:tc>
          <w:tcPr>
            <w:tcW w:w="1047" w:type="dxa"/>
            <w:tcBorders>
              <w:top w:val="single" w:sz="4" w:space="0" w:color="auto"/>
              <w:bottom w:val="single" w:sz="4" w:space="0" w:color="auto"/>
            </w:tcBorders>
            <w:shd w:val="clear" w:color="auto" w:fill="FFFFFF" w:themeFill="background1"/>
          </w:tcPr>
          <w:p w:rsidR="0071673B" w:rsidRPr="00122AD7" w:rsidRDefault="0071673B" w:rsidP="005F7A2D">
            <w:pPr>
              <w:jc w:val="center"/>
            </w:pPr>
            <w:r w:rsidRPr="00122AD7">
              <w:t>Produk Acuan</w:t>
            </w:r>
          </w:p>
        </w:tc>
        <w:tc>
          <w:tcPr>
            <w:tcW w:w="1735" w:type="dxa"/>
            <w:tcBorders>
              <w:top w:val="single" w:sz="4" w:space="0" w:color="auto"/>
              <w:bottom w:val="single" w:sz="4" w:space="0" w:color="auto"/>
            </w:tcBorders>
            <w:shd w:val="clear" w:color="auto" w:fill="FFFFFF" w:themeFill="background1"/>
          </w:tcPr>
          <w:p w:rsidR="0071673B" w:rsidRPr="00122AD7" w:rsidRDefault="0071673B" w:rsidP="005F7A2D">
            <w:pPr>
              <w:jc w:val="center"/>
            </w:pPr>
            <w:r w:rsidRPr="00122AD7">
              <w:t>Produk Pengembangan</w:t>
            </w:r>
          </w:p>
        </w:tc>
      </w:tr>
      <w:tr w:rsidR="002F5852" w:rsidRPr="00122AD7" w:rsidTr="002F5852">
        <w:tc>
          <w:tcPr>
            <w:tcW w:w="1510" w:type="dxa"/>
            <w:tcBorders>
              <w:top w:val="single" w:sz="4" w:space="0" w:color="auto"/>
            </w:tcBorders>
            <w:shd w:val="clear" w:color="auto" w:fill="FFFFFF" w:themeFill="background1"/>
          </w:tcPr>
          <w:p w:rsidR="0071673B" w:rsidRPr="00122AD7" w:rsidRDefault="0071673B" w:rsidP="005F7A2D">
            <w:pPr>
              <w:jc w:val="center"/>
            </w:pPr>
            <w:r w:rsidRPr="00122AD7">
              <w:t>Warna</w:t>
            </w:r>
          </w:p>
        </w:tc>
        <w:tc>
          <w:tcPr>
            <w:tcW w:w="1047" w:type="dxa"/>
            <w:tcBorders>
              <w:top w:val="single" w:sz="4" w:space="0" w:color="auto"/>
            </w:tcBorders>
            <w:shd w:val="clear" w:color="auto" w:fill="FFFFFF" w:themeFill="background1"/>
          </w:tcPr>
          <w:p w:rsidR="0071673B" w:rsidRPr="00122AD7" w:rsidRDefault="00C10097" w:rsidP="005F7A2D">
            <w:pPr>
              <w:jc w:val="center"/>
            </w:pPr>
            <w:r w:rsidRPr="00122AD7">
              <w:t>4</w:t>
            </w:r>
          </w:p>
        </w:tc>
        <w:tc>
          <w:tcPr>
            <w:tcW w:w="1735" w:type="dxa"/>
            <w:tcBorders>
              <w:top w:val="single" w:sz="4" w:space="0" w:color="auto"/>
            </w:tcBorders>
            <w:shd w:val="clear" w:color="auto" w:fill="FFFFFF" w:themeFill="background1"/>
          </w:tcPr>
          <w:p w:rsidR="0071673B" w:rsidRPr="00122AD7" w:rsidRDefault="00C10097" w:rsidP="005F7A2D">
            <w:pPr>
              <w:jc w:val="center"/>
            </w:pPr>
            <w:r w:rsidRPr="00122AD7">
              <w:t>3</w:t>
            </w:r>
          </w:p>
        </w:tc>
      </w:tr>
      <w:tr w:rsidR="0071673B" w:rsidRPr="00122AD7" w:rsidTr="002F5852">
        <w:tc>
          <w:tcPr>
            <w:tcW w:w="1510" w:type="dxa"/>
            <w:shd w:val="clear" w:color="auto" w:fill="FFFFFF" w:themeFill="background1"/>
          </w:tcPr>
          <w:p w:rsidR="0071673B" w:rsidRPr="00122AD7" w:rsidRDefault="0071673B" w:rsidP="005F7A2D">
            <w:pPr>
              <w:jc w:val="center"/>
            </w:pPr>
            <w:r w:rsidRPr="00122AD7">
              <w:t>Aroma</w:t>
            </w:r>
          </w:p>
        </w:tc>
        <w:tc>
          <w:tcPr>
            <w:tcW w:w="1047" w:type="dxa"/>
            <w:shd w:val="clear" w:color="auto" w:fill="FFFFFF" w:themeFill="background1"/>
          </w:tcPr>
          <w:p w:rsidR="0071673B" w:rsidRPr="00122AD7" w:rsidRDefault="00C10097" w:rsidP="005F7A2D">
            <w:pPr>
              <w:jc w:val="center"/>
            </w:pPr>
            <w:r w:rsidRPr="00122AD7">
              <w:t>4</w:t>
            </w:r>
          </w:p>
        </w:tc>
        <w:tc>
          <w:tcPr>
            <w:tcW w:w="1735" w:type="dxa"/>
            <w:shd w:val="clear" w:color="auto" w:fill="FFFFFF" w:themeFill="background1"/>
          </w:tcPr>
          <w:p w:rsidR="0071673B" w:rsidRPr="00122AD7" w:rsidRDefault="00C10097" w:rsidP="005F7A2D">
            <w:pPr>
              <w:jc w:val="center"/>
            </w:pPr>
            <w:r w:rsidRPr="00122AD7">
              <w:t>3</w:t>
            </w:r>
          </w:p>
        </w:tc>
      </w:tr>
      <w:tr w:rsidR="0071673B" w:rsidRPr="00122AD7" w:rsidTr="002F5852">
        <w:tc>
          <w:tcPr>
            <w:tcW w:w="1510" w:type="dxa"/>
            <w:shd w:val="clear" w:color="auto" w:fill="FFFFFF" w:themeFill="background1"/>
          </w:tcPr>
          <w:p w:rsidR="0071673B" w:rsidRPr="00122AD7" w:rsidRDefault="0071673B" w:rsidP="005F7A2D">
            <w:pPr>
              <w:jc w:val="center"/>
            </w:pPr>
            <w:r w:rsidRPr="00122AD7">
              <w:t>Tekstur</w:t>
            </w:r>
          </w:p>
        </w:tc>
        <w:tc>
          <w:tcPr>
            <w:tcW w:w="1047" w:type="dxa"/>
            <w:shd w:val="clear" w:color="auto" w:fill="FFFFFF" w:themeFill="background1"/>
          </w:tcPr>
          <w:p w:rsidR="0071673B" w:rsidRPr="00122AD7" w:rsidRDefault="00C10097" w:rsidP="005F7A2D">
            <w:pPr>
              <w:jc w:val="center"/>
            </w:pPr>
            <w:r w:rsidRPr="00122AD7">
              <w:t>4</w:t>
            </w:r>
          </w:p>
        </w:tc>
        <w:tc>
          <w:tcPr>
            <w:tcW w:w="1735" w:type="dxa"/>
            <w:shd w:val="clear" w:color="auto" w:fill="FFFFFF" w:themeFill="background1"/>
          </w:tcPr>
          <w:p w:rsidR="0071673B" w:rsidRPr="00122AD7" w:rsidRDefault="00C10097" w:rsidP="005F7A2D">
            <w:pPr>
              <w:jc w:val="center"/>
            </w:pPr>
            <w:r w:rsidRPr="00122AD7">
              <w:t>4</w:t>
            </w:r>
          </w:p>
        </w:tc>
      </w:tr>
      <w:tr w:rsidR="0071673B" w:rsidRPr="00122AD7" w:rsidTr="002F5852">
        <w:tc>
          <w:tcPr>
            <w:tcW w:w="1510" w:type="dxa"/>
            <w:shd w:val="clear" w:color="auto" w:fill="FFFFFF" w:themeFill="background1"/>
          </w:tcPr>
          <w:p w:rsidR="0071673B" w:rsidRPr="00122AD7" w:rsidRDefault="0071673B" w:rsidP="005F7A2D">
            <w:pPr>
              <w:jc w:val="center"/>
            </w:pPr>
            <w:r w:rsidRPr="00122AD7">
              <w:t>Rasa</w:t>
            </w:r>
          </w:p>
        </w:tc>
        <w:tc>
          <w:tcPr>
            <w:tcW w:w="1047" w:type="dxa"/>
            <w:shd w:val="clear" w:color="auto" w:fill="FFFFFF" w:themeFill="background1"/>
          </w:tcPr>
          <w:p w:rsidR="0071673B" w:rsidRPr="00122AD7" w:rsidRDefault="00C10097" w:rsidP="005F7A2D">
            <w:pPr>
              <w:jc w:val="center"/>
            </w:pPr>
            <w:r w:rsidRPr="00122AD7">
              <w:t>4</w:t>
            </w:r>
          </w:p>
        </w:tc>
        <w:tc>
          <w:tcPr>
            <w:tcW w:w="1735" w:type="dxa"/>
            <w:shd w:val="clear" w:color="auto" w:fill="FFFFFF" w:themeFill="background1"/>
          </w:tcPr>
          <w:p w:rsidR="0071673B" w:rsidRPr="00122AD7" w:rsidRDefault="00C10097" w:rsidP="005F7A2D">
            <w:pPr>
              <w:jc w:val="center"/>
            </w:pPr>
            <w:r w:rsidRPr="00122AD7">
              <w:t>4</w:t>
            </w:r>
          </w:p>
        </w:tc>
      </w:tr>
      <w:tr w:rsidR="0071673B" w:rsidRPr="00122AD7" w:rsidTr="002F5852">
        <w:tc>
          <w:tcPr>
            <w:tcW w:w="1510" w:type="dxa"/>
            <w:shd w:val="clear" w:color="auto" w:fill="FFFFFF" w:themeFill="background1"/>
          </w:tcPr>
          <w:p w:rsidR="0071673B" w:rsidRPr="00122AD7" w:rsidRDefault="0071673B" w:rsidP="005F7A2D">
            <w:pPr>
              <w:jc w:val="center"/>
            </w:pPr>
            <w:r w:rsidRPr="00122AD7">
              <w:t>Keseluruhan</w:t>
            </w:r>
          </w:p>
        </w:tc>
        <w:tc>
          <w:tcPr>
            <w:tcW w:w="1047" w:type="dxa"/>
            <w:shd w:val="clear" w:color="auto" w:fill="FFFFFF" w:themeFill="background1"/>
          </w:tcPr>
          <w:p w:rsidR="0071673B" w:rsidRPr="00122AD7" w:rsidRDefault="00C10097" w:rsidP="005F7A2D">
            <w:pPr>
              <w:jc w:val="center"/>
            </w:pPr>
            <w:r w:rsidRPr="00122AD7">
              <w:t>4</w:t>
            </w:r>
          </w:p>
        </w:tc>
        <w:tc>
          <w:tcPr>
            <w:tcW w:w="1735" w:type="dxa"/>
            <w:shd w:val="clear" w:color="auto" w:fill="FFFFFF" w:themeFill="background1"/>
          </w:tcPr>
          <w:p w:rsidR="0071673B" w:rsidRPr="00122AD7" w:rsidRDefault="00C10097" w:rsidP="005F7A2D">
            <w:pPr>
              <w:jc w:val="center"/>
            </w:pPr>
            <w:r w:rsidRPr="00122AD7">
              <w:t>4</w:t>
            </w:r>
          </w:p>
        </w:tc>
      </w:tr>
    </w:tbl>
    <w:p w:rsidR="0071673B" w:rsidRPr="00122AD7" w:rsidRDefault="0071673B" w:rsidP="0071673B">
      <w:pPr>
        <w:spacing w:line="360" w:lineRule="auto"/>
        <w:ind w:firstLine="720"/>
        <w:jc w:val="both"/>
      </w:pPr>
    </w:p>
    <w:p w:rsidR="0071673B" w:rsidRPr="00122AD7" w:rsidRDefault="0071673B" w:rsidP="0071673B">
      <w:pPr>
        <w:spacing w:line="360" w:lineRule="auto"/>
        <w:ind w:firstLine="720"/>
        <w:jc w:val="both"/>
      </w:pPr>
      <w:r w:rsidRPr="00122AD7">
        <w:rPr>
          <w:lang w:val="id-ID"/>
        </w:rPr>
        <w:t xml:space="preserve">Dari data </w:t>
      </w:r>
      <w:r w:rsidRPr="00122AD7">
        <w:t>uji validasi oleh</w:t>
      </w:r>
      <w:r w:rsidRPr="00122AD7">
        <w:rPr>
          <w:lang w:val="id-ID"/>
        </w:rPr>
        <w:t xml:space="preserve"> panelis </w:t>
      </w:r>
      <w:r w:rsidRPr="00122AD7">
        <w:rPr>
          <w:i/>
          <w:iCs/>
          <w:lang w:val="id-ID"/>
        </w:rPr>
        <w:t>expert</w:t>
      </w:r>
      <w:r w:rsidRPr="00122AD7">
        <w:rPr>
          <w:lang w:val="id-ID"/>
        </w:rPr>
        <w:t xml:space="preserve"> menilai bahwa produk sudah layak uji skala terbatas untuk tahap panelis </w:t>
      </w:r>
      <w:r w:rsidRPr="00122AD7">
        <w:t>tidak</w:t>
      </w:r>
      <w:r w:rsidRPr="00122AD7">
        <w:rPr>
          <w:lang w:val="id-ID"/>
        </w:rPr>
        <w:t xml:space="preserve"> terlatih.</w:t>
      </w:r>
    </w:p>
    <w:p w:rsidR="0071673B" w:rsidRPr="00122AD7" w:rsidRDefault="0071673B" w:rsidP="0071673B">
      <w:pPr>
        <w:spacing w:line="360" w:lineRule="auto"/>
        <w:ind w:firstLine="741"/>
        <w:jc w:val="both"/>
        <w:rPr>
          <w:lang w:val="id-ID"/>
        </w:rPr>
      </w:pPr>
      <w:r w:rsidRPr="00122AD7">
        <w:rPr>
          <w:lang w:val="id-ID"/>
        </w:rPr>
        <w:t xml:space="preserve">Tahapan setelah uji validasi </w:t>
      </w:r>
      <w:r w:rsidRPr="00122AD7">
        <w:t>yaitu</w:t>
      </w:r>
      <w:r w:rsidRPr="00122AD7">
        <w:rPr>
          <w:lang w:val="id-ID"/>
        </w:rPr>
        <w:t xml:space="preserve"> uji panelis </w:t>
      </w:r>
      <w:r w:rsidRPr="00122AD7">
        <w:t>tidak</w:t>
      </w:r>
      <w:r w:rsidRPr="00122AD7">
        <w:rPr>
          <w:lang w:val="id-ID"/>
        </w:rPr>
        <w:t xml:space="preserve"> terlatih sebanyak </w:t>
      </w:r>
      <w:r w:rsidRPr="00122AD7">
        <w:t>30</w:t>
      </w:r>
      <w:r w:rsidRPr="00122AD7">
        <w:rPr>
          <w:lang w:val="id-ID"/>
        </w:rPr>
        <w:t xml:space="preserve"> panelis. Hasil uji panelis terbatas </w:t>
      </w:r>
      <w:r w:rsidRPr="00122AD7">
        <w:t>adalah sebagai</w:t>
      </w:r>
      <w:r w:rsidRPr="00122AD7">
        <w:rPr>
          <w:lang w:val="id-ID"/>
        </w:rPr>
        <w:t xml:space="preserve"> berikut:</w:t>
      </w:r>
    </w:p>
    <w:p w:rsidR="0071673B" w:rsidRPr="00122AD7" w:rsidRDefault="0071673B" w:rsidP="00C10097">
      <w:pPr>
        <w:spacing w:line="360" w:lineRule="auto"/>
        <w:ind w:left="284"/>
      </w:pPr>
      <w:r w:rsidRPr="00122AD7">
        <w:rPr>
          <w:lang w:val="id-ID"/>
        </w:rPr>
        <w:t xml:space="preserve">Tabel </w:t>
      </w:r>
      <w:r w:rsidRPr="00122AD7">
        <w:t>5</w:t>
      </w:r>
      <w:r w:rsidRPr="00122AD7">
        <w:rPr>
          <w:lang w:val="id-ID"/>
        </w:rPr>
        <w:t xml:space="preserve">. Hasil Uji Panelis </w:t>
      </w:r>
      <w:r w:rsidRPr="00122AD7">
        <w:t>tidak</w:t>
      </w:r>
      <w:r w:rsidRPr="00122AD7">
        <w:rPr>
          <w:lang w:val="id-ID"/>
        </w:rPr>
        <w:t xml:space="preserve"> Terlatih</w:t>
      </w:r>
    </w:p>
    <w:tbl>
      <w:tblPr>
        <w:tblW w:w="4394" w:type="dxa"/>
        <w:tblInd w:w="250" w:type="dxa"/>
        <w:shd w:val="clear" w:color="auto" w:fill="FFFFFF"/>
        <w:tblLayout w:type="fixed"/>
        <w:tblLook w:val="04A0" w:firstRow="1" w:lastRow="0" w:firstColumn="1" w:lastColumn="0" w:noHBand="0" w:noVBand="1"/>
      </w:tblPr>
      <w:tblGrid>
        <w:gridCol w:w="992"/>
        <w:gridCol w:w="993"/>
        <w:gridCol w:w="1559"/>
        <w:gridCol w:w="850"/>
      </w:tblGrid>
      <w:tr w:rsidR="002F5852" w:rsidRPr="00122AD7" w:rsidTr="00321CE2">
        <w:tc>
          <w:tcPr>
            <w:tcW w:w="992" w:type="dxa"/>
            <w:vMerge w:val="restart"/>
            <w:tcBorders>
              <w:top w:val="single" w:sz="4" w:space="0" w:color="auto"/>
            </w:tcBorders>
            <w:shd w:val="clear" w:color="auto" w:fill="FFFFFF"/>
          </w:tcPr>
          <w:p w:rsidR="00C10097" w:rsidRPr="00122AD7" w:rsidRDefault="00C10097" w:rsidP="005F7A2D">
            <w:pPr>
              <w:jc w:val="center"/>
            </w:pPr>
            <w:r w:rsidRPr="00122AD7">
              <w:t>Karakteristik</w:t>
            </w:r>
          </w:p>
        </w:tc>
        <w:tc>
          <w:tcPr>
            <w:tcW w:w="2552" w:type="dxa"/>
            <w:gridSpan w:val="2"/>
            <w:tcBorders>
              <w:top w:val="single" w:sz="4" w:space="0" w:color="auto"/>
            </w:tcBorders>
            <w:shd w:val="clear" w:color="auto" w:fill="FFFFFF"/>
          </w:tcPr>
          <w:p w:rsidR="00C10097" w:rsidRPr="00122AD7" w:rsidRDefault="00C10097" w:rsidP="005F7A2D">
            <w:pPr>
              <w:jc w:val="center"/>
              <w:rPr>
                <w:i/>
              </w:rPr>
            </w:pPr>
            <w:r w:rsidRPr="00122AD7">
              <w:rPr>
                <w:i/>
              </w:rPr>
              <w:t>Mean</w:t>
            </w:r>
          </w:p>
        </w:tc>
        <w:tc>
          <w:tcPr>
            <w:tcW w:w="850" w:type="dxa"/>
            <w:vMerge w:val="restart"/>
            <w:tcBorders>
              <w:top w:val="single" w:sz="4" w:space="0" w:color="auto"/>
            </w:tcBorders>
            <w:shd w:val="clear" w:color="auto" w:fill="FFFFFF"/>
          </w:tcPr>
          <w:p w:rsidR="00C10097" w:rsidRPr="00122AD7" w:rsidRDefault="00C10097" w:rsidP="005F7A2D">
            <w:pPr>
              <w:jc w:val="center"/>
              <w:rPr>
                <w:i/>
              </w:rPr>
            </w:pPr>
            <w:r w:rsidRPr="00122AD7">
              <w:rPr>
                <w:i/>
              </w:rPr>
              <w:t>Sig-2 tailed</w:t>
            </w:r>
          </w:p>
        </w:tc>
      </w:tr>
      <w:tr w:rsidR="00C10097" w:rsidRPr="00122AD7" w:rsidTr="00321CE2">
        <w:tc>
          <w:tcPr>
            <w:tcW w:w="992" w:type="dxa"/>
            <w:vMerge/>
            <w:tcBorders>
              <w:bottom w:val="single" w:sz="4" w:space="0" w:color="auto"/>
            </w:tcBorders>
            <w:shd w:val="clear" w:color="auto" w:fill="FFFFFF"/>
          </w:tcPr>
          <w:p w:rsidR="00C10097" w:rsidRPr="00122AD7" w:rsidRDefault="00C10097" w:rsidP="005F7A2D">
            <w:pPr>
              <w:jc w:val="center"/>
            </w:pPr>
          </w:p>
        </w:tc>
        <w:tc>
          <w:tcPr>
            <w:tcW w:w="993" w:type="dxa"/>
            <w:tcBorders>
              <w:bottom w:val="single" w:sz="4" w:space="0" w:color="auto"/>
            </w:tcBorders>
            <w:shd w:val="clear" w:color="auto" w:fill="FFFFFF"/>
          </w:tcPr>
          <w:p w:rsidR="00C10097" w:rsidRPr="00122AD7" w:rsidRDefault="00C10097" w:rsidP="005F7A2D">
            <w:pPr>
              <w:jc w:val="center"/>
            </w:pPr>
            <w:r w:rsidRPr="00122AD7">
              <w:t>Produk Acuan</w:t>
            </w:r>
          </w:p>
        </w:tc>
        <w:tc>
          <w:tcPr>
            <w:tcW w:w="1559" w:type="dxa"/>
            <w:tcBorders>
              <w:bottom w:val="single" w:sz="4" w:space="0" w:color="auto"/>
            </w:tcBorders>
            <w:shd w:val="clear" w:color="auto" w:fill="FFFFFF"/>
          </w:tcPr>
          <w:p w:rsidR="00C10097" w:rsidRPr="00122AD7" w:rsidRDefault="00C10097" w:rsidP="005F7A2D">
            <w:pPr>
              <w:jc w:val="center"/>
            </w:pPr>
            <w:r w:rsidRPr="00122AD7">
              <w:t>Produk Pengembangan</w:t>
            </w:r>
          </w:p>
        </w:tc>
        <w:tc>
          <w:tcPr>
            <w:tcW w:w="850" w:type="dxa"/>
            <w:vMerge/>
            <w:tcBorders>
              <w:bottom w:val="single" w:sz="4" w:space="0" w:color="auto"/>
            </w:tcBorders>
            <w:shd w:val="clear" w:color="auto" w:fill="FFFFFF"/>
          </w:tcPr>
          <w:p w:rsidR="00C10097" w:rsidRPr="00122AD7" w:rsidRDefault="00C10097" w:rsidP="005F7A2D">
            <w:pPr>
              <w:jc w:val="center"/>
            </w:pPr>
          </w:p>
        </w:tc>
      </w:tr>
      <w:tr w:rsidR="00C10097" w:rsidRPr="00122AD7" w:rsidTr="00321CE2">
        <w:tc>
          <w:tcPr>
            <w:tcW w:w="992" w:type="dxa"/>
            <w:tcBorders>
              <w:top w:val="single" w:sz="4" w:space="0" w:color="auto"/>
            </w:tcBorders>
            <w:shd w:val="clear" w:color="auto" w:fill="FFFFFF"/>
          </w:tcPr>
          <w:p w:rsidR="00C10097" w:rsidRPr="00122AD7" w:rsidRDefault="002F795E" w:rsidP="005F7A2D">
            <w:pPr>
              <w:jc w:val="center"/>
            </w:pPr>
            <w:r w:rsidRPr="00122AD7">
              <w:t xml:space="preserve"> </w:t>
            </w:r>
            <w:r w:rsidR="00E31537" w:rsidRPr="00122AD7">
              <w:t>Warma</w:t>
            </w:r>
          </w:p>
        </w:tc>
        <w:tc>
          <w:tcPr>
            <w:tcW w:w="993" w:type="dxa"/>
            <w:tcBorders>
              <w:top w:val="single" w:sz="4" w:space="0" w:color="auto"/>
            </w:tcBorders>
            <w:shd w:val="clear" w:color="auto" w:fill="FFFFFF"/>
          </w:tcPr>
          <w:p w:rsidR="00C10097" w:rsidRPr="00122AD7" w:rsidRDefault="00C10097" w:rsidP="005F7A2D">
            <w:pPr>
              <w:jc w:val="center"/>
              <w:rPr>
                <w:vertAlign w:val="superscript"/>
              </w:rPr>
            </w:pPr>
            <w:r w:rsidRPr="00122AD7">
              <w:t>4.533</w:t>
            </w:r>
            <w:r w:rsidRPr="00122AD7">
              <w:rPr>
                <w:vertAlign w:val="superscript"/>
              </w:rPr>
              <w:t>a</w:t>
            </w:r>
          </w:p>
        </w:tc>
        <w:tc>
          <w:tcPr>
            <w:tcW w:w="1559" w:type="dxa"/>
            <w:tcBorders>
              <w:top w:val="single" w:sz="4" w:space="0" w:color="auto"/>
            </w:tcBorders>
            <w:shd w:val="clear" w:color="auto" w:fill="FFFFFF"/>
          </w:tcPr>
          <w:p w:rsidR="00C10097" w:rsidRPr="00122AD7" w:rsidRDefault="00C10097" w:rsidP="005F7A2D">
            <w:pPr>
              <w:jc w:val="center"/>
              <w:rPr>
                <w:vertAlign w:val="superscript"/>
              </w:rPr>
            </w:pPr>
            <w:r w:rsidRPr="00122AD7">
              <w:t>4.733</w:t>
            </w:r>
            <w:r w:rsidRPr="00122AD7">
              <w:rPr>
                <w:vertAlign w:val="superscript"/>
              </w:rPr>
              <w:t>a</w:t>
            </w:r>
          </w:p>
        </w:tc>
        <w:tc>
          <w:tcPr>
            <w:tcW w:w="850" w:type="dxa"/>
            <w:tcBorders>
              <w:top w:val="single" w:sz="4" w:space="0" w:color="auto"/>
            </w:tcBorders>
            <w:shd w:val="clear" w:color="auto" w:fill="FFFFFF"/>
          </w:tcPr>
          <w:p w:rsidR="00C10097" w:rsidRPr="00122AD7" w:rsidRDefault="00C10097" w:rsidP="005F7A2D">
            <w:pPr>
              <w:jc w:val="center"/>
            </w:pPr>
            <w:r w:rsidRPr="00122AD7">
              <w:t>0,083</w:t>
            </w:r>
          </w:p>
        </w:tc>
      </w:tr>
      <w:tr w:rsidR="00C10097" w:rsidRPr="00122AD7" w:rsidTr="00321CE2">
        <w:tc>
          <w:tcPr>
            <w:tcW w:w="992" w:type="dxa"/>
            <w:shd w:val="clear" w:color="auto" w:fill="FFFFFF"/>
          </w:tcPr>
          <w:p w:rsidR="00C10097" w:rsidRPr="00122AD7" w:rsidRDefault="00C10097" w:rsidP="005F7A2D">
            <w:pPr>
              <w:jc w:val="center"/>
            </w:pPr>
            <w:r w:rsidRPr="00122AD7">
              <w:t>Aroma</w:t>
            </w:r>
          </w:p>
        </w:tc>
        <w:tc>
          <w:tcPr>
            <w:tcW w:w="993" w:type="dxa"/>
            <w:shd w:val="clear" w:color="auto" w:fill="FFFFFF"/>
          </w:tcPr>
          <w:p w:rsidR="00C10097" w:rsidRPr="00122AD7" w:rsidRDefault="00C10097" w:rsidP="005F7A2D">
            <w:pPr>
              <w:jc w:val="center"/>
              <w:rPr>
                <w:vertAlign w:val="superscript"/>
              </w:rPr>
            </w:pPr>
            <w:r w:rsidRPr="00122AD7">
              <w:t>4.533</w:t>
            </w:r>
            <w:r w:rsidRPr="00122AD7">
              <w:rPr>
                <w:vertAlign w:val="superscript"/>
              </w:rPr>
              <w:t>a</w:t>
            </w:r>
          </w:p>
        </w:tc>
        <w:tc>
          <w:tcPr>
            <w:tcW w:w="1559" w:type="dxa"/>
            <w:shd w:val="clear" w:color="auto" w:fill="FFFFFF"/>
          </w:tcPr>
          <w:p w:rsidR="00C10097" w:rsidRPr="00122AD7" w:rsidRDefault="00C10097" w:rsidP="005F7A2D">
            <w:pPr>
              <w:jc w:val="center"/>
              <w:rPr>
                <w:vertAlign w:val="superscript"/>
              </w:rPr>
            </w:pPr>
            <w:r w:rsidRPr="00122AD7">
              <w:t>4.567</w:t>
            </w:r>
            <w:r w:rsidRPr="00122AD7">
              <w:rPr>
                <w:vertAlign w:val="superscript"/>
              </w:rPr>
              <w:t>a</w:t>
            </w:r>
          </w:p>
        </w:tc>
        <w:tc>
          <w:tcPr>
            <w:tcW w:w="850" w:type="dxa"/>
            <w:shd w:val="clear" w:color="auto" w:fill="FFFFFF"/>
          </w:tcPr>
          <w:p w:rsidR="00C10097" w:rsidRPr="00122AD7" w:rsidRDefault="00C10097" w:rsidP="005F7A2D">
            <w:pPr>
              <w:jc w:val="center"/>
            </w:pPr>
            <w:r w:rsidRPr="00122AD7">
              <w:t>0.745</w:t>
            </w:r>
          </w:p>
        </w:tc>
      </w:tr>
      <w:tr w:rsidR="00C10097" w:rsidRPr="00122AD7" w:rsidTr="00321CE2">
        <w:tc>
          <w:tcPr>
            <w:tcW w:w="992" w:type="dxa"/>
            <w:shd w:val="clear" w:color="auto" w:fill="FFFFFF"/>
          </w:tcPr>
          <w:p w:rsidR="00C10097" w:rsidRPr="00122AD7" w:rsidRDefault="00C10097" w:rsidP="005F7A2D">
            <w:pPr>
              <w:jc w:val="center"/>
            </w:pPr>
            <w:r w:rsidRPr="00122AD7">
              <w:t>Tekstur</w:t>
            </w:r>
          </w:p>
        </w:tc>
        <w:tc>
          <w:tcPr>
            <w:tcW w:w="993" w:type="dxa"/>
            <w:shd w:val="clear" w:color="auto" w:fill="FFFFFF"/>
          </w:tcPr>
          <w:p w:rsidR="00C10097" w:rsidRPr="00122AD7" w:rsidRDefault="00C10097" w:rsidP="005F7A2D">
            <w:pPr>
              <w:jc w:val="center"/>
              <w:rPr>
                <w:vertAlign w:val="superscript"/>
              </w:rPr>
            </w:pPr>
            <w:r w:rsidRPr="00122AD7">
              <w:t>4.267</w:t>
            </w:r>
            <w:r w:rsidRPr="00122AD7">
              <w:rPr>
                <w:vertAlign w:val="superscript"/>
              </w:rPr>
              <w:t>a</w:t>
            </w:r>
          </w:p>
        </w:tc>
        <w:tc>
          <w:tcPr>
            <w:tcW w:w="1559" w:type="dxa"/>
            <w:shd w:val="clear" w:color="auto" w:fill="FFFFFF"/>
          </w:tcPr>
          <w:p w:rsidR="00C10097" w:rsidRPr="00122AD7" w:rsidRDefault="00C10097" w:rsidP="005F7A2D">
            <w:pPr>
              <w:jc w:val="center"/>
              <w:rPr>
                <w:vertAlign w:val="superscript"/>
              </w:rPr>
            </w:pPr>
            <w:r w:rsidRPr="00122AD7">
              <w:t>4.300</w:t>
            </w:r>
            <w:r w:rsidRPr="00122AD7">
              <w:rPr>
                <w:vertAlign w:val="superscript"/>
              </w:rPr>
              <w:t>a</w:t>
            </w:r>
          </w:p>
        </w:tc>
        <w:tc>
          <w:tcPr>
            <w:tcW w:w="850" w:type="dxa"/>
            <w:shd w:val="clear" w:color="auto" w:fill="FFFFFF"/>
          </w:tcPr>
          <w:p w:rsidR="00C10097" w:rsidRPr="00122AD7" w:rsidRDefault="00C10097" w:rsidP="005F7A2D">
            <w:pPr>
              <w:jc w:val="center"/>
            </w:pPr>
            <w:r w:rsidRPr="00122AD7">
              <w:t>0.787</w:t>
            </w:r>
          </w:p>
        </w:tc>
      </w:tr>
      <w:tr w:rsidR="00C10097" w:rsidRPr="00122AD7" w:rsidTr="00321CE2">
        <w:tc>
          <w:tcPr>
            <w:tcW w:w="992" w:type="dxa"/>
            <w:shd w:val="clear" w:color="auto" w:fill="FFFFFF"/>
          </w:tcPr>
          <w:p w:rsidR="00C10097" w:rsidRPr="00122AD7" w:rsidRDefault="00C10097" w:rsidP="005F7A2D">
            <w:pPr>
              <w:jc w:val="center"/>
            </w:pPr>
            <w:r w:rsidRPr="00122AD7">
              <w:t>Rasa</w:t>
            </w:r>
          </w:p>
        </w:tc>
        <w:tc>
          <w:tcPr>
            <w:tcW w:w="993" w:type="dxa"/>
            <w:shd w:val="clear" w:color="auto" w:fill="FFFFFF"/>
          </w:tcPr>
          <w:p w:rsidR="00C10097" w:rsidRPr="00122AD7" w:rsidRDefault="00C10097" w:rsidP="005F7A2D">
            <w:pPr>
              <w:jc w:val="center"/>
              <w:rPr>
                <w:vertAlign w:val="superscript"/>
              </w:rPr>
            </w:pPr>
            <w:r w:rsidRPr="00122AD7">
              <w:t>4.400</w:t>
            </w:r>
            <w:r w:rsidRPr="00122AD7">
              <w:rPr>
                <w:vertAlign w:val="superscript"/>
              </w:rPr>
              <w:t>a</w:t>
            </w:r>
          </w:p>
        </w:tc>
        <w:tc>
          <w:tcPr>
            <w:tcW w:w="1559" w:type="dxa"/>
            <w:shd w:val="clear" w:color="auto" w:fill="FFFFFF"/>
          </w:tcPr>
          <w:p w:rsidR="00C10097" w:rsidRPr="00122AD7" w:rsidRDefault="00C10097" w:rsidP="005F7A2D">
            <w:pPr>
              <w:jc w:val="center"/>
              <w:rPr>
                <w:vertAlign w:val="superscript"/>
              </w:rPr>
            </w:pPr>
            <w:r w:rsidRPr="00122AD7">
              <w:t>4.500</w:t>
            </w:r>
            <w:r w:rsidRPr="00122AD7">
              <w:rPr>
                <w:vertAlign w:val="superscript"/>
              </w:rPr>
              <w:t>a</w:t>
            </w:r>
          </w:p>
        </w:tc>
        <w:tc>
          <w:tcPr>
            <w:tcW w:w="850" w:type="dxa"/>
            <w:shd w:val="clear" w:color="auto" w:fill="FFFFFF"/>
          </w:tcPr>
          <w:p w:rsidR="00C10097" w:rsidRPr="00122AD7" w:rsidRDefault="00C10097" w:rsidP="005F7A2D">
            <w:pPr>
              <w:jc w:val="center"/>
            </w:pPr>
            <w:r w:rsidRPr="00122AD7">
              <w:t>0.557</w:t>
            </w:r>
          </w:p>
        </w:tc>
      </w:tr>
      <w:tr w:rsidR="00C10097" w:rsidRPr="00122AD7" w:rsidTr="00321CE2">
        <w:tc>
          <w:tcPr>
            <w:tcW w:w="992" w:type="dxa"/>
            <w:tcBorders>
              <w:bottom w:val="single" w:sz="4" w:space="0" w:color="auto"/>
            </w:tcBorders>
            <w:shd w:val="clear" w:color="auto" w:fill="FFFFFF"/>
          </w:tcPr>
          <w:p w:rsidR="00C10097" w:rsidRPr="00122AD7" w:rsidRDefault="00C10097" w:rsidP="005F7A2D">
            <w:pPr>
              <w:jc w:val="center"/>
            </w:pPr>
            <w:r w:rsidRPr="00122AD7">
              <w:t>Keseluruhan</w:t>
            </w:r>
          </w:p>
        </w:tc>
        <w:tc>
          <w:tcPr>
            <w:tcW w:w="993" w:type="dxa"/>
            <w:tcBorders>
              <w:bottom w:val="single" w:sz="4" w:space="0" w:color="auto"/>
            </w:tcBorders>
            <w:shd w:val="clear" w:color="auto" w:fill="FFFFFF"/>
          </w:tcPr>
          <w:p w:rsidR="00C10097" w:rsidRPr="00122AD7" w:rsidRDefault="00C10097" w:rsidP="005F7A2D">
            <w:pPr>
              <w:jc w:val="center"/>
              <w:rPr>
                <w:vertAlign w:val="superscript"/>
              </w:rPr>
            </w:pPr>
            <w:r w:rsidRPr="00122AD7">
              <w:t>4.533</w:t>
            </w:r>
            <w:r w:rsidRPr="00122AD7">
              <w:rPr>
                <w:vertAlign w:val="superscript"/>
              </w:rPr>
              <w:t>a</w:t>
            </w:r>
          </w:p>
        </w:tc>
        <w:tc>
          <w:tcPr>
            <w:tcW w:w="1559" w:type="dxa"/>
            <w:tcBorders>
              <w:bottom w:val="single" w:sz="4" w:space="0" w:color="auto"/>
            </w:tcBorders>
            <w:shd w:val="clear" w:color="auto" w:fill="FFFFFF"/>
          </w:tcPr>
          <w:p w:rsidR="00C10097" w:rsidRPr="00122AD7" w:rsidRDefault="00C10097" w:rsidP="005F7A2D">
            <w:pPr>
              <w:jc w:val="center"/>
              <w:rPr>
                <w:vertAlign w:val="superscript"/>
              </w:rPr>
            </w:pPr>
            <w:r w:rsidRPr="00122AD7">
              <w:t>4.600</w:t>
            </w:r>
            <w:r w:rsidRPr="00122AD7">
              <w:rPr>
                <w:vertAlign w:val="superscript"/>
              </w:rPr>
              <w:t>a</w:t>
            </w:r>
          </w:p>
        </w:tc>
        <w:tc>
          <w:tcPr>
            <w:tcW w:w="850" w:type="dxa"/>
            <w:tcBorders>
              <w:bottom w:val="single" w:sz="4" w:space="0" w:color="auto"/>
            </w:tcBorders>
            <w:shd w:val="clear" w:color="auto" w:fill="FFFFFF"/>
          </w:tcPr>
          <w:p w:rsidR="00C10097" w:rsidRPr="00122AD7" w:rsidRDefault="00C10097" w:rsidP="005F7A2D">
            <w:pPr>
              <w:jc w:val="center"/>
            </w:pPr>
            <w:r w:rsidRPr="00122AD7">
              <w:t>0.459</w:t>
            </w:r>
          </w:p>
        </w:tc>
      </w:tr>
    </w:tbl>
    <w:p w:rsidR="0071673B" w:rsidRPr="00122AD7" w:rsidRDefault="0071673B" w:rsidP="00EA45AC">
      <w:pPr>
        <w:spacing w:line="360" w:lineRule="auto"/>
        <w:jc w:val="both"/>
        <w:rPr>
          <w:b/>
        </w:rPr>
      </w:pPr>
    </w:p>
    <w:p w:rsidR="00C10097" w:rsidRPr="00122AD7" w:rsidRDefault="00C10097" w:rsidP="00C10097">
      <w:pPr>
        <w:shd w:val="clear" w:color="auto" w:fill="FFFFFF"/>
        <w:spacing w:line="360" w:lineRule="auto"/>
        <w:ind w:firstLine="720"/>
        <w:jc w:val="both"/>
      </w:pPr>
      <w:r w:rsidRPr="00122AD7">
        <w:rPr>
          <w:lang w:val="id-ID"/>
        </w:rPr>
        <w:t xml:space="preserve">Hasil uji panelis </w:t>
      </w:r>
      <w:r w:rsidRPr="00122AD7">
        <w:t>tidak</w:t>
      </w:r>
      <w:r w:rsidRPr="00122AD7">
        <w:rPr>
          <w:lang w:val="id-ID"/>
        </w:rPr>
        <w:t xml:space="preserve"> terlatih yang dijabarkan di tabel </w:t>
      </w:r>
      <w:r w:rsidRPr="00122AD7">
        <w:t>5</w:t>
      </w:r>
      <w:r w:rsidRPr="00122AD7">
        <w:rPr>
          <w:lang w:val="id-ID"/>
        </w:rPr>
        <w:t xml:space="preserve"> dapat disimpulkan</w:t>
      </w:r>
      <w:r w:rsidRPr="00122AD7">
        <w:t xml:space="preserve"> bahwa</w:t>
      </w:r>
      <w:r w:rsidRPr="00122AD7">
        <w:rPr>
          <w:lang w:val="id-ID"/>
        </w:rPr>
        <w:t xml:space="preserve"> warna </w:t>
      </w:r>
      <w:r w:rsidRPr="00122AD7">
        <w:rPr>
          <w:i/>
        </w:rPr>
        <w:t>puff pastry</w:t>
      </w:r>
      <w:r w:rsidRPr="00122AD7">
        <w:rPr>
          <w:lang w:val="id-ID"/>
        </w:rPr>
        <w:t xml:space="preserve"> pada produk pengembangan memiliki nilai lebih tinggi </w:t>
      </w:r>
      <w:r w:rsidRPr="00122AD7">
        <w:rPr>
          <w:lang w:val="id-ID"/>
        </w:rPr>
        <w:lastRenderedPageBreak/>
        <w:t>dibanding dengan produk acuan karena produk pengembangan</w:t>
      </w:r>
      <w:r w:rsidRPr="00122AD7">
        <w:t xml:space="preserve"> memiliki warna yang lebih coklat dan menarik dibanding dengan produk acuan</w:t>
      </w:r>
      <w:r w:rsidRPr="00122AD7">
        <w:rPr>
          <w:lang w:val="id-ID"/>
        </w:rPr>
        <w:t xml:space="preserve">. Aroma produk pengembangan </w:t>
      </w:r>
      <w:r w:rsidRPr="00122AD7">
        <w:t xml:space="preserve"> memiliki nilai </w:t>
      </w:r>
      <w:r w:rsidRPr="00122AD7">
        <w:rPr>
          <w:lang w:val="id-ID"/>
        </w:rPr>
        <w:t xml:space="preserve">lebih rendah karena </w:t>
      </w:r>
      <w:r w:rsidRPr="00122AD7">
        <w:t>terdapat sedikit</w:t>
      </w:r>
      <w:r w:rsidRPr="00122AD7">
        <w:rPr>
          <w:lang w:val="id-ID"/>
        </w:rPr>
        <w:t xml:space="preserve"> aroma </w:t>
      </w:r>
      <w:r w:rsidRPr="00122AD7">
        <w:t>tepung ikat teri</w:t>
      </w:r>
      <w:r w:rsidRPr="00122AD7">
        <w:rPr>
          <w:lang w:val="id-ID"/>
        </w:rPr>
        <w:t>. Tesktur produk acuan memiliki nilai le</w:t>
      </w:r>
      <w:r w:rsidRPr="00122AD7">
        <w:t>b</w:t>
      </w:r>
      <w:r w:rsidRPr="00122AD7">
        <w:rPr>
          <w:lang w:val="id-ID"/>
        </w:rPr>
        <w:t xml:space="preserve">ih </w:t>
      </w:r>
      <w:r w:rsidRPr="00122AD7">
        <w:t>rendah</w:t>
      </w:r>
      <w:r w:rsidRPr="00122AD7">
        <w:rPr>
          <w:lang w:val="id-ID"/>
        </w:rPr>
        <w:t xml:space="preserve"> karena</w:t>
      </w:r>
      <w:r w:rsidRPr="00122AD7">
        <w:t xml:space="preserve"> kurang renyag dibandingkan dengan tekstur dari produk pengembangan</w:t>
      </w:r>
      <w:r w:rsidRPr="00122AD7">
        <w:rPr>
          <w:lang w:val="id-ID"/>
        </w:rPr>
        <w:t xml:space="preserve">. Rasa produk pengembangan mendapat nilai yang lebih </w:t>
      </w:r>
      <w:r w:rsidRPr="00122AD7">
        <w:t xml:space="preserve">tinggi </w:t>
      </w:r>
      <w:r w:rsidRPr="00122AD7">
        <w:rPr>
          <w:lang w:val="id-ID"/>
        </w:rPr>
        <w:t>dari produk acuan</w:t>
      </w:r>
      <w:r w:rsidRPr="00122AD7">
        <w:t xml:space="preserve"> karena terdapat rasa yang agak gurih hal ini adanya pengaruh dari rasa tepung ikan teri</w:t>
      </w:r>
      <w:r w:rsidRPr="00122AD7">
        <w:rPr>
          <w:lang w:val="id-ID"/>
        </w:rPr>
        <w:t>. Secara karakteristik warna, rasa, dan tektur produk acuan dan pengembangan tidak berbeda nyata</w:t>
      </w:r>
      <w:r w:rsidRPr="00122AD7">
        <w:t>.</w:t>
      </w:r>
    </w:p>
    <w:p w:rsidR="00C10097" w:rsidRPr="000A4C60" w:rsidRDefault="000A4C60" w:rsidP="0015305F">
      <w:pPr>
        <w:shd w:val="clear" w:color="auto" w:fill="FFFFFF" w:themeFill="background1"/>
        <w:spacing w:after="120" w:line="360" w:lineRule="auto"/>
        <w:jc w:val="both"/>
        <w:rPr>
          <w:b/>
          <w:caps/>
        </w:rPr>
      </w:pPr>
      <w:r>
        <w:rPr>
          <w:b/>
          <w:caps/>
          <w:lang w:val="id-ID"/>
        </w:rPr>
        <w:t>simpulan</w:t>
      </w:r>
      <w:bookmarkStart w:id="1" w:name="_GoBack"/>
      <w:bookmarkEnd w:id="1"/>
    </w:p>
    <w:p w:rsidR="00C10097" w:rsidRPr="00122AD7" w:rsidRDefault="00C10097" w:rsidP="0015305F">
      <w:pPr>
        <w:shd w:val="clear" w:color="auto" w:fill="FFFFFF" w:themeFill="background1"/>
        <w:spacing w:line="360" w:lineRule="auto"/>
        <w:jc w:val="both"/>
        <w:rPr>
          <w:b/>
        </w:rPr>
      </w:pPr>
      <w:r w:rsidRPr="00122AD7">
        <w:rPr>
          <w:b/>
          <w:lang w:val="id-ID"/>
        </w:rPr>
        <w:t>Simpulan</w:t>
      </w:r>
    </w:p>
    <w:p w:rsidR="00C10097" w:rsidRPr="00122AD7" w:rsidRDefault="00C10097" w:rsidP="0015305F">
      <w:pPr>
        <w:shd w:val="clear" w:color="auto" w:fill="FFFFFF" w:themeFill="background1"/>
        <w:spacing w:line="360" w:lineRule="auto"/>
        <w:jc w:val="both"/>
      </w:pPr>
      <w:r w:rsidRPr="00122AD7">
        <w:rPr>
          <w:b/>
        </w:rPr>
        <w:tab/>
      </w:r>
      <w:r w:rsidR="006A6E9E" w:rsidRPr="00122AD7">
        <w:t xml:space="preserve">Berdasarkan hasil penelitian yang telah dilaksanakan, dapat ditarik kesimpulan </w:t>
      </w:r>
      <w:proofErr w:type="gramStart"/>
      <w:r w:rsidR="006A6E9E" w:rsidRPr="00122AD7">
        <w:t>bahwa :</w:t>
      </w:r>
      <w:proofErr w:type="gramEnd"/>
    </w:p>
    <w:p w:rsidR="006A6E9E" w:rsidRPr="00122AD7" w:rsidRDefault="006A6E9E" w:rsidP="0015305F">
      <w:pPr>
        <w:pStyle w:val="ListParagraph"/>
        <w:numPr>
          <w:ilvl w:val="0"/>
          <w:numId w:val="5"/>
        </w:numPr>
        <w:shd w:val="clear" w:color="auto" w:fill="FFFFFF" w:themeFill="background1"/>
        <w:spacing w:line="360" w:lineRule="auto"/>
        <w:ind w:left="284" w:hanging="284"/>
        <w:jc w:val="both"/>
        <w:rPr>
          <w:rFonts w:ascii="Times New Roman" w:hAnsi="Times New Roman"/>
        </w:rPr>
      </w:pPr>
      <w:r w:rsidRPr="00122AD7">
        <w:rPr>
          <w:rFonts w:ascii="Times New Roman" w:hAnsi="Times New Roman"/>
        </w:rPr>
        <w:t xml:space="preserve">Resep acuan yang dipilih pada tahap </w:t>
      </w:r>
      <w:r w:rsidRPr="00B53D98">
        <w:rPr>
          <w:rFonts w:ascii="Times New Roman" w:hAnsi="Times New Roman"/>
          <w:i/>
        </w:rPr>
        <w:t xml:space="preserve">define </w:t>
      </w:r>
      <w:r w:rsidRPr="00122AD7">
        <w:rPr>
          <w:rFonts w:ascii="Times New Roman" w:hAnsi="Times New Roman"/>
        </w:rPr>
        <w:t>adalah resep yang ketiga</w:t>
      </w:r>
    </w:p>
    <w:p w:rsidR="006A6E9E" w:rsidRPr="00122AD7" w:rsidRDefault="00122AD7" w:rsidP="0015305F">
      <w:pPr>
        <w:pStyle w:val="ListParagraph"/>
        <w:numPr>
          <w:ilvl w:val="0"/>
          <w:numId w:val="5"/>
        </w:numPr>
        <w:shd w:val="clear" w:color="auto" w:fill="FFFFFF" w:themeFill="background1"/>
        <w:spacing w:line="360" w:lineRule="auto"/>
        <w:ind w:left="284" w:hanging="284"/>
        <w:jc w:val="both"/>
        <w:rPr>
          <w:rFonts w:ascii="Times New Roman" w:hAnsi="Times New Roman"/>
        </w:rPr>
      </w:pPr>
      <w:r w:rsidRPr="00122AD7">
        <w:rPr>
          <w:rFonts w:ascii="Times New Roman" w:hAnsi="Times New Roman"/>
        </w:rPr>
        <w:t xml:space="preserve">Hasil pengujian secara </w:t>
      </w:r>
      <w:r w:rsidRPr="00122AD7">
        <w:rPr>
          <w:rFonts w:ascii="Times New Roman" w:hAnsi="Times New Roman"/>
          <w:i/>
        </w:rPr>
        <w:t>expert</w:t>
      </w:r>
      <w:r w:rsidRPr="00122AD7">
        <w:rPr>
          <w:rFonts w:ascii="Times New Roman" w:hAnsi="Times New Roman"/>
        </w:rPr>
        <w:t xml:space="preserve"> pada tahap </w:t>
      </w:r>
      <w:r w:rsidRPr="00122AD7">
        <w:rPr>
          <w:rFonts w:ascii="Times New Roman" w:hAnsi="Times New Roman"/>
          <w:i/>
        </w:rPr>
        <w:t>design</w:t>
      </w:r>
      <w:r w:rsidRPr="00122AD7">
        <w:rPr>
          <w:rFonts w:ascii="Times New Roman" w:hAnsi="Times New Roman"/>
        </w:rPr>
        <w:t xml:space="preserve"> maka dipilih formula 1 yaitu substitusi tepung terigu dengan tepung </w:t>
      </w:r>
      <w:proofErr w:type="gramStart"/>
      <w:r w:rsidRPr="00122AD7">
        <w:rPr>
          <w:rFonts w:ascii="Times New Roman" w:hAnsi="Times New Roman"/>
        </w:rPr>
        <w:t>teri</w:t>
      </w:r>
      <w:proofErr w:type="gramEnd"/>
      <w:r w:rsidRPr="00122AD7">
        <w:rPr>
          <w:rFonts w:ascii="Times New Roman" w:hAnsi="Times New Roman"/>
        </w:rPr>
        <w:t xml:space="preserve"> sebanyak 5%.</w:t>
      </w:r>
    </w:p>
    <w:p w:rsidR="00122AD7" w:rsidRDefault="00122AD7" w:rsidP="0015305F">
      <w:pPr>
        <w:pStyle w:val="ListParagraph"/>
        <w:numPr>
          <w:ilvl w:val="0"/>
          <w:numId w:val="5"/>
        </w:numPr>
        <w:shd w:val="clear" w:color="auto" w:fill="FFFFFF" w:themeFill="background1"/>
        <w:spacing w:line="360" w:lineRule="auto"/>
        <w:ind w:left="284" w:hanging="284"/>
        <w:jc w:val="both"/>
        <w:rPr>
          <w:rFonts w:ascii="Times New Roman" w:hAnsi="Times New Roman"/>
        </w:rPr>
      </w:pPr>
      <w:r>
        <w:rPr>
          <w:rFonts w:ascii="Times New Roman" w:hAnsi="Times New Roman"/>
        </w:rPr>
        <w:t xml:space="preserve">Hasil uji panelis sebanyak 30 orang menunjukkan bahwa produk pengembangan </w:t>
      </w:r>
      <w:r>
        <w:rPr>
          <w:rFonts w:ascii="Times New Roman" w:hAnsi="Times New Roman"/>
          <w:i/>
        </w:rPr>
        <w:t xml:space="preserve">puff pastry ragout </w:t>
      </w:r>
      <w:r>
        <w:rPr>
          <w:rFonts w:ascii="Times New Roman" w:hAnsi="Times New Roman"/>
        </w:rPr>
        <w:t>rucah dapat direima oleh masyarakat.</w:t>
      </w:r>
    </w:p>
    <w:p w:rsidR="00067332" w:rsidRPr="00122AD7" w:rsidRDefault="00067332" w:rsidP="00067332">
      <w:pPr>
        <w:pStyle w:val="ListParagraph"/>
        <w:shd w:val="clear" w:color="auto" w:fill="FFFFFF" w:themeFill="background1"/>
        <w:spacing w:line="360" w:lineRule="auto"/>
        <w:ind w:left="284"/>
        <w:jc w:val="both"/>
        <w:rPr>
          <w:rFonts w:ascii="Times New Roman" w:hAnsi="Times New Roman"/>
        </w:rPr>
      </w:pPr>
    </w:p>
    <w:p w:rsidR="00C10097" w:rsidRDefault="00C10097" w:rsidP="0015305F">
      <w:pPr>
        <w:shd w:val="clear" w:color="auto" w:fill="FFFFFF" w:themeFill="background1"/>
        <w:spacing w:before="120" w:after="240" w:line="360" w:lineRule="auto"/>
        <w:jc w:val="both"/>
        <w:rPr>
          <w:b/>
          <w:caps/>
        </w:rPr>
      </w:pPr>
      <w:r w:rsidRPr="00122AD7">
        <w:rPr>
          <w:b/>
          <w:caps/>
          <w:lang w:val="id-ID"/>
        </w:rPr>
        <w:lastRenderedPageBreak/>
        <w:t>daftar pustak</w:t>
      </w:r>
      <w:r w:rsidRPr="00122AD7">
        <w:rPr>
          <w:b/>
          <w:caps/>
        </w:rPr>
        <w:t>a</w:t>
      </w:r>
    </w:p>
    <w:p w:rsidR="0015305F" w:rsidRPr="006E090F" w:rsidRDefault="0015305F" w:rsidP="0015305F">
      <w:pPr>
        <w:widowControl w:val="0"/>
        <w:autoSpaceDE w:val="0"/>
        <w:autoSpaceDN w:val="0"/>
        <w:adjustRightInd w:val="0"/>
        <w:spacing w:line="360" w:lineRule="auto"/>
        <w:ind w:left="480" w:hanging="480"/>
        <w:jc w:val="both"/>
        <w:rPr>
          <w:noProof/>
        </w:rPr>
      </w:pPr>
      <w:r w:rsidRPr="006E090F">
        <w:rPr>
          <w:noProof/>
        </w:rPr>
        <w:t xml:space="preserve">Aryani, M. (2017). </w:t>
      </w:r>
      <w:r w:rsidRPr="006E090F">
        <w:rPr>
          <w:i/>
          <w:iCs/>
          <w:noProof/>
        </w:rPr>
        <w:t>Hasil Belajar Pengelolaan Usaha Boga Materi Pengolahan Kue dari Puff Pastry Melalui Metode Demonstrasi</w:t>
      </w:r>
      <w:r w:rsidRPr="006E090F">
        <w:rPr>
          <w:noProof/>
        </w:rPr>
        <w:t xml:space="preserve">. </w:t>
      </w:r>
      <w:r w:rsidRPr="006E090F">
        <w:rPr>
          <w:i/>
          <w:iCs/>
          <w:noProof/>
        </w:rPr>
        <w:t>3</w:t>
      </w:r>
      <w:r w:rsidRPr="006E090F">
        <w:rPr>
          <w:noProof/>
        </w:rPr>
        <w:t>(1), 61–68.</w:t>
      </w:r>
    </w:p>
    <w:p w:rsidR="0015305F" w:rsidRPr="006E090F" w:rsidRDefault="0015305F" w:rsidP="0015305F">
      <w:pPr>
        <w:widowControl w:val="0"/>
        <w:autoSpaceDE w:val="0"/>
        <w:autoSpaceDN w:val="0"/>
        <w:adjustRightInd w:val="0"/>
        <w:spacing w:line="360" w:lineRule="auto"/>
        <w:ind w:left="480" w:hanging="480"/>
        <w:jc w:val="both"/>
        <w:rPr>
          <w:noProof/>
        </w:rPr>
      </w:pPr>
      <w:r w:rsidRPr="006E090F">
        <w:rPr>
          <w:noProof/>
        </w:rPr>
        <w:t xml:space="preserve">BPOM. (2005). </w:t>
      </w:r>
      <w:r w:rsidRPr="006E090F">
        <w:rPr>
          <w:i/>
          <w:iCs/>
          <w:noProof/>
        </w:rPr>
        <w:t>Peraturan Kepala Badan Pengawas Obat Dan Makanan Republik Indonesia Nomor Hk.00.06.51.04</w:t>
      </w:r>
      <w:r w:rsidRPr="006E090F">
        <w:rPr>
          <w:noProof/>
        </w:rPr>
        <w:t>.</w:t>
      </w:r>
    </w:p>
    <w:p w:rsidR="0015305F" w:rsidRDefault="0015305F" w:rsidP="0015305F">
      <w:pPr>
        <w:widowControl w:val="0"/>
        <w:autoSpaceDE w:val="0"/>
        <w:autoSpaceDN w:val="0"/>
        <w:adjustRightInd w:val="0"/>
        <w:spacing w:line="360" w:lineRule="auto"/>
        <w:ind w:left="480" w:hanging="480"/>
        <w:jc w:val="both"/>
        <w:rPr>
          <w:noProof/>
        </w:rPr>
      </w:pPr>
      <w:r w:rsidRPr="006E090F">
        <w:rPr>
          <w:noProof/>
        </w:rPr>
        <w:t>Chayati, Ichda. (2010). Diktat Pengujian Bahan Pangan. Yogyakarta: Jurusan PTBB FT UNY.</w:t>
      </w:r>
    </w:p>
    <w:p w:rsidR="0015305F" w:rsidRDefault="0015305F" w:rsidP="0015305F">
      <w:pPr>
        <w:widowControl w:val="0"/>
        <w:autoSpaceDE w:val="0"/>
        <w:autoSpaceDN w:val="0"/>
        <w:adjustRightInd w:val="0"/>
        <w:spacing w:line="360" w:lineRule="auto"/>
        <w:ind w:left="480" w:hanging="480"/>
        <w:jc w:val="both"/>
        <w:rPr>
          <w:noProof/>
        </w:rPr>
      </w:pPr>
      <w:r>
        <w:rPr>
          <w:noProof/>
        </w:rPr>
        <w:t>Dahuri, R. (2018). Pembangunan Ekonomi Kelautan dan Peningkatan Daya Saing dan Pertumbuhan Ekonomi Berkualitas Secara Berkelanjutan Menuju Indonesia YANG Maju, Sejahtera, dan Berdaulat. Seminar Bulanan SDGs Center. Bandung : Universitas Padjajaran.</w:t>
      </w:r>
    </w:p>
    <w:p w:rsidR="0015305F" w:rsidRPr="006E090F" w:rsidRDefault="0015305F" w:rsidP="0015305F">
      <w:pPr>
        <w:widowControl w:val="0"/>
        <w:autoSpaceDE w:val="0"/>
        <w:autoSpaceDN w:val="0"/>
        <w:adjustRightInd w:val="0"/>
        <w:ind w:left="480" w:hanging="480"/>
        <w:jc w:val="both"/>
        <w:rPr>
          <w:noProof/>
        </w:rPr>
      </w:pPr>
      <w:r w:rsidRPr="006E090F">
        <w:rPr>
          <w:noProof/>
        </w:rPr>
        <w:t>Direktorat Jenderal Perikanan Budidaya. (2017). Diakses dari http://www.djpb.kkp.go.id.</w:t>
      </w:r>
    </w:p>
    <w:p w:rsidR="0015305F" w:rsidRPr="006E090F" w:rsidRDefault="0015305F" w:rsidP="0015305F">
      <w:pPr>
        <w:spacing w:line="360" w:lineRule="auto"/>
        <w:jc w:val="both"/>
      </w:pPr>
      <w:proofErr w:type="gramStart"/>
      <w:r w:rsidRPr="006E090F">
        <w:rPr>
          <w:rStyle w:val="Hyperlink"/>
          <w:color w:val="auto"/>
          <w:u w:val="none"/>
        </w:rPr>
        <w:t>Ekkiku.</w:t>
      </w:r>
      <w:proofErr w:type="gramEnd"/>
      <w:r w:rsidRPr="006E090F">
        <w:rPr>
          <w:rStyle w:val="Hyperlink"/>
          <w:color w:val="auto"/>
          <w:u w:val="none"/>
        </w:rPr>
        <w:t xml:space="preserve"> </w:t>
      </w:r>
      <w:proofErr w:type="gramStart"/>
      <w:r w:rsidRPr="006E090F">
        <w:rPr>
          <w:rStyle w:val="Hyperlink"/>
          <w:color w:val="auto"/>
          <w:u w:val="none"/>
        </w:rPr>
        <w:t>(2019). Diakses dari</w:t>
      </w:r>
      <w:r w:rsidRPr="006E090F">
        <w:t xml:space="preserve"> </w:t>
      </w:r>
      <w:hyperlink r:id="rId9" w:history="1">
        <w:r w:rsidRPr="006E090F">
          <w:rPr>
            <w:rStyle w:val="Hyperlink"/>
          </w:rPr>
          <w:t>https://ekkilawani.blogspot.com</w:t>
        </w:r>
      </w:hyperlink>
      <w:r w:rsidRPr="006E090F">
        <w:rPr>
          <w:rStyle w:val="Hyperlink"/>
          <w:color w:val="auto"/>
          <w:u w:val="none"/>
        </w:rPr>
        <w:t>.</w:t>
      </w:r>
      <w:proofErr w:type="gramEnd"/>
      <w:r w:rsidRPr="006E090F">
        <w:rPr>
          <w:rStyle w:val="Hyperlink"/>
          <w:color w:val="auto"/>
          <w:u w:val="none"/>
        </w:rPr>
        <w:t xml:space="preserve"> </w:t>
      </w:r>
      <w:proofErr w:type="gramStart"/>
      <w:r w:rsidRPr="006E090F">
        <w:rPr>
          <w:rStyle w:val="Hyperlink"/>
          <w:color w:val="auto"/>
          <w:u w:val="none"/>
        </w:rPr>
        <w:t>pada</w:t>
      </w:r>
      <w:proofErr w:type="gramEnd"/>
      <w:r w:rsidRPr="006E090F">
        <w:rPr>
          <w:rStyle w:val="Hyperlink"/>
          <w:color w:val="auto"/>
          <w:u w:val="none"/>
        </w:rPr>
        <w:t xml:space="preserve"> 6 Februari 2020</w:t>
      </w:r>
    </w:p>
    <w:p w:rsidR="0015305F" w:rsidRDefault="0015305F" w:rsidP="0015305F">
      <w:pPr>
        <w:spacing w:line="360" w:lineRule="auto"/>
        <w:jc w:val="both"/>
        <w:rPr>
          <w:b/>
          <w:lang w:val="id-ID"/>
        </w:rPr>
      </w:pPr>
      <w:r>
        <w:rPr>
          <w:b/>
          <w:lang w:val="id-ID"/>
        </w:rPr>
        <w:t>UCAPAN TERIMAKASIH</w:t>
      </w:r>
    </w:p>
    <w:p w:rsidR="0015305F" w:rsidRDefault="0015305F" w:rsidP="0015305F">
      <w:pPr>
        <w:spacing w:line="360" w:lineRule="auto"/>
        <w:jc w:val="both"/>
        <w:rPr>
          <w:lang w:val="id-ID"/>
        </w:rPr>
      </w:pPr>
      <w:r>
        <w:rPr>
          <w:lang w:val="id-ID"/>
        </w:rPr>
        <w:t>Terimakasih penulis ucapkan kepad</w:t>
      </w:r>
      <w:r>
        <w:t>a</w:t>
      </w:r>
      <w:r>
        <w:rPr>
          <w:lang w:val="id-ID"/>
        </w:rPr>
        <w:t xml:space="preserve"> pihak yang terkait dalam proses  penelitian pengembangan produk </w:t>
      </w:r>
      <w:r>
        <w:rPr>
          <w:i/>
        </w:rPr>
        <w:t xml:space="preserve">puff </w:t>
      </w:r>
      <w:r w:rsidR="00C52210">
        <w:rPr>
          <w:i/>
        </w:rPr>
        <w:t xml:space="preserve">pastry ragout </w:t>
      </w:r>
      <w:r w:rsidR="00C52210">
        <w:t>rucah</w:t>
      </w:r>
      <w:r>
        <w:rPr>
          <w:lang w:val="id-ID"/>
        </w:rPr>
        <w:t>:</w:t>
      </w:r>
    </w:p>
    <w:p w:rsidR="0015305F" w:rsidRPr="00C52210" w:rsidRDefault="00C52210" w:rsidP="0015305F">
      <w:pPr>
        <w:numPr>
          <w:ilvl w:val="0"/>
          <w:numId w:val="6"/>
        </w:numPr>
        <w:spacing w:line="360" w:lineRule="auto"/>
        <w:jc w:val="both"/>
        <w:rPr>
          <w:lang w:val="id-ID"/>
        </w:rPr>
      </w:pPr>
      <w:r w:rsidRPr="00C52210">
        <w:rPr>
          <w:rFonts w:eastAsia="SimSun"/>
        </w:rPr>
        <w:lastRenderedPageBreak/>
        <w:t xml:space="preserve">Dr. Minta Harsana, A.Par, M.Sc </w:t>
      </w:r>
      <w:r>
        <w:rPr>
          <w:rFonts w:eastAsia="SimSun"/>
        </w:rPr>
        <w:t xml:space="preserve">selaku </w:t>
      </w:r>
      <w:r w:rsidRPr="00C52210">
        <w:rPr>
          <w:rFonts w:eastAsia="SimSun"/>
        </w:rPr>
        <w:t>p</w:t>
      </w:r>
      <w:r w:rsidR="0015305F" w:rsidRPr="00C52210">
        <w:rPr>
          <w:lang w:val="id-ID"/>
        </w:rPr>
        <w:t xml:space="preserve">embimbing dan </w:t>
      </w:r>
      <w:r w:rsidR="0015305F" w:rsidRPr="00C52210">
        <w:rPr>
          <w:i/>
          <w:lang w:val="id-ID"/>
        </w:rPr>
        <w:t>expert</w:t>
      </w:r>
      <w:r w:rsidR="0015305F" w:rsidRPr="00C52210">
        <w:rPr>
          <w:lang w:val="id-ID"/>
        </w:rPr>
        <w:t>.</w:t>
      </w:r>
    </w:p>
    <w:p w:rsidR="0015305F" w:rsidRPr="00C52210" w:rsidRDefault="00C52210" w:rsidP="0015305F">
      <w:pPr>
        <w:numPr>
          <w:ilvl w:val="0"/>
          <w:numId w:val="6"/>
        </w:numPr>
        <w:spacing w:line="360" w:lineRule="auto"/>
        <w:jc w:val="both"/>
        <w:rPr>
          <w:lang w:val="id-ID"/>
        </w:rPr>
      </w:pPr>
      <w:r>
        <w:rPr>
          <w:lang w:val="id-ID"/>
        </w:rPr>
        <w:t xml:space="preserve">Dr. </w:t>
      </w:r>
      <w:r>
        <w:t xml:space="preserve">Badraningsih Lastariwati, M.Kes selaku </w:t>
      </w:r>
      <w:r>
        <w:rPr>
          <w:i/>
        </w:rPr>
        <w:t>expert</w:t>
      </w:r>
      <w:r w:rsidR="0015305F">
        <w:rPr>
          <w:lang w:val="id-ID"/>
        </w:rPr>
        <w:t>.</w:t>
      </w:r>
    </w:p>
    <w:p w:rsidR="00C52210" w:rsidRDefault="00C52210" w:rsidP="0015305F">
      <w:pPr>
        <w:numPr>
          <w:ilvl w:val="0"/>
          <w:numId w:val="6"/>
        </w:numPr>
        <w:spacing w:line="360" w:lineRule="auto"/>
        <w:jc w:val="both"/>
        <w:rPr>
          <w:lang w:val="id-ID"/>
        </w:rPr>
      </w:pPr>
      <w:r>
        <w:t xml:space="preserve">Seluruh panelis sebanyak 30 orang yang sudah </w:t>
      </w:r>
      <w:r w:rsidR="00695EED">
        <w:t>berpartisipasi dalam penellitian ini.</w:t>
      </w:r>
    </w:p>
    <w:p w:rsidR="0015305F" w:rsidRPr="0015305F" w:rsidRDefault="0015305F" w:rsidP="0015305F">
      <w:pPr>
        <w:shd w:val="clear" w:color="auto" w:fill="FFFFFF" w:themeFill="background1"/>
        <w:spacing w:before="120" w:after="240" w:line="360" w:lineRule="auto"/>
        <w:jc w:val="both"/>
        <w:rPr>
          <w:b/>
          <w:caps/>
        </w:rPr>
      </w:pPr>
    </w:p>
    <w:sectPr w:rsidR="0015305F" w:rsidRPr="0015305F" w:rsidSect="00B53D98">
      <w:type w:val="continuous"/>
      <w:pgSz w:w="12240" w:h="15840"/>
      <w:pgMar w:top="1135"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42" w:rsidRDefault="00191842" w:rsidP="00EF49E9">
      <w:r>
        <w:separator/>
      </w:r>
    </w:p>
  </w:endnote>
  <w:endnote w:type="continuationSeparator" w:id="0">
    <w:p w:rsidR="00191842" w:rsidRDefault="00191842" w:rsidP="00EF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42" w:rsidRDefault="00191842" w:rsidP="00EF49E9">
      <w:r>
        <w:separator/>
      </w:r>
    </w:p>
  </w:footnote>
  <w:footnote w:type="continuationSeparator" w:id="0">
    <w:p w:rsidR="00191842" w:rsidRDefault="00191842" w:rsidP="00EF4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6CB"/>
    <w:multiLevelType w:val="hybridMultilevel"/>
    <w:tmpl w:val="C0E8F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B584C"/>
    <w:multiLevelType w:val="hybridMultilevel"/>
    <w:tmpl w:val="B8A05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2C21F6"/>
    <w:multiLevelType w:val="hybridMultilevel"/>
    <w:tmpl w:val="8F92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95381"/>
    <w:multiLevelType w:val="hybridMultilevel"/>
    <w:tmpl w:val="A660388C"/>
    <w:lvl w:ilvl="0" w:tplc="70D89F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5F26277"/>
    <w:multiLevelType w:val="hybridMultilevel"/>
    <w:tmpl w:val="840A0628"/>
    <w:lvl w:ilvl="0" w:tplc="F6BAB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F479F"/>
    <w:multiLevelType w:val="hybridMultilevel"/>
    <w:tmpl w:val="70D29958"/>
    <w:lvl w:ilvl="0" w:tplc="629C61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321E7A"/>
    <w:multiLevelType w:val="hybridMultilevel"/>
    <w:tmpl w:val="B0A07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542A17"/>
    <w:multiLevelType w:val="hybridMultilevel"/>
    <w:tmpl w:val="4884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73844"/>
    <w:multiLevelType w:val="hybridMultilevel"/>
    <w:tmpl w:val="B96AC524"/>
    <w:lvl w:ilvl="0" w:tplc="12B4087C">
      <w:start w:val="1"/>
      <w:numFmt w:val="lowerLetter"/>
      <w:lvlText w:val="%1."/>
      <w:lvlJc w:val="left"/>
      <w:pPr>
        <w:ind w:left="2105" w:hanging="360"/>
      </w:pPr>
      <w:rPr>
        <w:rFonts w:hint="default"/>
      </w:rPr>
    </w:lvl>
    <w:lvl w:ilvl="1" w:tplc="04090019" w:tentative="1">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
    <w:nsid w:val="6C403052"/>
    <w:multiLevelType w:val="hybridMultilevel"/>
    <w:tmpl w:val="4094C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7"/>
  </w:num>
  <w:num w:numId="6">
    <w:abstractNumId w:val="1"/>
  </w:num>
  <w:num w:numId="7">
    <w:abstractNumId w:val="5"/>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E9"/>
    <w:rsid w:val="00033B94"/>
    <w:rsid w:val="00067332"/>
    <w:rsid w:val="00087A12"/>
    <w:rsid w:val="000A11F8"/>
    <w:rsid w:val="000A4C60"/>
    <w:rsid w:val="001071AD"/>
    <w:rsid w:val="001159FD"/>
    <w:rsid w:val="00122AD7"/>
    <w:rsid w:val="00152A38"/>
    <w:rsid w:val="0015305F"/>
    <w:rsid w:val="00191842"/>
    <w:rsid w:val="00273F6A"/>
    <w:rsid w:val="002C6BA8"/>
    <w:rsid w:val="002F5852"/>
    <w:rsid w:val="002F795E"/>
    <w:rsid w:val="00321CE2"/>
    <w:rsid w:val="00481740"/>
    <w:rsid w:val="005F4C2C"/>
    <w:rsid w:val="00695EED"/>
    <w:rsid w:val="006A6E9E"/>
    <w:rsid w:val="0071673B"/>
    <w:rsid w:val="007A5F75"/>
    <w:rsid w:val="00851981"/>
    <w:rsid w:val="0096184F"/>
    <w:rsid w:val="009B3CD8"/>
    <w:rsid w:val="009E1E30"/>
    <w:rsid w:val="00B30BC6"/>
    <w:rsid w:val="00B53D98"/>
    <w:rsid w:val="00B67319"/>
    <w:rsid w:val="00BA1E50"/>
    <w:rsid w:val="00C10097"/>
    <w:rsid w:val="00C52210"/>
    <w:rsid w:val="00D27FC2"/>
    <w:rsid w:val="00D43F1A"/>
    <w:rsid w:val="00E31537"/>
    <w:rsid w:val="00EA45AC"/>
    <w:rsid w:val="00EB69B9"/>
    <w:rsid w:val="00EF0A75"/>
    <w:rsid w:val="00EF49E9"/>
    <w:rsid w:val="00F5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9E9"/>
    <w:pPr>
      <w:tabs>
        <w:tab w:val="center" w:pos="4680"/>
        <w:tab w:val="right" w:pos="9360"/>
      </w:tabs>
    </w:pPr>
  </w:style>
  <w:style w:type="character" w:customStyle="1" w:styleId="HeaderChar">
    <w:name w:val="Header Char"/>
    <w:basedOn w:val="DefaultParagraphFont"/>
    <w:link w:val="Header"/>
    <w:uiPriority w:val="99"/>
    <w:rsid w:val="00EF49E9"/>
  </w:style>
  <w:style w:type="paragraph" w:styleId="Footer">
    <w:name w:val="footer"/>
    <w:basedOn w:val="Normal"/>
    <w:link w:val="FooterChar"/>
    <w:uiPriority w:val="99"/>
    <w:unhideWhenUsed/>
    <w:rsid w:val="00EF49E9"/>
    <w:pPr>
      <w:tabs>
        <w:tab w:val="center" w:pos="4680"/>
        <w:tab w:val="right" w:pos="9360"/>
      </w:tabs>
    </w:pPr>
  </w:style>
  <w:style w:type="character" w:customStyle="1" w:styleId="FooterChar">
    <w:name w:val="Footer Char"/>
    <w:basedOn w:val="DefaultParagraphFont"/>
    <w:link w:val="Footer"/>
    <w:uiPriority w:val="99"/>
    <w:rsid w:val="00EF49E9"/>
  </w:style>
  <w:style w:type="paragraph" w:styleId="ListParagraph">
    <w:name w:val="List Paragraph"/>
    <w:basedOn w:val="Normal"/>
    <w:link w:val="ListParagraphChar"/>
    <w:uiPriority w:val="34"/>
    <w:qFormat/>
    <w:rsid w:val="00EF49E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EF49E9"/>
    <w:rPr>
      <w:rFonts w:ascii="Calibri" w:eastAsia="Calibri" w:hAnsi="Calibri" w:cs="Times New Roman"/>
    </w:rPr>
  </w:style>
  <w:style w:type="table" w:styleId="TableGrid">
    <w:name w:val="Table Grid"/>
    <w:basedOn w:val="TableNormal"/>
    <w:uiPriority w:val="59"/>
    <w:rsid w:val="00EF49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30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9E9"/>
    <w:pPr>
      <w:tabs>
        <w:tab w:val="center" w:pos="4680"/>
        <w:tab w:val="right" w:pos="9360"/>
      </w:tabs>
    </w:pPr>
  </w:style>
  <w:style w:type="character" w:customStyle="1" w:styleId="HeaderChar">
    <w:name w:val="Header Char"/>
    <w:basedOn w:val="DefaultParagraphFont"/>
    <w:link w:val="Header"/>
    <w:uiPriority w:val="99"/>
    <w:rsid w:val="00EF49E9"/>
  </w:style>
  <w:style w:type="paragraph" w:styleId="Footer">
    <w:name w:val="footer"/>
    <w:basedOn w:val="Normal"/>
    <w:link w:val="FooterChar"/>
    <w:uiPriority w:val="99"/>
    <w:unhideWhenUsed/>
    <w:rsid w:val="00EF49E9"/>
    <w:pPr>
      <w:tabs>
        <w:tab w:val="center" w:pos="4680"/>
        <w:tab w:val="right" w:pos="9360"/>
      </w:tabs>
    </w:pPr>
  </w:style>
  <w:style w:type="character" w:customStyle="1" w:styleId="FooterChar">
    <w:name w:val="Footer Char"/>
    <w:basedOn w:val="DefaultParagraphFont"/>
    <w:link w:val="Footer"/>
    <w:uiPriority w:val="99"/>
    <w:rsid w:val="00EF49E9"/>
  </w:style>
  <w:style w:type="paragraph" w:styleId="ListParagraph">
    <w:name w:val="List Paragraph"/>
    <w:basedOn w:val="Normal"/>
    <w:link w:val="ListParagraphChar"/>
    <w:uiPriority w:val="34"/>
    <w:qFormat/>
    <w:rsid w:val="00EF49E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EF49E9"/>
    <w:rPr>
      <w:rFonts w:ascii="Calibri" w:eastAsia="Calibri" w:hAnsi="Calibri" w:cs="Times New Roman"/>
    </w:rPr>
  </w:style>
  <w:style w:type="table" w:styleId="TableGrid">
    <w:name w:val="Table Grid"/>
    <w:basedOn w:val="TableNormal"/>
    <w:uiPriority w:val="59"/>
    <w:rsid w:val="00EF49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3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saridaniswara.2017@student.uny.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kkilawani.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Tarasari</dc:creator>
  <cp:lastModifiedBy>Tarasari</cp:lastModifiedBy>
  <cp:revision>13</cp:revision>
  <dcterms:created xsi:type="dcterms:W3CDTF">2020-06-24T03:26:00Z</dcterms:created>
  <dcterms:modified xsi:type="dcterms:W3CDTF">2020-09-22T06:40:00Z</dcterms:modified>
</cp:coreProperties>
</file>