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98E5B" w14:textId="77777777" w:rsidR="00B238C0" w:rsidRDefault="00CF7170" w:rsidP="00450BAA">
      <w:pPr>
        <w:spacing w:line="259" w:lineRule="auto"/>
        <w:ind w:left="0" w:right="0" w:firstLine="0"/>
        <w:jc w:val="right"/>
      </w:pPr>
      <w:r>
        <w:t xml:space="preserve"> </w:t>
      </w:r>
      <w:r>
        <w:rPr>
          <w:i/>
          <w:sz w:val="20"/>
        </w:rPr>
        <w:t xml:space="preserve"> </w:t>
      </w:r>
    </w:p>
    <w:p w14:paraId="6A86E81C" w14:textId="77777777" w:rsidR="00B238C0" w:rsidRDefault="00CF7170" w:rsidP="00450BAA">
      <w:pPr>
        <w:spacing w:line="249" w:lineRule="auto"/>
        <w:ind w:left="0" w:right="0"/>
        <w:jc w:val="left"/>
      </w:pPr>
      <w:r>
        <w:rPr>
          <w:b/>
          <w:sz w:val="28"/>
        </w:rPr>
        <w:t xml:space="preserve">PEMANFAATAN TEPUNG IKAN SALEM PADA </w:t>
      </w:r>
      <w:r>
        <w:rPr>
          <w:b/>
          <w:i/>
          <w:sz w:val="28"/>
        </w:rPr>
        <w:t xml:space="preserve">SPICY SALEM FISH PIE </w:t>
      </w:r>
    </w:p>
    <w:p w14:paraId="54837D12" w14:textId="344E6C52" w:rsidR="00B238C0" w:rsidRDefault="00CF7170" w:rsidP="00450BAA">
      <w:pPr>
        <w:spacing w:line="249" w:lineRule="auto"/>
        <w:ind w:left="0" w:right="0"/>
        <w:jc w:val="left"/>
        <w:rPr>
          <w:b/>
          <w:sz w:val="28"/>
        </w:rPr>
      </w:pPr>
      <w:r>
        <w:rPr>
          <w:b/>
          <w:sz w:val="28"/>
        </w:rPr>
        <w:t xml:space="preserve">UNTUK MENDUKUNG GERAKAN MEMASYARAKATKAN MAKAN IKAN (GEMARIKAN)  </w:t>
      </w:r>
    </w:p>
    <w:p w14:paraId="3F9E4E2C" w14:textId="3729B34B" w:rsidR="00C547B9" w:rsidRDefault="00C547B9" w:rsidP="00450BAA">
      <w:pPr>
        <w:spacing w:line="249" w:lineRule="auto"/>
        <w:ind w:left="0" w:right="0"/>
        <w:jc w:val="left"/>
        <w:rPr>
          <w:b/>
          <w:sz w:val="28"/>
        </w:rPr>
      </w:pPr>
    </w:p>
    <w:p w14:paraId="55D01EC2" w14:textId="1ACAB1B2" w:rsidR="00C547B9" w:rsidRPr="00450BAA" w:rsidRDefault="0094246E" w:rsidP="00450BAA">
      <w:pPr>
        <w:spacing w:line="249" w:lineRule="auto"/>
        <w:ind w:left="0" w:right="0"/>
        <w:jc w:val="left"/>
        <w:rPr>
          <w:i/>
          <w:iCs/>
          <w:szCs w:val="24"/>
        </w:rPr>
      </w:pPr>
      <w:r w:rsidRPr="00450BAA">
        <w:rPr>
          <w:b/>
          <w:i/>
          <w:iCs/>
          <w:szCs w:val="24"/>
        </w:rPr>
        <w:t>UTILIZATION OF SALEM FISH FLOUR IN SPICY SALEM FISH PIE TO SUPPORT INDONESIA MOVEMENT OF EATING FISH</w:t>
      </w:r>
      <w:r w:rsidR="00C547B9" w:rsidRPr="00450BAA">
        <w:rPr>
          <w:b/>
          <w:i/>
          <w:iCs/>
          <w:szCs w:val="24"/>
        </w:rPr>
        <w:t xml:space="preserve"> (GEMARIKAN)</w:t>
      </w:r>
    </w:p>
    <w:p w14:paraId="77B2BBB5" w14:textId="77777777" w:rsidR="00450BAA" w:rsidRDefault="00450BAA" w:rsidP="00450BAA">
      <w:pPr>
        <w:spacing w:line="259" w:lineRule="auto"/>
        <w:ind w:left="0" w:right="0"/>
        <w:jc w:val="left"/>
        <w:rPr>
          <w:sz w:val="22"/>
        </w:rPr>
      </w:pPr>
    </w:p>
    <w:p w14:paraId="71EF664F" w14:textId="76FA343B" w:rsidR="00B238C0" w:rsidRDefault="0094246E" w:rsidP="00450BAA">
      <w:pPr>
        <w:spacing w:line="259" w:lineRule="auto"/>
        <w:ind w:left="0" w:right="0"/>
        <w:jc w:val="left"/>
      </w:pPr>
      <w:r>
        <w:rPr>
          <w:sz w:val="22"/>
        </w:rPr>
        <w:t>Oleh :</w:t>
      </w:r>
      <w:r>
        <w:rPr>
          <w:sz w:val="22"/>
        </w:rPr>
        <w:tab/>
      </w:r>
      <w:r w:rsidR="00CF7170">
        <w:rPr>
          <w:sz w:val="22"/>
        </w:rPr>
        <w:t xml:space="preserve">Sabrina Alifia Saputri, </w:t>
      </w:r>
      <w:r w:rsidR="00C547B9">
        <w:rPr>
          <w:sz w:val="22"/>
        </w:rPr>
        <w:t>Dr. Dra. Sri Palupi, M.Pd.</w:t>
      </w:r>
    </w:p>
    <w:p w14:paraId="0834E6C7" w14:textId="77777777" w:rsidR="00B238C0" w:rsidRDefault="00CF7170" w:rsidP="00450BAA">
      <w:pPr>
        <w:spacing w:line="259" w:lineRule="auto"/>
        <w:ind w:left="0" w:right="0" w:firstLine="715"/>
        <w:jc w:val="left"/>
      </w:pPr>
      <w:r>
        <w:rPr>
          <w:sz w:val="22"/>
        </w:rPr>
        <w:t xml:space="preserve">Pendidikan Teknik Boga Fakultas Teknik Universitas Negeri Yogyakarta </w:t>
      </w:r>
    </w:p>
    <w:p w14:paraId="7086205B" w14:textId="77777777" w:rsidR="00B238C0" w:rsidRDefault="00CF7170" w:rsidP="00450BAA">
      <w:pPr>
        <w:spacing w:line="259" w:lineRule="auto"/>
        <w:ind w:left="0" w:right="0" w:firstLine="715"/>
        <w:jc w:val="left"/>
      </w:pPr>
      <w:r>
        <w:rPr>
          <w:sz w:val="22"/>
        </w:rPr>
        <w:t xml:space="preserve">E-mail: Sabrinalifia53@gmail.com  </w:t>
      </w:r>
    </w:p>
    <w:p w14:paraId="64942882" w14:textId="77777777" w:rsidR="00B238C0" w:rsidRDefault="00CF7170" w:rsidP="00450BAA">
      <w:pPr>
        <w:spacing w:line="259" w:lineRule="auto"/>
        <w:ind w:left="0" w:right="0" w:firstLine="0"/>
        <w:jc w:val="left"/>
      </w:pPr>
      <w:r>
        <w:t xml:space="preserve"> </w:t>
      </w:r>
    </w:p>
    <w:p w14:paraId="22E30155" w14:textId="77777777" w:rsidR="00B238C0" w:rsidRDefault="00CF7170" w:rsidP="00450BAA">
      <w:pPr>
        <w:pStyle w:val="Heading1"/>
        <w:spacing w:after="0"/>
        <w:ind w:left="0"/>
      </w:pPr>
      <w:r>
        <w:t xml:space="preserve">Abstrak </w:t>
      </w:r>
    </w:p>
    <w:p w14:paraId="79B6E840" w14:textId="77777777" w:rsidR="00B238C0" w:rsidRPr="00450BAA" w:rsidRDefault="00CF7170" w:rsidP="00450BAA">
      <w:pPr>
        <w:spacing w:line="240" w:lineRule="auto"/>
        <w:ind w:left="0" w:right="0" w:firstLine="566"/>
        <w:rPr>
          <w:sz w:val="22"/>
        </w:rPr>
      </w:pPr>
      <w:r w:rsidRPr="00450BAA">
        <w:rPr>
          <w:sz w:val="22"/>
        </w:rPr>
        <w:t xml:space="preserve">Penelitian ini bertujuan untuk: (1) Menemukan resep pengembangan produk yang tepat pada </w:t>
      </w:r>
      <w:r w:rsidRPr="00450BAA">
        <w:rPr>
          <w:i/>
          <w:sz w:val="22"/>
        </w:rPr>
        <w:t xml:space="preserve">Fish Pie </w:t>
      </w:r>
      <w:r w:rsidRPr="00450BAA">
        <w:rPr>
          <w:sz w:val="22"/>
        </w:rPr>
        <w:t xml:space="preserve">dengan subtitusi ikan salem (2) Mengetahui tingkat penerimaan masyarakat pada produk </w:t>
      </w:r>
      <w:r w:rsidRPr="00450BAA">
        <w:rPr>
          <w:i/>
          <w:sz w:val="22"/>
        </w:rPr>
        <w:t xml:space="preserve">Fish Pie </w:t>
      </w:r>
      <w:r w:rsidRPr="00450BAA">
        <w:rPr>
          <w:sz w:val="22"/>
        </w:rPr>
        <w:t xml:space="preserve">dengan subtitusi ikan salem (3)Meningkatkan konsumsi ikan masyarakat guna mendukung GEMARIKAN. Jenis penelitian ini menggunakan metode </w:t>
      </w:r>
      <w:r w:rsidRPr="00450BAA">
        <w:rPr>
          <w:i/>
          <w:sz w:val="22"/>
        </w:rPr>
        <w:t xml:space="preserve">Research and Development </w:t>
      </w:r>
      <w:r w:rsidRPr="00450BAA">
        <w:rPr>
          <w:sz w:val="22"/>
        </w:rPr>
        <w:t xml:space="preserve">dengan prosedur pengembangan 4D yaitu tahap </w:t>
      </w:r>
      <w:r w:rsidRPr="00450BAA">
        <w:rPr>
          <w:i/>
          <w:sz w:val="22"/>
        </w:rPr>
        <w:t xml:space="preserve">define, design, development dan disseminate. </w:t>
      </w:r>
      <w:r w:rsidRPr="00450BAA">
        <w:rPr>
          <w:sz w:val="22"/>
        </w:rPr>
        <w:t>Data dianalisis secara deskriptif. Hasil penelitian:</w:t>
      </w:r>
      <w:r w:rsidRPr="00450BAA">
        <w:rPr>
          <w:i/>
          <w:sz w:val="22"/>
        </w:rPr>
        <w:t xml:space="preserve"> </w:t>
      </w:r>
      <w:r w:rsidRPr="00450BAA">
        <w:rPr>
          <w:sz w:val="22"/>
        </w:rPr>
        <w:t xml:space="preserve">(1) Resep standar </w:t>
      </w:r>
      <w:r w:rsidRPr="00450BAA">
        <w:rPr>
          <w:i/>
          <w:sz w:val="22"/>
        </w:rPr>
        <w:t xml:space="preserve">Fish Pie </w:t>
      </w:r>
      <w:r w:rsidRPr="00450BAA">
        <w:rPr>
          <w:sz w:val="22"/>
        </w:rPr>
        <w:t xml:space="preserve">dengan subtitusi ikan salem sebesar 15% dari bahan baku utama tepung terigu protein sedang dan ikan salem. (2)Tingkat penerimaan </w:t>
      </w:r>
      <w:r w:rsidRPr="00450BAA">
        <w:rPr>
          <w:i/>
          <w:sz w:val="22"/>
        </w:rPr>
        <w:t xml:space="preserve">Spicy Salem Fish Pie </w:t>
      </w:r>
      <w:r w:rsidRPr="00450BAA">
        <w:rPr>
          <w:sz w:val="22"/>
        </w:rPr>
        <w:t xml:space="preserve">memperoleh hasil P value Test antara kontrol dengan pengembangan tidak berbeda nyata, sehingga antara produk kontrol dengan produk pengembangan memiliki karakteristik produk sama Nilai daya terima masyarakat pada saat uji panelis terhadap produk </w:t>
      </w:r>
      <w:r w:rsidRPr="00450BAA">
        <w:rPr>
          <w:i/>
          <w:sz w:val="22"/>
        </w:rPr>
        <w:t xml:space="preserve">Spicy Salem Fish Pie </w:t>
      </w:r>
      <w:r w:rsidRPr="00450BAA">
        <w:rPr>
          <w:sz w:val="22"/>
        </w:rPr>
        <w:t xml:space="preserve">sebesar 4,1 dengan keterangan suka, dari data tersebut menunjukan bahwa produk tersebut dapat diterima oleh masyarakat luas. </w:t>
      </w:r>
    </w:p>
    <w:p w14:paraId="78F8DF4D" w14:textId="77777777" w:rsidR="00B238C0" w:rsidRPr="00450BAA" w:rsidRDefault="00CF7170" w:rsidP="00450BAA">
      <w:pPr>
        <w:spacing w:line="240" w:lineRule="auto"/>
        <w:ind w:left="0" w:right="0" w:firstLine="0"/>
        <w:jc w:val="left"/>
        <w:rPr>
          <w:sz w:val="22"/>
        </w:rPr>
      </w:pPr>
      <w:r w:rsidRPr="00450BAA">
        <w:rPr>
          <w:sz w:val="22"/>
        </w:rPr>
        <w:t xml:space="preserve"> </w:t>
      </w:r>
    </w:p>
    <w:p w14:paraId="7E9B7724" w14:textId="77777777" w:rsidR="00B238C0" w:rsidRPr="00450BAA" w:rsidRDefault="00CF7170" w:rsidP="00450BAA">
      <w:pPr>
        <w:spacing w:line="240" w:lineRule="auto"/>
        <w:ind w:left="0" w:right="0"/>
        <w:rPr>
          <w:sz w:val="22"/>
        </w:rPr>
      </w:pPr>
      <w:r w:rsidRPr="00450BAA">
        <w:rPr>
          <w:sz w:val="22"/>
        </w:rPr>
        <w:t xml:space="preserve">Kata kunci: </w:t>
      </w:r>
      <w:r w:rsidRPr="00450BAA">
        <w:rPr>
          <w:i/>
          <w:sz w:val="22"/>
        </w:rPr>
        <w:t xml:space="preserve">Fish Pie, </w:t>
      </w:r>
      <w:r w:rsidRPr="00450BAA">
        <w:rPr>
          <w:sz w:val="22"/>
        </w:rPr>
        <w:t xml:space="preserve">Salem, GEMARIKAN  </w:t>
      </w:r>
    </w:p>
    <w:p w14:paraId="2D36AF1E" w14:textId="77777777" w:rsidR="00B238C0" w:rsidRPr="00450BAA" w:rsidRDefault="00CF7170" w:rsidP="00450BAA">
      <w:pPr>
        <w:spacing w:line="240" w:lineRule="auto"/>
        <w:ind w:left="0" w:right="0" w:firstLine="0"/>
        <w:jc w:val="left"/>
        <w:rPr>
          <w:sz w:val="22"/>
        </w:rPr>
      </w:pPr>
      <w:r w:rsidRPr="00450BAA">
        <w:rPr>
          <w:sz w:val="22"/>
        </w:rPr>
        <w:t xml:space="preserve"> </w:t>
      </w:r>
    </w:p>
    <w:p w14:paraId="25E8E24C" w14:textId="77777777" w:rsidR="00B238C0" w:rsidRPr="00450BAA" w:rsidRDefault="00CF7170" w:rsidP="00450BAA">
      <w:pPr>
        <w:pStyle w:val="Heading2"/>
        <w:spacing w:after="0" w:line="240" w:lineRule="auto"/>
        <w:ind w:left="0" w:firstLine="0"/>
        <w:jc w:val="left"/>
        <w:rPr>
          <w:sz w:val="22"/>
        </w:rPr>
      </w:pPr>
      <w:r w:rsidRPr="00450BAA">
        <w:rPr>
          <w:b/>
          <w:sz w:val="22"/>
        </w:rPr>
        <w:t xml:space="preserve">Abstract </w:t>
      </w:r>
    </w:p>
    <w:p w14:paraId="15555381" w14:textId="36122617" w:rsidR="00B238C0" w:rsidRDefault="00CF7170" w:rsidP="00450BAA">
      <w:pPr>
        <w:spacing w:line="240" w:lineRule="auto"/>
        <w:ind w:left="0" w:right="0" w:firstLine="740"/>
        <w:rPr>
          <w:i/>
          <w:sz w:val="22"/>
        </w:rPr>
      </w:pPr>
      <w:r w:rsidRPr="00450BAA">
        <w:rPr>
          <w:i/>
          <w:sz w:val="22"/>
        </w:rPr>
        <w:t xml:space="preserve">This study aims to: (1) Find the right product development recipe on Fish Pie with salmon substitutes (2) Know the level of community acceptance of Fish Pie products with salmon substitutes (3) Increase community fish consumption to support FAVOR. This type of research uses the Research and Development method with 4D development procedures namely define, design, development and disseminate stages. Data were analyzed descriptively. Research results: (1) Fish Pie standard recipe with salmon substitution of 15% from the main raw material of medium protein flour and salmon. (2) The level of acceptance of Spicy Salem Fish Pie obtained P value Test results between control and development were not significantly different, so that between control products and development products had the same product characteristics. 1 with a statement like, from the data shows that the product can be accepted by </w:t>
      </w:r>
      <w:r w:rsidR="00450BAA">
        <w:rPr>
          <w:i/>
          <w:sz w:val="22"/>
        </w:rPr>
        <w:t xml:space="preserve"> the wider community.</w:t>
      </w:r>
    </w:p>
    <w:p w14:paraId="26AC2B9E" w14:textId="77777777" w:rsidR="00450BAA" w:rsidRDefault="00450BAA" w:rsidP="00450BAA">
      <w:pPr>
        <w:spacing w:line="240" w:lineRule="auto"/>
        <w:ind w:left="0" w:right="0" w:firstLine="740"/>
        <w:rPr>
          <w:i/>
          <w:sz w:val="22"/>
        </w:rPr>
      </w:pPr>
    </w:p>
    <w:p w14:paraId="5C1B0F0B" w14:textId="4080C256" w:rsidR="00450BAA" w:rsidRPr="00450BAA" w:rsidRDefault="00450BAA" w:rsidP="00450BAA">
      <w:pPr>
        <w:spacing w:line="240" w:lineRule="auto"/>
        <w:ind w:left="0" w:right="0" w:firstLine="740"/>
        <w:rPr>
          <w:sz w:val="22"/>
        </w:rPr>
        <w:sectPr w:rsidR="00450BAA" w:rsidRPr="00450BAA" w:rsidSect="00450BAA">
          <w:headerReference w:type="default" r:id="rId8"/>
          <w:pgSz w:w="11909" w:h="16838" w:code="9"/>
          <w:pgMar w:top="1134" w:right="567" w:bottom="851" w:left="1134" w:header="720" w:footer="720" w:gutter="0"/>
          <w:cols w:space="720"/>
          <w:docGrid w:linePitch="326"/>
        </w:sectPr>
      </w:pPr>
    </w:p>
    <w:p w14:paraId="06847AA9" w14:textId="77777777" w:rsidR="00B238C0" w:rsidRDefault="00CF7170" w:rsidP="00450BAA">
      <w:pPr>
        <w:pStyle w:val="Heading1"/>
        <w:spacing w:after="0"/>
        <w:ind w:left="0"/>
      </w:pPr>
      <w:r>
        <w:t xml:space="preserve">PENDAHULUAN </w:t>
      </w:r>
    </w:p>
    <w:p w14:paraId="23625A72" w14:textId="77777777" w:rsidR="00B238C0" w:rsidRDefault="00CF7170" w:rsidP="00450BAA">
      <w:pPr>
        <w:tabs>
          <w:tab w:val="center" w:pos="1296"/>
          <w:tab w:val="center" w:pos="2670"/>
          <w:tab w:val="right" w:pos="4881"/>
        </w:tabs>
        <w:spacing w:line="259" w:lineRule="auto"/>
        <w:ind w:left="0" w:right="0" w:firstLine="0"/>
        <w:jc w:val="left"/>
      </w:pPr>
      <w:r>
        <w:rPr>
          <w:rFonts w:ascii="Calibri" w:eastAsia="Calibri" w:hAnsi="Calibri" w:cs="Calibri"/>
          <w:sz w:val="22"/>
        </w:rPr>
        <w:tab/>
      </w:r>
      <w:r>
        <w:t xml:space="preserve">Masyarakat </w:t>
      </w:r>
      <w:r>
        <w:tab/>
        <w:t xml:space="preserve">Indonesia </w:t>
      </w:r>
      <w:r>
        <w:tab/>
        <w:t xml:space="preserve">mengonsumsi </w:t>
      </w:r>
    </w:p>
    <w:p w14:paraId="13F24095" w14:textId="294E3872" w:rsidR="00B238C0" w:rsidRDefault="00CF7170" w:rsidP="00450BAA">
      <w:pPr>
        <w:ind w:left="0" w:right="0"/>
      </w:pPr>
      <w:r>
        <w:t>93,5% dari target 2019 yakni 50,49 kg/kapita dari target 54 kg. Indonesia memiliki potensi perikanan yang luar biasa untuk memenuhi kebutuhan protein hewani masyarakat. Kandungan protein yang cukup pada ikan dapat mengatasi gizi buruk dan stunting di Indonesia. Konsumsi ikan dalam negeri ditargetkan mencapai 56,39 kg/kapita pada tahun 2020 untuk memenuhi kebutuhan protein masyarakat Indonesia. KKP sejak 2004</w:t>
      </w:r>
      <w:r w:rsidR="0094246E">
        <w:t xml:space="preserve"> </w:t>
      </w:r>
      <w:r>
        <w:t xml:space="preserve">menginisiasi program nasional Gerakan Memasyarakatkan Makan Ikan (GEMARIKAN) Kegiatan GEMARIKAN diadakan guna memotivasi masyarakat meningkatkan konsumsi ikan. Beberapa kegiatan gemarikan diantaranya </w:t>
      </w:r>
      <w:r>
        <w:t xml:space="preserve">pameran produk kelautan dan perikanan dalam negeri, lomba masak serba ikan tingkat nasional, bazaar produk dan kuliner perikanan.  </w:t>
      </w:r>
    </w:p>
    <w:p w14:paraId="4FA45C5C" w14:textId="77777777" w:rsidR="00B238C0" w:rsidRDefault="00CF7170" w:rsidP="00450BAA">
      <w:pPr>
        <w:ind w:left="0" w:right="0" w:firstLine="740"/>
      </w:pPr>
      <w:r>
        <w:t>Ikan Salem (</w:t>
      </w:r>
      <w:r>
        <w:rPr>
          <w:i/>
        </w:rPr>
        <w:t xml:space="preserve">Scomber japonicus) </w:t>
      </w:r>
      <w:r>
        <w:t>dengan nama lain mackerel pasifik</w:t>
      </w:r>
      <w:r>
        <w:rPr>
          <w:i/>
        </w:rPr>
        <w:t xml:space="preserve"> </w:t>
      </w:r>
      <w:r>
        <w:t xml:space="preserve">merupakan spesies ikan famili </w:t>
      </w:r>
      <w:r>
        <w:rPr>
          <w:i/>
        </w:rPr>
        <w:t>Scombridae</w:t>
      </w:r>
      <w:r>
        <w:t xml:space="preserve">. Pada umumnya komposisi kimia daging ikan salem terdiri dari air (66-84)%, protein (15-24)%, dan lemak (0,122)%. Ikan salem merupakan komoditas perikanan Indonesia yang banyak diminati karena harganya yang relatif terjangkau dan nilai gizinya baik untuk dikonsumsi keluarga. </w:t>
      </w:r>
    </w:p>
    <w:p w14:paraId="6F781328" w14:textId="77777777" w:rsidR="00B238C0" w:rsidRDefault="00CF7170" w:rsidP="00450BAA">
      <w:pPr>
        <w:ind w:left="0" w:right="0" w:firstLine="740"/>
      </w:pPr>
      <w:r>
        <w:t xml:space="preserve">Ikan dapat diolah menjadi beragam olahan makanan dan tepung ikan . Tepung ikan merupakan bahan makanan setengah jadi dari pemanfaatan ikan dengan produksi berlebih agar </w:t>
      </w:r>
      <w:r>
        <w:lastRenderedPageBreak/>
        <w:t xml:space="preserve">memiliki umur simpan yang cukup panjang. Menurut Nurfitri (2020) tepung ikan biasanya dimanfaatkan untuk pakan atau umpan, belum ada pemanfaatan tepung ikan untuk pangan yang dikomersilkan. Oleh karena itu, perlu dilakukan pemanfaatan tepung ikan untuk meningkatkan protein hewani pada olahan maupun inovasi produk pangan misalnya dalam pembuatan pie. </w:t>
      </w:r>
    </w:p>
    <w:p w14:paraId="6C83C849" w14:textId="77777777" w:rsidR="00B238C0" w:rsidRDefault="00CF7170" w:rsidP="00450BAA">
      <w:pPr>
        <w:ind w:left="0" w:right="0" w:firstLine="740"/>
      </w:pPr>
      <w:r>
        <w:t xml:space="preserve">Pie merupakan salah satu olahan pastry yang beremah pendek atau dinamakan short pastry. Short pastry adalah produk yang menggunakan kandungan lemak yang tinggi dan dapat ditambah bahan pengembang kue (Wayne Gislen, 2013). Pie adalah camilan ukuran kecil dengan bentuk yang unik, bundar, berdiameter sekitar 7cm dengan macam isian di dalamnya, terdiri dari campuran gula halus, terigu, telur dan mentega (Pratiwi, 2018). Isi pie dapat berupa buah, daging, ikan, sayur, keju, coklat, kustar dan kacang. Keberhasilan dari pembuatan pie,  tergantung pada kualitas crustnya. Remah yang dihasilkan harus lembut yang diperoleh dari penggunaan tepung dengan kandungan gluten yang rendah. Sejauh ini variasi pie terletak pada isian, belum banyak yang memvariasi kulit pie. </w:t>
      </w:r>
    </w:p>
    <w:p w14:paraId="16A781F2" w14:textId="77777777" w:rsidR="00B238C0" w:rsidRDefault="00CF7170" w:rsidP="00450BAA">
      <w:pPr>
        <w:spacing w:line="259" w:lineRule="auto"/>
        <w:ind w:left="0" w:right="0" w:firstLine="0"/>
        <w:jc w:val="left"/>
      </w:pPr>
      <w:r>
        <w:rPr>
          <w:i/>
        </w:rPr>
        <w:t xml:space="preserve"> </w:t>
      </w:r>
      <w:r>
        <w:rPr>
          <w:b/>
        </w:rPr>
        <w:t xml:space="preserve"> </w:t>
      </w:r>
    </w:p>
    <w:p w14:paraId="3330EA45" w14:textId="77777777" w:rsidR="00B238C0" w:rsidRDefault="00CF7170" w:rsidP="00450BAA">
      <w:pPr>
        <w:pStyle w:val="Heading1"/>
        <w:spacing w:after="0"/>
        <w:ind w:left="0"/>
      </w:pPr>
      <w:r>
        <w:t>METODE PENELITIAN</w:t>
      </w:r>
      <w:r>
        <w:rPr>
          <w:b w:val="0"/>
        </w:rPr>
        <w:t xml:space="preserve">  </w:t>
      </w:r>
    </w:p>
    <w:p w14:paraId="76982C3C" w14:textId="77777777" w:rsidR="00B238C0" w:rsidRDefault="00CF7170" w:rsidP="00450BAA">
      <w:pPr>
        <w:ind w:left="0" w:right="0" w:firstLine="720"/>
      </w:pPr>
      <w:r>
        <w:t xml:space="preserve">Penelitian ini menggunakan metode penelitian </w:t>
      </w:r>
      <w:r>
        <w:rPr>
          <w:i/>
        </w:rPr>
        <w:t xml:space="preserve">Research and Development (R&amp;D) </w:t>
      </w:r>
      <w:r>
        <w:t xml:space="preserve">dengan model pengembangan 4D yang terdiri dari 4 tahapan yaitu </w:t>
      </w:r>
      <w:r>
        <w:rPr>
          <w:i/>
        </w:rPr>
        <w:t xml:space="preserve">define, design, develop </w:t>
      </w:r>
      <w:r>
        <w:t xml:space="preserve">dan </w:t>
      </w:r>
      <w:r>
        <w:rPr>
          <w:i/>
        </w:rPr>
        <w:t>disseminate.</w:t>
      </w:r>
      <w:r>
        <w:t xml:space="preserve">  </w:t>
      </w:r>
    </w:p>
    <w:p w14:paraId="46E5EB77" w14:textId="77777777" w:rsidR="00B238C0" w:rsidRDefault="00CF7170" w:rsidP="00450BAA">
      <w:pPr>
        <w:ind w:left="0" w:right="0" w:firstLine="720"/>
      </w:pPr>
      <w:r>
        <w:t xml:space="preserve">Pada tahap </w:t>
      </w:r>
      <w:r>
        <w:rPr>
          <w:i/>
        </w:rPr>
        <w:t xml:space="preserve">define </w:t>
      </w:r>
      <w:r>
        <w:t xml:space="preserve">dilakukan penentuan 1 recep acuan terpilih berdasarkan beberapa referensi, dengan mencoba resep acuan dari sumber yang berbeda dengan tujuan mengetahui karakteristik produk masing-masing resep untuk mendapatkan resep acuan dengan karakteristik yang diinginkan. Kemudian pada tahap </w:t>
      </w:r>
      <w:r>
        <w:rPr>
          <w:i/>
        </w:rPr>
        <w:t xml:space="preserve">design </w:t>
      </w:r>
      <w:r>
        <w:t xml:space="preserve">dilakukan perancangan pengembangan resep acuan dengan memanfaatkan ikan salem. Lalu pada tahap </w:t>
      </w:r>
      <w:r>
        <w:rPr>
          <w:i/>
        </w:rPr>
        <w:t xml:space="preserve">development </w:t>
      </w:r>
      <w:r>
        <w:t xml:space="preserve">dilakukan pengujian produk pengembangan terhadap produk kontrol kepada panelis terlatih untuk menemukan perbaikan produk dan resep yang final. </w:t>
      </w:r>
    </w:p>
    <w:p w14:paraId="7D86FCD5" w14:textId="77777777" w:rsidR="00B238C0" w:rsidRDefault="00CF7170" w:rsidP="00450BAA">
      <w:pPr>
        <w:ind w:left="0" w:right="0"/>
      </w:pPr>
      <w:r>
        <w:t xml:space="preserve">Selanjutnya dilakukan tahap </w:t>
      </w:r>
      <w:r>
        <w:rPr>
          <w:i/>
        </w:rPr>
        <w:t xml:space="preserve">dissemination, </w:t>
      </w:r>
      <w:r>
        <w:t xml:space="preserve">untuk mengetahui tingkat penerimaan produk pengembangan pada skala terbatas dan skala luas. Produk yang telah siap untuk disebarluaskan, diujikan kepada 30 panelis tidak terlatih yakni masyarakat umum. Kemudian hasil dari penilaian </w:t>
      </w:r>
      <w:r>
        <w:t xml:space="preserve">panelis dapat menjadi acuan diterima/tidaknya produk yang diujikan. </w:t>
      </w:r>
    </w:p>
    <w:p w14:paraId="606CC027" w14:textId="1ED80DC2" w:rsidR="00B238C0" w:rsidRDefault="00CF7170" w:rsidP="00450BAA">
      <w:pPr>
        <w:spacing w:line="259" w:lineRule="auto"/>
        <w:ind w:left="0" w:right="0" w:firstLine="0"/>
        <w:jc w:val="left"/>
      </w:pPr>
      <w:r>
        <w:rPr>
          <w:b/>
        </w:rPr>
        <w:t xml:space="preserve">  </w:t>
      </w:r>
    </w:p>
    <w:p w14:paraId="47148351" w14:textId="77777777" w:rsidR="00B238C0" w:rsidRDefault="00CF7170" w:rsidP="00450BAA">
      <w:pPr>
        <w:pStyle w:val="Heading1"/>
        <w:spacing w:after="0"/>
        <w:ind w:left="0"/>
      </w:pPr>
      <w:r>
        <w:t xml:space="preserve">Waktu dan Tempat Penelitian </w:t>
      </w:r>
    </w:p>
    <w:p w14:paraId="78FE8A85" w14:textId="71E6AF3C" w:rsidR="00B238C0" w:rsidRDefault="00CF7170" w:rsidP="00450BAA">
      <w:pPr>
        <w:ind w:left="0" w:right="0" w:firstLine="720"/>
      </w:pPr>
      <w:r>
        <w:t>Penelitian produk dimulai dari bulan Januari</w:t>
      </w:r>
      <w:r w:rsidR="001C65D6">
        <w:t xml:space="preserve"> </w:t>
      </w:r>
      <w:r>
        <w:t>2020 sampai dengan bulan April 2020. Penelitian</w:t>
      </w:r>
      <w:r w:rsidR="00C547B9">
        <w:t xml:space="preserve"> </w:t>
      </w:r>
      <w:r>
        <w:t xml:space="preserve">dilakukan di lingkungan tempat tinggal peneliti yakni di Kabupaten Sleman. </w:t>
      </w:r>
    </w:p>
    <w:p w14:paraId="58151730" w14:textId="77777777" w:rsidR="00B238C0" w:rsidRDefault="00CF7170" w:rsidP="00450BAA">
      <w:pPr>
        <w:spacing w:line="259" w:lineRule="auto"/>
        <w:ind w:left="0" w:right="0" w:firstLine="0"/>
        <w:jc w:val="left"/>
      </w:pPr>
      <w:r>
        <w:t xml:space="preserve"> </w:t>
      </w:r>
    </w:p>
    <w:p w14:paraId="3C27647B" w14:textId="77777777" w:rsidR="00B238C0" w:rsidRDefault="00CF7170" w:rsidP="00450BAA">
      <w:pPr>
        <w:pStyle w:val="Heading1"/>
        <w:spacing w:after="0"/>
        <w:ind w:left="0"/>
      </w:pPr>
      <w:r>
        <w:t xml:space="preserve">Prosedur </w:t>
      </w:r>
    </w:p>
    <w:p w14:paraId="4E468691" w14:textId="77777777" w:rsidR="00B238C0" w:rsidRDefault="00CF7170" w:rsidP="00450BAA">
      <w:pPr>
        <w:ind w:left="0" w:right="0" w:firstLine="720"/>
      </w:pPr>
      <w:r>
        <w:t xml:space="preserve">Prosedur pengembangan dalam penelitian kali ini menggunakan model penelitian dan pengembangan (Research and Development). Model ini dilakukan dengan memilih tipe pelaksanaan 4D yaitu define (mendifinisikan produk acuan), design (perancangan produk) development (pengembangan produk) dan dissemination (pengenalan atau pameran produk). Metode 4D terhadap produk </w:t>
      </w:r>
      <w:r>
        <w:rPr>
          <w:i/>
        </w:rPr>
        <w:t>Fish Pie</w:t>
      </w:r>
      <w:r>
        <w:t xml:space="preserve"> subtitusi ikan salem yakni: </w:t>
      </w:r>
    </w:p>
    <w:p w14:paraId="02A55840" w14:textId="77777777" w:rsidR="00B238C0" w:rsidRDefault="00CF7170" w:rsidP="00450BAA">
      <w:pPr>
        <w:spacing w:line="259" w:lineRule="auto"/>
        <w:ind w:left="0" w:right="0" w:firstLine="0"/>
        <w:jc w:val="left"/>
      </w:pPr>
      <w:r>
        <w:t xml:space="preserve"> </w:t>
      </w:r>
    </w:p>
    <w:p w14:paraId="1C372E1F" w14:textId="77777777" w:rsidR="00B238C0" w:rsidRDefault="00CF7170" w:rsidP="00450BAA">
      <w:pPr>
        <w:pStyle w:val="Heading2"/>
        <w:spacing w:after="0"/>
        <w:ind w:left="0"/>
      </w:pPr>
      <w:r>
        <w:t>1.</w:t>
      </w:r>
      <w:r>
        <w:rPr>
          <w:rFonts w:ascii="Arial" w:eastAsia="Arial" w:hAnsi="Arial" w:cs="Arial"/>
        </w:rPr>
        <w:t xml:space="preserve"> </w:t>
      </w:r>
      <w:r>
        <w:t xml:space="preserve">Define  </w:t>
      </w:r>
    </w:p>
    <w:p w14:paraId="3E9D99FC" w14:textId="145CAF33" w:rsidR="00B238C0" w:rsidRDefault="00CF7170" w:rsidP="00450BAA">
      <w:pPr>
        <w:ind w:left="0" w:right="0" w:firstLine="720"/>
      </w:pPr>
      <w:r>
        <w:rPr>
          <w:i/>
        </w:rPr>
        <w:t xml:space="preserve">Spicy Salem Fish Pie </w:t>
      </w:r>
      <w:r>
        <w:t>merupakan olahan pie dengan</w:t>
      </w:r>
      <w:r>
        <w:rPr>
          <w:i/>
        </w:rPr>
        <w:t xml:space="preserve"> </w:t>
      </w:r>
      <w:r>
        <w:t xml:space="preserve">subtitusi tepung ikan salem pada kulit pie serta isian ikan salem suir bumbu rica yang pedas gurih. Produk ini memiliki bentuk lingkaran dengan tepian bergerigi dan diameter 5cm. Penentuan resep acuan diperoleh dengan menguji coba 3 resep yang bersumber dari buku </w:t>
      </w:r>
      <w:r>
        <w:rPr>
          <w:i/>
        </w:rPr>
        <w:t xml:space="preserve">Proffesional Baking, </w:t>
      </w:r>
      <w:r>
        <w:t xml:space="preserve">Jobsheet Pengembangan </w:t>
      </w:r>
      <w:r w:rsidR="00C547B9">
        <w:t xml:space="preserve"> </w:t>
      </w:r>
      <w:r>
        <w:t xml:space="preserve">Bakery (UNY), dan buku resep </w:t>
      </w:r>
      <w:r>
        <w:rPr>
          <w:i/>
        </w:rPr>
        <w:t xml:space="preserve">BAKE </w:t>
      </w:r>
      <w:r>
        <w:t xml:space="preserve">oleh Alison </w:t>
      </w:r>
      <w:r>
        <w:tab/>
        <w:t>Thompson.</w:t>
      </w:r>
      <w:r w:rsidR="00C547B9">
        <w:t xml:space="preserve"> </w:t>
      </w:r>
      <w:r>
        <w:t>Ketiga resep tersebut</w:t>
      </w:r>
      <w:r w:rsidR="00C547B9">
        <w:t xml:space="preserve"> </w:t>
      </w:r>
      <w:r>
        <w:t>dianalisis sehingga didapatkan resep acuan.</w:t>
      </w:r>
      <w:r>
        <w:rPr>
          <w:i/>
        </w:rPr>
        <w:t xml:space="preserve"> </w:t>
      </w:r>
    </w:p>
    <w:p w14:paraId="3F2929C5" w14:textId="77777777" w:rsidR="00B238C0" w:rsidRDefault="00CF7170" w:rsidP="00450BAA">
      <w:pPr>
        <w:spacing w:line="259" w:lineRule="auto"/>
        <w:ind w:left="0" w:right="0" w:firstLine="0"/>
        <w:jc w:val="left"/>
      </w:pPr>
      <w:r>
        <w:t xml:space="preserve"> </w:t>
      </w:r>
    </w:p>
    <w:p w14:paraId="29344083" w14:textId="77777777" w:rsidR="00B238C0" w:rsidRDefault="00CF7170" w:rsidP="00450BAA">
      <w:pPr>
        <w:ind w:left="0" w:right="0"/>
        <w:jc w:val="left"/>
      </w:pPr>
      <w:r>
        <w:rPr>
          <w:u w:val="single" w:color="000000"/>
        </w:rPr>
        <w:t xml:space="preserve">Tabel 1. Resep Acuan Dasar Kulit Pie </w:t>
      </w:r>
    </w:p>
    <w:p w14:paraId="549BA22D" w14:textId="77777777" w:rsidR="00B238C0" w:rsidRDefault="00CF7170" w:rsidP="00450BAA">
      <w:pPr>
        <w:tabs>
          <w:tab w:val="center" w:pos="809"/>
          <w:tab w:val="center" w:pos="2163"/>
          <w:tab w:val="center" w:pos="3243"/>
          <w:tab w:val="right" w:pos="4881"/>
        </w:tabs>
        <w:spacing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3E7CDF0" wp14:editId="0ED43247">
                <wp:simplePos x="0" y="0"/>
                <wp:positionH relativeFrom="column">
                  <wp:posOffset>2408809</wp:posOffset>
                </wp:positionH>
                <wp:positionV relativeFrom="paragraph">
                  <wp:posOffset>-12234</wp:posOffset>
                </wp:positionV>
                <wp:extent cx="719633" cy="173736"/>
                <wp:effectExtent l="0" t="0" r="0" b="0"/>
                <wp:wrapNone/>
                <wp:docPr id="12916" name="Group 12916"/>
                <wp:cNvGraphicFramePr/>
                <a:graphic xmlns:a="http://schemas.openxmlformats.org/drawingml/2006/main">
                  <a:graphicData uri="http://schemas.microsoft.com/office/word/2010/wordprocessingGroup">
                    <wpg:wgp>
                      <wpg:cNvGrpSpPr/>
                      <wpg:grpSpPr>
                        <a:xfrm>
                          <a:off x="0" y="0"/>
                          <a:ext cx="719633" cy="173736"/>
                          <a:chOff x="0" y="0"/>
                          <a:chExt cx="719633" cy="173736"/>
                        </a:xfrm>
                      </wpg:grpSpPr>
                      <wps:wsp>
                        <wps:cNvPr id="18211" name="Shape 18211"/>
                        <wps:cNvSpPr/>
                        <wps:spPr>
                          <a:xfrm>
                            <a:off x="0" y="0"/>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2" name="Shape 18212"/>
                        <wps:cNvSpPr/>
                        <wps:spPr>
                          <a:xfrm>
                            <a:off x="0" y="167641"/>
                            <a:ext cx="719633" cy="9144"/>
                          </a:xfrm>
                          <a:custGeom>
                            <a:avLst/>
                            <a:gdLst/>
                            <a:ahLst/>
                            <a:cxnLst/>
                            <a:rect l="0" t="0" r="0" b="0"/>
                            <a:pathLst>
                              <a:path w="719633" h="9144">
                                <a:moveTo>
                                  <a:pt x="0" y="0"/>
                                </a:moveTo>
                                <a:lnTo>
                                  <a:pt x="719633" y="0"/>
                                </a:lnTo>
                                <a:lnTo>
                                  <a:pt x="7196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16" style="width:56.664pt;height:13.68pt;position:absolute;z-index:-2147483336;mso-position-horizontal-relative:text;mso-position-horizontal:absolute;margin-left:189.67pt;mso-position-vertical-relative:text;margin-top:-0.963379pt;" coordsize="7196,1737">
                <v:shape id="Shape 18213" style="position:absolute;width:7196;height:91;left:0;top:0;" coordsize="719633,9144" path="m0,0l719633,0l719633,9144l0,9144l0,0">
                  <v:stroke weight="0pt" endcap="flat" joinstyle="miter" miterlimit="10" on="false" color="#000000" opacity="0"/>
                  <v:fill on="true" color="#000000"/>
                </v:shape>
                <v:shape id="Shape 18214" style="position:absolute;width:7196;height:91;left:0;top:1676;" coordsize="719633,9144" path="m0,0l719633,0l719633,9144l0,9144l0,0">
                  <v:stroke weight="0pt" endcap="flat" joinstyle="miter" miterlimit="10" on="false" color="#000000" opacity="0"/>
                  <v:fill on="true" color="#000000"/>
                </v:shape>
              </v:group>
            </w:pict>
          </mc:Fallback>
        </mc:AlternateContent>
      </w:r>
      <w:r>
        <w:rPr>
          <w:rFonts w:ascii="Calibri" w:eastAsia="Calibri" w:hAnsi="Calibri" w:cs="Calibri"/>
          <w:sz w:val="22"/>
        </w:rPr>
        <w:tab/>
      </w:r>
      <w:r>
        <w:rPr>
          <w:sz w:val="22"/>
        </w:rPr>
        <w:t xml:space="preserve">Bahan </w:t>
      </w:r>
      <w:r>
        <w:rPr>
          <w:sz w:val="22"/>
        </w:rPr>
        <w:tab/>
      </w:r>
      <w:r>
        <w:rPr>
          <w:sz w:val="22"/>
          <w:u w:val="single" w:color="000000"/>
        </w:rPr>
        <w:t xml:space="preserve">Resep 1 </w:t>
      </w:r>
      <w:r>
        <w:rPr>
          <w:sz w:val="22"/>
          <w:u w:val="single" w:color="000000"/>
        </w:rPr>
        <w:tab/>
        <w:t xml:space="preserve">Resep 2 </w:t>
      </w:r>
      <w:r>
        <w:rPr>
          <w:sz w:val="22"/>
          <w:u w:val="single" w:color="000000"/>
        </w:rPr>
        <w:tab/>
      </w:r>
      <w:r>
        <w:rPr>
          <w:sz w:val="22"/>
        </w:rPr>
        <w:t xml:space="preserve">Resep 3 </w:t>
      </w:r>
    </w:p>
    <w:p w14:paraId="71A98836" w14:textId="77777777" w:rsidR="00B238C0" w:rsidRDefault="00CF7170" w:rsidP="00450BAA">
      <w:pPr>
        <w:spacing w:line="259" w:lineRule="auto"/>
        <w:ind w:left="0" w:right="0" w:firstLine="0"/>
        <w:jc w:val="left"/>
      </w:pPr>
      <w:r>
        <w:rPr>
          <w:rFonts w:ascii="Calibri" w:eastAsia="Calibri" w:hAnsi="Calibri" w:cs="Calibri"/>
          <w:noProof/>
          <w:sz w:val="22"/>
        </w:rPr>
        <mc:AlternateContent>
          <mc:Choice Requires="wpg">
            <w:drawing>
              <wp:inline distT="0" distB="0" distL="0" distR="0" wp14:anchorId="7D998935" wp14:editId="0631B809">
                <wp:extent cx="1036574" cy="6096"/>
                <wp:effectExtent l="0" t="0" r="0" b="0"/>
                <wp:docPr id="12917" name="Group 12917"/>
                <wp:cNvGraphicFramePr/>
                <a:graphic xmlns:a="http://schemas.openxmlformats.org/drawingml/2006/main">
                  <a:graphicData uri="http://schemas.microsoft.com/office/word/2010/wordprocessingGroup">
                    <wpg:wgp>
                      <wpg:cNvGrpSpPr/>
                      <wpg:grpSpPr>
                        <a:xfrm>
                          <a:off x="0" y="0"/>
                          <a:ext cx="1036574" cy="6096"/>
                          <a:chOff x="0" y="0"/>
                          <a:chExt cx="1036574" cy="6096"/>
                        </a:xfrm>
                      </wpg:grpSpPr>
                      <wps:wsp>
                        <wps:cNvPr id="18215" name="Shape 18215"/>
                        <wps:cNvSpPr/>
                        <wps:spPr>
                          <a:xfrm>
                            <a:off x="0" y="0"/>
                            <a:ext cx="1030529" cy="9144"/>
                          </a:xfrm>
                          <a:custGeom>
                            <a:avLst/>
                            <a:gdLst/>
                            <a:ahLst/>
                            <a:cxnLst/>
                            <a:rect l="0" t="0" r="0" b="0"/>
                            <a:pathLst>
                              <a:path w="1030529" h="9144">
                                <a:moveTo>
                                  <a:pt x="0" y="0"/>
                                </a:moveTo>
                                <a:lnTo>
                                  <a:pt x="1030529" y="0"/>
                                </a:lnTo>
                                <a:lnTo>
                                  <a:pt x="1030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16" name="Shape 18216"/>
                        <wps:cNvSpPr/>
                        <wps:spPr>
                          <a:xfrm>
                            <a:off x="1030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7" style="width:81.62pt;height:0.47998pt;mso-position-horizontal-relative:char;mso-position-vertical-relative:line" coordsize="10365,60">
                <v:shape id="Shape 18217" style="position:absolute;width:10305;height:91;left:0;top:0;" coordsize="1030529,9144" path="m0,0l1030529,0l1030529,9144l0,9144l0,0">
                  <v:stroke weight="0pt" endcap="flat" joinstyle="miter" miterlimit="10" on="false" color="#000000" opacity="0"/>
                  <v:fill on="true" color="#000000"/>
                </v:shape>
                <v:shape id="Shape 18218" style="position:absolute;width:91;height:91;left:10304;top:0;" coordsize="9144,9144" path="m0,0l9144,0l9144,9144l0,9144l0,0">
                  <v:stroke weight="0pt" endcap="flat" joinstyle="miter" miterlimit="10" on="false" color="#000000" opacity="0"/>
                  <v:fill on="true" color="#000000"/>
                </v:shape>
              </v:group>
            </w:pict>
          </mc:Fallback>
        </mc:AlternateContent>
      </w:r>
    </w:p>
    <w:tbl>
      <w:tblPr>
        <w:tblStyle w:val="TableGrid"/>
        <w:tblW w:w="4521" w:type="dxa"/>
        <w:tblInd w:w="110" w:type="dxa"/>
        <w:tblLook w:val="04A0" w:firstRow="1" w:lastRow="0" w:firstColumn="1" w:lastColumn="0" w:noHBand="0" w:noVBand="1"/>
      </w:tblPr>
      <w:tblGrid>
        <w:gridCol w:w="1699"/>
        <w:gridCol w:w="1081"/>
        <w:gridCol w:w="1104"/>
        <w:gridCol w:w="637"/>
      </w:tblGrid>
      <w:tr w:rsidR="00B238C0" w14:paraId="792C81AD" w14:textId="77777777">
        <w:trPr>
          <w:trHeight w:val="499"/>
        </w:trPr>
        <w:tc>
          <w:tcPr>
            <w:tcW w:w="1700" w:type="dxa"/>
            <w:tcBorders>
              <w:top w:val="nil"/>
              <w:left w:val="nil"/>
              <w:bottom w:val="nil"/>
              <w:right w:val="nil"/>
            </w:tcBorders>
          </w:tcPr>
          <w:p w14:paraId="0FDB8717" w14:textId="77777777" w:rsidR="00B238C0" w:rsidRDefault="00CF7170" w:rsidP="00450BAA">
            <w:pPr>
              <w:spacing w:line="259" w:lineRule="auto"/>
              <w:ind w:left="0" w:right="0" w:firstLine="0"/>
              <w:jc w:val="left"/>
            </w:pPr>
            <w:r>
              <w:rPr>
                <w:sz w:val="22"/>
              </w:rPr>
              <w:t xml:space="preserve">Tepung terigu protein rendah </w:t>
            </w:r>
          </w:p>
        </w:tc>
        <w:tc>
          <w:tcPr>
            <w:tcW w:w="1081" w:type="dxa"/>
            <w:tcBorders>
              <w:top w:val="nil"/>
              <w:left w:val="nil"/>
              <w:bottom w:val="nil"/>
              <w:right w:val="nil"/>
            </w:tcBorders>
          </w:tcPr>
          <w:p w14:paraId="73DA406A" w14:textId="77777777" w:rsidR="00B238C0" w:rsidRDefault="00CF7170" w:rsidP="00450BAA">
            <w:pPr>
              <w:spacing w:line="259" w:lineRule="auto"/>
              <w:ind w:left="0" w:right="0" w:firstLine="0"/>
              <w:jc w:val="left"/>
            </w:pPr>
            <w:r>
              <w:rPr>
                <w:sz w:val="22"/>
              </w:rPr>
              <w:t xml:space="preserve">500g </w:t>
            </w:r>
          </w:p>
        </w:tc>
        <w:tc>
          <w:tcPr>
            <w:tcW w:w="1104" w:type="dxa"/>
            <w:tcBorders>
              <w:top w:val="nil"/>
              <w:left w:val="nil"/>
              <w:bottom w:val="nil"/>
              <w:right w:val="nil"/>
            </w:tcBorders>
          </w:tcPr>
          <w:p w14:paraId="16E61227" w14:textId="77777777" w:rsidR="00B238C0" w:rsidRDefault="00CF7170" w:rsidP="00450BAA">
            <w:pPr>
              <w:spacing w:line="259" w:lineRule="auto"/>
              <w:ind w:left="0" w:right="0" w:firstLine="0"/>
              <w:jc w:val="left"/>
            </w:pPr>
            <w:r>
              <w:rPr>
                <w:sz w:val="22"/>
              </w:rPr>
              <w:t xml:space="preserve">350g </w:t>
            </w:r>
          </w:p>
        </w:tc>
        <w:tc>
          <w:tcPr>
            <w:tcW w:w="637" w:type="dxa"/>
            <w:tcBorders>
              <w:top w:val="nil"/>
              <w:left w:val="nil"/>
              <w:bottom w:val="nil"/>
              <w:right w:val="nil"/>
            </w:tcBorders>
          </w:tcPr>
          <w:p w14:paraId="13532E86" w14:textId="77777777" w:rsidR="00B238C0" w:rsidRDefault="00CF7170" w:rsidP="00450BAA">
            <w:pPr>
              <w:spacing w:line="259" w:lineRule="auto"/>
              <w:ind w:left="0" w:right="0" w:firstLine="0"/>
              <w:jc w:val="left"/>
            </w:pPr>
            <w:r>
              <w:rPr>
                <w:sz w:val="22"/>
              </w:rPr>
              <w:t xml:space="preserve">250g </w:t>
            </w:r>
          </w:p>
        </w:tc>
      </w:tr>
      <w:tr w:rsidR="00B238C0" w14:paraId="6D74B8EA" w14:textId="77777777">
        <w:trPr>
          <w:trHeight w:val="255"/>
        </w:trPr>
        <w:tc>
          <w:tcPr>
            <w:tcW w:w="1700" w:type="dxa"/>
            <w:tcBorders>
              <w:top w:val="nil"/>
              <w:left w:val="nil"/>
              <w:bottom w:val="nil"/>
              <w:right w:val="nil"/>
            </w:tcBorders>
          </w:tcPr>
          <w:p w14:paraId="3B77B020" w14:textId="77777777" w:rsidR="00B238C0" w:rsidRDefault="00CF7170" w:rsidP="00450BAA">
            <w:pPr>
              <w:spacing w:line="259" w:lineRule="auto"/>
              <w:ind w:left="0" w:right="0" w:firstLine="0"/>
              <w:jc w:val="left"/>
            </w:pPr>
            <w:r>
              <w:rPr>
                <w:sz w:val="22"/>
              </w:rPr>
              <w:t xml:space="preserve">Margarin  </w:t>
            </w:r>
          </w:p>
        </w:tc>
        <w:tc>
          <w:tcPr>
            <w:tcW w:w="1081" w:type="dxa"/>
            <w:tcBorders>
              <w:top w:val="nil"/>
              <w:left w:val="nil"/>
              <w:bottom w:val="nil"/>
              <w:right w:val="nil"/>
            </w:tcBorders>
          </w:tcPr>
          <w:p w14:paraId="79AC9337" w14:textId="77777777" w:rsidR="00B238C0" w:rsidRDefault="00CF7170" w:rsidP="00450BAA">
            <w:pPr>
              <w:spacing w:line="259" w:lineRule="auto"/>
              <w:ind w:left="0" w:right="0" w:firstLine="0"/>
              <w:jc w:val="left"/>
            </w:pPr>
            <w:r>
              <w:rPr>
                <w:sz w:val="22"/>
              </w:rPr>
              <w:t xml:space="preserve">325g </w:t>
            </w:r>
          </w:p>
        </w:tc>
        <w:tc>
          <w:tcPr>
            <w:tcW w:w="1104" w:type="dxa"/>
            <w:tcBorders>
              <w:top w:val="nil"/>
              <w:left w:val="nil"/>
              <w:bottom w:val="nil"/>
              <w:right w:val="nil"/>
            </w:tcBorders>
          </w:tcPr>
          <w:p w14:paraId="6C988BC8" w14:textId="77777777" w:rsidR="00B238C0" w:rsidRDefault="00CF7170" w:rsidP="00450BAA">
            <w:pPr>
              <w:spacing w:line="259" w:lineRule="auto"/>
              <w:ind w:left="0" w:right="0" w:firstLine="0"/>
              <w:jc w:val="left"/>
            </w:pPr>
            <w:r>
              <w:rPr>
                <w:sz w:val="22"/>
              </w:rPr>
              <w:t xml:space="preserve">100g </w:t>
            </w:r>
          </w:p>
        </w:tc>
        <w:tc>
          <w:tcPr>
            <w:tcW w:w="637" w:type="dxa"/>
            <w:tcBorders>
              <w:top w:val="nil"/>
              <w:left w:val="nil"/>
              <w:bottom w:val="nil"/>
              <w:right w:val="nil"/>
            </w:tcBorders>
          </w:tcPr>
          <w:p w14:paraId="33375997" w14:textId="77777777" w:rsidR="00B238C0" w:rsidRDefault="00CF7170" w:rsidP="00450BAA">
            <w:pPr>
              <w:spacing w:line="259" w:lineRule="auto"/>
              <w:ind w:left="0" w:right="0" w:firstLine="0"/>
              <w:jc w:val="center"/>
            </w:pPr>
            <w:r>
              <w:rPr>
                <w:sz w:val="22"/>
              </w:rPr>
              <w:t xml:space="preserve">- </w:t>
            </w:r>
          </w:p>
        </w:tc>
      </w:tr>
      <w:tr w:rsidR="00B238C0" w14:paraId="652C2F47" w14:textId="77777777">
        <w:trPr>
          <w:trHeight w:val="255"/>
        </w:trPr>
        <w:tc>
          <w:tcPr>
            <w:tcW w:w="1700" w:type="dxa"/>
            <w:tcBorders>
              <w:top w:val="nil"/>
              <w:left w:val="nil"/>
              <w:bottom w:val="nil"/>
              <w:right w:val="nil"/>
            </w:tcBorders>
          </w:tcPr>
          <w:p w14:paraId="31E6D8A7" w14:textId="77777777" w:rsidR="00B238C0" w:rsidRDefault="00CF7170" w:rsidP="00450BAA">
            <w:pPr>
              <w:spacing w:line="259" w:lineRule="auto"/>
              <w:ind w:left="0" w:right="0" w:firstLine="0"/>
              <w:jc w:val="left"/>
            </w:pPr>
            <w:r>
              <w:rPr>
                <w:sz w:val="22"/>
              </w:rPr>
              <w:t xml:space="preserve">Butter </w:t>
            </w:r>
          </w:p>
        </w:tc>
        <w:tc>
          <w:tcPr>
            <w:tcW w:w="1081" w:type="dxa"/>
            <w:tcBorders>
              <w:top w:val="nil"/>
              <w:left w:val="nil"/>
              <w:bottom w:val="nil"/>
              <w:right w:val="nil"/>
            </w:tcBorders>
          </w:tcPr>
          <w:p w14:paraId="00124B06" w14:textId="77777777" w:rsidR="00B238C0" w:rsidRDefault="00CF7170" w:rsidP="00450BAA">
            <w:pPr>
              <w:spacing w:line="259" w:lineRule="auto"/>
              <w:ind w:left="0" w:right="0" w:firstLine="0"/>
              <w:jc w:val="left"/>
            </w:pPr>
            <w:r>
              <w:rPr>
                <w:sz w:val="22"/>
              </w:rPr>
              <w:t xml:space="preserve">- </w:t>
            </w:r>
          </w:p>
        </w:tc>
        <w:tc>
          <w:tcPr>
            <w:tcW w:w="1104" w:type="dxa"/>
            <w:tcBorders>
              <w:top w:val="nil"/>
              <w:left w:val="nil"/>
              <w:bottom w:val="nil"/>
              <w:right w:val="nil"/>
            </w:tcBorders>
          </w:tcPr>
          <w:p w14:paraId="58D4DC2D" w14:textId="77777777" w:rsidR="00B238C0" w:rsidRDefault="00CF7170" w:rsidP="00450BAA">
            <w:pPr>
              <w:spacing w:line="259" w:lineRule="auto"/>
              <w:ind w:left="0" w:right="0" w:firstLine="0"/>
              <w:jc w:val="left"/>
            </w:pPr>
            <w:r>
              <w:rPr>
                <w:sz w:val="22"/>
              </w:rPr>
              <w:t xml:space="preserve">100g </w:t>
            </w:r>
          </w:p>
        </w:tc>
        <w:tc>
          <w:tcPr>
            <w:tcW w:w="637" w:type="dxa"/>
            <w:tcBorders>
              <w:top w:val="nil"/>
              <w:left w:val="nil"/>
              <w:bottom w:val="nil"/>
              <w:right w:val="nil"/>
            </w:tcBorders>
          </w:tcPr>
          <w:p w14:paraId="790F909F" w14:textId="77777777" w:rsidR="00B238C0" w:rsidRDefault="00CF7170" w:rsidP="00450BAA">
            <w:pPr>
              <w:spacing w:line="259" w:lineRule="auto"/>
              <w:ind w:left="0" w:right="0" w:firstLine="0"/>
              <w:jc w:val="left"/>
            </w:pPr>
            <w:r>
              <w:rPr>
                <w:sz w:val="22"/>
              </w:rPr>
              <w:t xml:space="preserve">200g </w:t>
            </w:r>
          </w:p>
        </w:tc>
      </w:tr>
      <w:tr w:rsidR="00B238C0" w14:paraId="38A49E11" w14:textId="77777777">
        <w:trPr>
          <w:trHeight w:val="252"/>
        </w:trPr>
        <w:tc>
          <w:tcPr>
            <w:tcW w:w="1700" w:type="dxa"/>
            <w:tcBorders>
              <w:top w:val="nil"/>
              <w:left w:val="nil"/>
              <w:bottom w:val="nil"/>
              <w:right w:val="nil"/>
            </w:tcBorders>
          </w:tcPr>
          <w:p w14:paraId="6B1E9906" w14:textId="77777777" w:rsidR="00B238C0" w:rsidRDefault="00CF7170" w:rsidP="00450BAA">
            <w:pPr>
              <w:spacing w:line="259" w:lineRule="auto"/>
              <w:ind w:left="0" w:right="0" w:firstLine="0"/>
              <w:jc w:val="left"/>
            </w:pPr>
            <w:r>
              <w:rPr>
                <w:sz w:val="22"/>
              </w:rPr>
              <w:t xml:space="preserve">Air dingin </w:t>
            </w:r>
          </w:p>
        </w:tc>
        <w:tc>
          <w:tcPr>
            <w:tcW w:w="1081" w:type="dxa"/>
            <w:tcBorders>
              <w:top w:val="nil"/>
              <w:left w:val="nil"/>
              <w:bottom w:val="nil"/>
              <w:right w:val="nil"/>
            </w:tcBorders>
          </w:tcPr>
          <w:p w14:paraId="0FE15A0B" w14:textId="77777777" w:rsidR="00B238C0" w:rsidRDefault="00CF7170" w:rsidP="00450BAA">
            <w:pPr>
              <w:spacing w:line="259" w:lineRule="auto"/>
              <w:ind w:left="0" w:right="0" w:firstLine="0"/>
              <w:jc w:val="left"/>
            </w:pPr>
            <w:r>
              <w:rPr>
                <w:sz w:val="22"/>
              </w:rPr>
              <w:t xml:space="preserve">125g </w:t>
            </w:r>
          </w:p>
        </w:tc>
        <w:tc>
          <w:tcPr>
            <w:tcW w:w="1104" w:type="dxa"/>
            <w:tcBorders>
              <w:top w:val="nil"/>
              <w:left w:val="nil"/>
              <w:bottom w:val="nil"/>
              <w:right w:val="nil"/>
            </w:tcBorders>
          </w:tcPr>
          <w:p w14:paraId="534809F9" w14:textId="77777777" w:rsidR="00B238C0" w:rsidRDefault="00CF7170" w:rsidP="00450BAA">
            <w:pPr>
              <w:spacing w:line="259" w:lineRule="auto"/>
              <w:ind w:left="0" w:right="0" w:firstLine="0"/>
              <w:jc w:val="left"/>
            </w:pPr>
            <w:r>
              <w:rPr>
                <w:sz w:val="22"/>
              </w:rPr>
              <w:t xml:space="preserve">10g </w:t>
            </w:r>
          </w:p>
        </w:tc>
        <w:tc>
          <w:tcPr>
            <w:tcW w:w="637" w:type="dxa"/>
            <w:tcBorders>
              <w:top w:val="nil"/>
              <w:left w:val="nil"/>
              <w:bottom w:val="nil"/>
              <w:right w:val="nil"/>
            </w:tcBorders>
          </w:tcPr>
          <w:p w14:paraId="0DB37538" w14:textId="77777777" w:rsidR="00B238C0" w:rsidRDefault="00CF7170" w:rsidP="00450BAA">
            <w:pPr>
              <w:spacing w:line="259" w:lineRule="auto"/>
              <w:ind w:left="0" w:right="0" w:firstLine="0"/>
              <w:jc w:val="center"/>
            </w:pPr>
            <w:r>
              <w:rPr>
                <w:sz w:val="22"/>
              </w:rPr>
              <w:t xml:space="preserve">- </w:t>
            </w:r>
          </w:p>
        </w:tc>
      </w:tr>
      <w:tr w:rsidR="00B238C0" w14:paraId="2AA9F2DF" w14:textId="77777777">
        <w:trPr>
          <w:trHeight w:val="252"/>
        </w:trPr>
        <w:tc>
          <w:tcPr>
            <w:tcW w:w="1700" w:type="dxa"/>
            <w:tcBorders>
              <w:top w:val="nil"/>
              <w:left w:val="nil"/>
              <w:bottom w:val="nil"/>
              <w:right w:val="nil"/>
            </w:tcBorders>
          </w:tcPr>
          <w:p w14:paraId="1E50B8E9" w14:textId="77777777" w:rsidR="00B238C0" w:rsidRDefault="00CF7170" w:rsidP="00450BAA">
            <w:pPr>
              <w:spacing w:line="259" w:lineRule="auto"/>
              <w:ind w:left="0" w:right="0" w:firstLine="0"/>
              <w:jc w:val="left"/>
            </w:pPr>
            <w:r>
              <w:rPr>
                <w:sz w:val="22"/>
              </w:rPr>
              <w:t xml:space="preserve">Garam </w:t>
            </w:r>
          </w:p>
        </w:tc>
        <w:tc>
          <w:tcPr>
            <w:tcW w:w="1081" w:type="dxa"/>
            <w:tcBorders>
              <w:top w:val="nil"/>
              <w:left w:val="nil"/>
              <w:bottom w:val="nil"/>
              <w:right w:val="nil"/>
            </w:tcBorders>
          </w:tcPr>
          <w:p w14:paraId="19D2881B" w14:textId="77777777" w:rsidR="00B238C0" w:rsidRDefault="00CF7170" w:rsidP="00450BAA">
            <w:pPr>
              <w:spacing w:line="259" w:lineRule="auto"/>
              <w:ind w:left="0" w:right="0" w:firstLine="0"/>
              <w:jc w:val="left"/>
            </w:pPr>
            <w:r>
              <w:rPr>
                <w:sz w:val="22"/>
              </w:rPr>
              <w:t xml:space="preserve">10g </w:t>
            </w:r>
          </w:p>
        </w:tc>
        <w:tc>
          <w:tcPr>
            <w:tcW w:w="1104" w:type="dxa"/>
            <w:tcBorders>
              <w:top w:val="nil"/>
              <w:left w:val="nil"/>
              <w:bottom w:val="nil"/>
              <w:right w:val="nil"/>
            </w:tcBorders>
          </w:tcPr>
          <w:p w14:paraId="3CBC35E5" w14:textId="77777777" w:rsidR="00B238C0" w:rsidRDefault="00CF7170" w:rsidP="00450BAA">
            <w:pPr>
              <w:spacing w:line="259" w:lineRule="auto"/>
              <w:ind w:left="0" w:right="0" w:firstLine="0"/>
              <w:jc w:val="left"/>
            </w:pPr>
            <w:r>
              <w:rPr>
                <w:sz w:val="22"/>
              </w:rPr>
              <w:t xml:space="preserve">2,5g </w:t>
            </w:r>
          </w:p>
        </w:tc>
        <w:tc>
          <w:tcPr>
            <w:tcW w:w="637" w:type="dxa"/>
            <w:tcBorders>
              <w:top w:val="nil"/>
              <w:left w:val="nil"/>
              <w:bottom w:val="nil"/>
              <w:right w:val="nil"/>
            </w:tcBorders>
          </w:tcPr>
          <w:p w14:paraId="1B6C73FA" w14:textId="77777777" w:rsidR="00B238C0" w:rsidRDefault="00CF7170" w:rsidP="00450BAA">
            <w:pPr>
              <w:spacing w:line="259" w:lineRule="auto"/>
              <w:ind w:left="0" w:right="0" w:firstLine="0"/>
              <w:jc w:val="left"/>
            </w:pPr>
            <w:r>
              <w:rPr>
                <w:sz w:val="22"/>
              </w:rPr>
              <w:t xml:space="preserve">10g </w:t>
            </w:r>
          </w:p>
        </w:tc>
      </w:tr>
      <w:tr w:rsidR="00B238C0" w14:paraId="67EFA566" w14:textId="77777777">
        <w:trPr>
          <w:trHeight w:val="254"/>
        </w:trPr>
        <w:tc>
          <w:tcPr>
            <w:tcW w:w="1700" w:type="dxa"/>
            <w:tcBorders>
              <w:top w:val="nil"/>
              <w:left w:val="nil"/>
              <w:bottom w:val="nil"/>
              <w:right w:val="nil"/>
            </w:tcBorders>
          </w:tcPr>
          <w:p w14:paraId="54D71F90" w14:textId="77777777" w:rsidR="00B238C0" w:rsidRDefault="00CF7170" w:rsidP="00450BAA">
            <w:pPr>
              <w:spacing w:line="259" w:lineRule="auto"/>
              <w:ind w:left="0" w:right="0" w:firstLine="0"/>
              <w:jc w:val="left"/>
            </w:pPr>
            <w:r>
              <w:rPr>
                <w:sz w:val="22"/>
              </w:rPr>
              <w:t xml:space="preserve">Gula halus </w:t>
            </w:r>
          </w:p>
        </w:tc>
        <w:tc>
          <w:tcPr>
            <w:tcW w:w="1081" w:type="dxa"/>
            <w:tcBorders>
              <w:top w:val="nil"/>
              <w:left w:val="nil"/>
              <w:bottom w:val="nil"/>
              <w:right w:val="nil"/>
            </w:tcBorders>
          </w:tcPr>
          <w:p w14:paraId="5BE2CD40" w14:textId="77777777" w:rsidR="00B238C0" w:rsidRDefault="00CF7170" w:rsidP="00450BAA">
            <w:pPr>
              <w:spacing w:line="259" w:lineRule="auto"/>
              <w:ind w:left="0" w:right="0" w:firstLine="0"/>
              <w:jc w:val="left"/>
            </w:pPr>
            <w:r>
              <w:rPr>
                <w:sz w:val="22"/>
              </w:rPr>
              <w:t xml:space="preserve">25g </w:t>
            </w:r>
          </w:p>
        </w:tc>
        <w:tc>
          <w:tcPr>
            <w:tcW w:w="1104" w:type="dxa"/>
            <w:tcBorders>
              <w:top w:val="nil"/>
              <w:left w:val="nil"/>
              <w:bottom w:val="nil"/>
              <w:right w:val="nil"/>
            </w:tcBorders>
          </w:tcPr>
          <w:p w14:paraId="26E8E658" w14:textId="77777777" w:rsidR="00B238C0" w:rsidRDefault="00CF7170" w:rsidP="00450BAA">
            <w:pPr>
              <w:spacing w:line="259" w:lineRule="auto"/>
              <w:ind w:left="0" w:right="0" w:firstLine="0"/>
              <w:jc w:val="left"/>
            </w:pPr>
            <w:r>
              <w:rPr>
                <w:sz w:val="22"/>
              </w:rPr>
              <w:t xml:space="preserve">30g </w:t>
            </w:r>
          </w:p>
        </w:tc>
        <w:tc>
          <w:tcPr>
            <w:tcW w:w="637" w:type="dxa"/>
            <w:tcBorders>
              <w:top w:val="nil"/>
              <w:left w:val="nil"/>
              <w:bottom w:val="nil"/>
              <w:right w:val="nil"/>
            </w:tcBorders>
          </w:tcPr>
          <w:p w14:paraId="4FD98C7E" w14:textId="77777777" w:rsidR="00B238C0" w:rsidRDefault="00CF7170" w:rsidP="00450BAA">
            <w:pPr>
              <w:spacing w:line="259" w:lineRule="auto"/>
              <w:ind w:left="0" w:right="0" w:firstLine="0"/>
              <w:jc w:val="left"/>
            </w:pPr>
            <w:r>
              <w:rPr>
                <w:sz w:val="22"/>
              </w:rPr>
              <w:t xml:space="preserve">10g </w:t>
            </w:r>
          </w:p>
        </w:tc>
      </w:tr>
      <w:tr w:rsidR="00B238C0" w14:paraId="6AFF1E07" w14:textId="77777777">
        <w:trPr>
          <w:trHeight w:val="252"/>
        </w:trPr>
        <w:tc>
          <w:tcPr>
            <w:tcW w:w="1700" w:type="dxa"/>
            <w:tcBorders>
              <w:top w:val="nil"/>
              <w:left w:val="nil"/>
              <w:bottom w:val="nil"/>
              <w:right w:val="nil"/>
            </w:tcBorders>
          </w:tcPr>
          <w:p w14:paraId="6FA91BE9" w14:textId="77777777" w:rsidR="00B238C0" w:rsidRDefault="00CF7170" w:rsidP="00450BAA">
            <w:pPr>
              <w:spacing w:line="259" w:lineRule="auto"/>
              <w:ind w:left="0" w:right="0" w:firstLine="0"/>
              <w:jc w:val="left"/>
            </w:pPr>
            <w:r>
              <w:rPr>
                <w:sz w:val="22"/>
              </w:rPr>
              <w:t xml:space="preserve">Susu </w:t>
            </w:r>
          </w:p>
        </w:tc>
        <w:tc>
          <w:tcPr>
            <w:tcW w:w="1081" w:type="dxa"/>
            <w:tcBorders>
              <w:top w:val="nil"/>
              <w:left w:val="nil"/>
              <w:bottom w:val="nil"/>
              <w:right w:val="nil"/>
            </w:tcBorders>
          </w:tcPr>
          <w:p w14:paraId="45A09C06" w14:textId="77777777" w:rsidR="00B238C0" w:rsidRDefault="00CF7170" w:rsidP="00450BAA">
            <w:pPr>
              <w:spacing w:line="259" w:lineRule="auto"/>
              <w:ind w:left="0" w:right="0" w:firstLine="0"/>
              <w:jc w:val="left"/>
            </w:pPr>
            <w:r>
              <w:rPr>
                <w:sz w:val="22"/>
              </w:rPr>
              <w:t xml:space="preserve">- </w:t>
            </w:r>
          </w:p>
        </w:tc>
        <w:tc>
          <w:tcPr>
            <w:tcW w:w="1104" w:type="dxa"/>
            <w:tcBorders>
              <w:top w:val="nil"/>
              <w:left w:val="nil"/>
              <w:bottom w:val="nil"/>
              <w:right w:val="nil"/>
            </w:tcBorders>
          </w:tcPr>
          <w:p w14:paraId="3D8E7F0D" w14:textId="77777777" w:rsidR="00B238C0" w:rsidRDefault="00CF7170" w:rsidP="00450BAA">
            <w:pPr>
              <w:spacing w:line="259" w:lineRule="auto"/>
              <w:ind w:left="0" w:right="0" w:firstLine="0"/>
              <w:jc w:val="left"/>
            </w:pPr>
            <w:r>
              <w:rPr>
                <w:sz w:val="22"/>
              </w:rPr>
              <w:t xml:space="preserve">- </w:t>
            </w:r>
          </w:p>
        </w:tc>
        <w:tc>
          <w:tcPr>
            <w:tcW w:w="637" w:type="dxa"/>
            <w:tcBorders>
              <w:top w:val="nil"/>
              <w:left w:val="nil"/>
              <w:bottom w:val="nil"/>
              <w:right w:val="nil"/>
            </w:tcBorders>
          </w:tcPr>
          <w:p w14:paraId="1EACECA4" w14:textId="77777777" w:rsidR="00B238C0" w:rsidRDefault="00CF7170" w:rsidP="00450BAA">
            <w:pPr>
              <w:spacing w:line="259" w:lineRule="auto"/>
              <w:ind w:left="0" w:right="0" w:firstLine="0"/>
              <w:jc w:val="left"/>
            </w:pPr>
            <w:r>
              <w:rPr>
                <w:sz w:val="22"/>
              </w:rPr>
              <w:t xml:space="preserve">50g </w:t>
            </w:r>
          </w:p>
        </w:tc>
      </w:tr>
      <w:tr w:rsidR="00B238C0" w14:paraId="299AC7C4" w14:textId="77777777">
        <w:trPr>
          <w:trHeight w:val="247"/>
        </w:trPr>
        <w:tc>
          <w:tcPr>
            <w:tcW w:w="1700" w:type="dxa"/>
            <w:tcBorders>
              <w:top w:val="nil"/>
              <w:left w:val="nil"/>
              <w:bottom w:val="nil"/>
              <w:right w:val="nil"/>
            </w:tcBorders>
          </w:tcPr>
          <w:p w14:paraId="582FD333" w14:textId="77777777" w:rsidR="00B238C0" w:rsidRDefault="00CF7170" w:rsidP="00450BAA">
            <w:pPr>
              <w:spacing w:line="259" w:lineRule="auto"/>
              <w:ind w:left="0" w:right="0" w:firstLine="0"/>
              <w:jc w:val="left"/>
            </w:pPr>
            <w:r>
              <w:rPr>
                <w:sz w:val="22"/>
              </w:rPr>
              <w:t xml:space="preserve">Kuning telur </w:t>
            </w:r>
          </w:p>
        </w:tc>
        <w:tc>
          <w:tcPr>
            <w:tcW w:w="1081" w:type="dxa"/>
            <w:tcBorders>
              <w:top w:val="nil"/>
              <w:left w:val="nil"/>
              <w:bottom w:val="nil"/>
              <w:right w:val="nil"/>
            </w:tcBorders>
          </w:tcPr>
          <w:p w14:paraId="3DC631A8" w14:textId="77777777" w:rsidR="00B238C0" w:rsidRDefault="00CF7170" w:rsidP="00450BAA">
            <w:pPr>
              <w:spacing w:line="259" w:lineRule="auto"/>
              <w:ind w:left="0" w:right="0" w:firstLine="0"/>
              <w:jc w:val="left"/>
            </w:pPr>
            <w:r>
              <w:rPr>
                <w:sz w:val="22"/>
              </w:rPr>
              <w:t xml:space="preserve">- </w:t>
            </w:r>
          </w:p>
        </w:tc>
        <w:tc>
          <w:tcPr>
            <w:tcW w:w="1104" w:type="dxa"/>
            <w:tcBorders>
              <w:top w:val="nil"/>
              <w:left w:val="nil"/>
              <w:bottom w:val="nil"/>
              <w:right w:val="nil"/>
            </w:tcBorders>
          </w:tcPr>
          <w:p w14:paraId="776BC39C" w14:textId="77777777" w:rsidR="00B238C0" w:rsidRDefault="00CF7170" w:rsidP="00450BAA">
            <w:pPr>
              <w:spacing w:line="259" w:lineRule="auto"/>
              <w:ind w:left="0" w:right="0" w:firstLine="0"/>
              <w:jc w:val="left"/>
            </w:pPr>
            <w:r>
              <w:rPr>
                <w:sz w:val="22"/>
              </w:rPr>
              <w:t xml:space="preserve">- </w:t>
            </w:r>
          </w:p>
        </w:tc>
        <w:tc>
          <w:tcPr>
            <w:tcW w:w="637" w:type="dxa"/>
            <w:tcBorders>
              <w:top w:val="nil"/>
              <w:left w:val="nil"/>
              <w:bottom w:val="nil"/>
              <w:right w:val="nil"/>
            </w:tcBorders>
          </w:tcPr>
          <w:p w14:paraId="7C3C1FBE" w14:textId="77777777" w:rsidR="00B238C0" w:rsidRDefault="00CF7170" w:rsidP="00450BAA">
            <w:pPr>
              <w:spacing w:line="259" w:lineRule="auto"/>
              <w:ind w:left="0" w:right="0" w:firstLine="0"/>
              <w:jc w:val="left"/>
            </w:pPr>
            <w:r>
              <w:rPr>
                <w:sz w:val="22"/>
              </w:rPr>
              <w:t xml:space="preserve">15g </w:t>
            </w:r>
          </w:p>
        </w:tc>
      </w:tr>
    </w:tbl>
    <w:p w14:paraId="31EE7AE7" w14:textId="77777777" w:rsidR="00B238C0" w:rsidRDefault="00CF7170" w:rsidP="00450BAA">
      <w:pPr>
        <w:spacing w:line="259" w:lineRule="auto"/>
        <w:ind w:left="0" w:right="0" w:firstLine="0"/>
        <w:jc w:val="left"/>
      </w:pPr>
      <w:r>
        <w:rPr>
          <w:rFonts w:ascii="Calibri" w:eastAsia="Calibri" w:hAnsi="Calibri" w:cs="Calibri"/>
          <w:noProof/>
          <w:sz w:val="22"/>
        </w:rPr>
        <mc:AlternateContent>
          <mc:Choice Requires="wpg">
            <w:drawing>
              <wp:inline distT="0" distB="0" distL="0" distR="0" wp14:anchorId="3C6DD576" wp14:editId="5CA2DF71">
                <wp:extent cx="3137586" cy="6097"/>
                <wp:effectExtent l="0" t="0" r="0" b="0"/>
                <wp:docPr id="12918" name="Group 12918"/>
                <wp:cNvGraphicFramePr/>
                <a:graphic xmlns:a="http://schemas.openxmlformats.org/drawingml/2006/main">
                  <a:graphicData uri="http://schemas.microsoft.com/office/word/2010/wordprocessingGroup">
                    <wpg:wgp>
                      <wpg:cNvGrpSpPr/>
                      <wpg:grpSpPr>
                        <a:xfrm>
                          <a:off x="0" y="0"/>
                          <a:ext cx="3137586" cy="6097"/>
                          <a:chOff x="0" y="0"/>
                          <a:chExt cx="3137586" cy="6097"/>
                        </a:xfrm>
                      </wpg:grpSpPr>
                      <wps:wsp>
                        <wps:cNvPr id="18219" name="Shape 18219"/>
                        <wps:cNvSpPr/>
                        <wps:spPr>
                          <a:xfrm>
                            <a:off x="0" y="0"/>
                            <a:ext cx="1039673" cy="9144"/>
                          </a:xfrm>
                          <a:custGeom>
                            <a:avLst/>
                            <a:gdLst/>
                            <a:ahLst/>
                            <a:cxnLst/>
                            <a:rect l="0" t="0" r="0" b="0"/>
                            <a:pathLst>
                              <a:path w="1039673" h="9144">
                                <a:moveTo>
                                  <a:pt x="0" y="0"/>
                                </a:moveTo>
                                <a:lnTo>
                                  <a:pt x="1039673" y="0"/>
                                </a:lnTo>
                                <a:lnTo>
                                  <a:pt x="1039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0" name="Shape 18220"/>
                        <wps:cNvSpPr/>
                        <wps:spPr>
                          <a:xfrm>
                            <a:off x="10304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1" name="Shape 18221"/>
                        <wps:cNvSpPr/>
                        <wps:spPr>
                          <a:xfrm>
                            <a:off x="1036574" y="0"/>
                            <a:ext cx="689153" cy="9144"/>
                          </a:xfrm>
                          <a:custGeom>
                            <a:avLst/>
                            <a:gdLst/>
                            <a:ahLst/>
                            <a:cxnLst/>
                            <a:rect l="0" t="0" r="0" b="0"/>
                            <a:pathLst>
                              <a:path w="689153" h="9144">
                                <a:moveTo>
                                  <a:pt x="0" y="0"/>
                                </a:moveTo>
                                <a:lnTo>
                                  <a:pt x="689153" y="0"/>
                                </a:lnTo>
                                <a:lnTo>
                                  <a:pt x="689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2" name="Shape 18222"/>
                        <wps:cNvSpPr/>
                        <wps:spPr>
                          <a:xfrm>
                            <a:off x="17166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3" name="Shape 18223"/>
                        <wps:cNvSpPr/>
                        <wps:spPr>
                          <a:xfrm>
                            <a:off x="1722755" y="0"/>
                            <a:ext cx="689153" cy="9144"/>
                          </a:xfrm>
                          <a:custGeom>
                            <a:avLst/>
                            <a:gdLst/>
                            <a:ahLst/>
                            <a:cxnLst/>
                            <a:rect l="0" t="0" r="0" b="0"/>
                            <a:pathLst>
                              <a:path w="689153" h="9144">
                                <a:moveTo>
                                  <a:pt x="0" y="0"/>
                                </a:moveTo>
                                <a:lnTo>
                                  <a:pt x="689153" y="0"/>
                                </a:lnTo>
                                <a:lnTo>
                                  <a:pt x="6891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4" name="Shape 18224"/>
                        <wps:cNvSpPr/>
                        <wps:spPr>
                          <a:xfrm>
                            <a:off x="24027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25" name="Shape 18225"/>
                        <wps:cNvSpPr/>
                        <wps:spPr>
                          <a:xfrm>
                            <a:off x="2408809" y="0"/>
                            <a:ext cx="728777" cy="9144"/>
                          </a:xfrm>
                          <a:custGeom>
                            <a:avLst/>
                            <a:gdLst/>
                            <a:ahLst/>
                            <a:cxnLst/>
                            <a:rect l="0" t="0" r="0" b="0"/>
                            <a:pathLst>
                              <a:path w="728777" h="9144">
                                <a:moveTo>
                                  <a:pt x="0" y="0"/>
                                </a:moveTo>
                                <a:lnTo>
                                  <a:pt x="728777" y="0"/>
                                </a:lnTo>
                                <a:lnTo>
                                  <a:pt x="728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918" style="width:247.054pt;height:0.480042pt;mso-position-horizontal-relative:char;mso-position-vertical-relative:line" coordsize="31375,60">
                <v:shape id="Shape 18226" style="position:absolute;width:10396;height:91;left:0;top:0;" coordsize="1039673,9144" path="m0,0l1039673,0l1039673,9144l0,9144l0,0">
                  <v:stroke weight="0pt" endcap="flat" joinstyle="miter" miterlimit="10" on="false" color="#000000" opacity="0"/>
                  <v:fill on="true" color="#000000"/>
                </v:shape>
                <v:shape id="Shape 18227" style="position:absolute;width:91;height:91;left:10304;top:0;" coordsize="9144,9144" path="m0,0l9144,0l9144,9144l0,9144l0,0">
                  <v:stroke weight="0pt" endcap="flat" joinstyle="miter" miterlimit="10" on="false" color="#000000" opacity="0"/>
                  <v:fill on="true" color="#000000"/>
                </v:shape>
                <v:shape id="Shape 18228" style="position:absolute;width:6891;height:91;left:10365;top:0;" coordsize="689153,9144" path="m0,0l689153,0l689153,9144l0,9144l0,0">
                  <v:stroke weight="0pt" endcap="flat" joinstyle="miter" miterlimit="10" on="false" color="#000000" opacity="0"/>
                  <v:fill on="true" color="#000000"/>
                </v:shape>
                <v:shape id="Shape 18229" style="position:absolute;width:91;height:91;left:17166;top:0;" coordsize="9144,9144" path="m0,0l9144,0l9144,9144l0,9144l0,0">
                  <v:stroke weight="0pt" endcap="flat" joinstyle="miter" miterlimit="10" on="false" color="#000000" opacity="0"/>
                  <v:fill on="true" color="#000000"/>
                </v:shape>
                <v:shape id="Shape 18230" style="position:absolute;width:6891;height:91;left:17227;top:0;" coordsize="689153,9144" path="m0,0l689153,0l689153,9144l0,9144l0,0">
                  <v:stroke weight="0pt" endcap="flat" joinstyle="miter" miterlimit="10" on="false" color="#000000" opacity="0"/>
                  <v:fill on="true" color="#000000"/>
                </v:shape>
                <v:shape id="Shape 18231" style="position:absolute;width:91;height:91;left:24027;top:0;" coordsize="9144,9144" path="m0,0l9144,0l9144,9144l0,9144l0,0">
                  <v:stroke weight="0pt" endcap="flat" joinstyle="miter" miterlimit="10" on="false" color="#000000" opacity="0"/>
                  <v:fill on="true" color="#000000"/>
                </v:shape>
                <v:shape id="Shape 18232" style="position:absolute;width:7287;height:91;left:24088;top:0;" coordsize="728777,9144" path="m0,0l728777,0l728777,9144l0,9144l0,0">
                  <v:stroke weight="0pt" endcap="flat" joinstyle="miter" miterlimit="10" on="false" color="#000000" opacity="0"/>
                  <v:fill on="true" color="#000000"/>
                </v:shape>
              </v:group>
            </w:pict>
          </mc:Fallback>
        </mc:AlternateContent>
      </w:r>
    </w:p>
    <w:p w14:paraId="24EDBB73" w14:textId="77777777" w:rsidR="00B238C0" w:rsidRDefault="00CF7170" w:rsidP="00450BAA">
      <w:pPr>
        <w:ind w:left="0" w:right="0"/>
      </w:pPr>
      <w:r>
        <w:t xml:space="preserve">Resep 1: Professional Baking </w:t>
      </w:r>
    </w:p>
    <w:p w14:paraId="4F3CE1D9" w14:textId="77777777" w:rsidR="00B238C0" w:rsidRDefault="00CF7170" w:rsidP="00450BAA">
      <w:pPr>
        <w:ind w:left="0" w:right="0"/>
      </w:pPr>
      <w:r>
        <w:t xml:space="preserve">Resep 2: Jobsheet Pengembangan Bakery (UNY) </w:t>
      </w:r>
    </w:p>
    <w:p w14:paraId="6DB12F13" w14:textId="77777777" w:rsidR="00B238C0" w:rsidRDefault="00CF7170" w:rsidP="00450BAA">
      <w:pPr>
        <w:ind w:left="0" w:right="0"/>
      </w:pPr>
      <w:r>
        <w:t xml:space="preserve">Resep 3: Buku resep BAKE oleh Alison </w:t>
      </w:r>
    </w:p>
    <w:p w14:paraId="4167E5A9" w14:textId="77777777" w:rsidR="00B238C0" w:rsidRDefault="00CF7170" w:rsidP="00450BAA">
      <w:pPr>
        <w:ind w:left="0" w:right="0"/>
      </w:pPr>
      <w:r>
        <w:t xml:space="preserve">Thompson </w:t>
      </w:r>
    </w:p>
    <w:p w14:paraId="49E264AD" w14:textId="77777777" w:rsidR="00B238C0" w:rsidRDefault="00CF7170" w:rsidP="00450BAA">
      <w:pPr>
        <w:spacing w:line="259" w:lineRule="auto"/>
        <w:ind w:left="0" w:right="0" w:firstLine="0"/>
        <w:jc w:val="left"/>
      </w:pPr>
      <w:r>
        <w:t xml:space="preserve"> </w:t>
      </w:r>
    </w:p>
    <w:p w14:paraId="0D3D2A5A" w14:textId="77777777" w:rsidR="00B238C0" w:rsidRDefault="00CF7170" w:rsidP="00450BAA">
      <w:pPr>
        <w:pStyle w:val="Heading2"/>
        <w:spacing w:after="0"/>
        <w:ind w:left="0"/>
      </w:pPr>
      <w:r>
        <w:lastRenderedPageBreak/>
        <w:t>2.</w:t>
      </w:r>
      <w:r>
        <w:rPr>
          <w:rFonts w:ascii="Arial" w:eastAsia="Arial" w:hAnsi="Arial" w:cs="Arial"/>
        </w:rPr>
        <w:t xml:space="preserve"> </w:t>
      </w:r>
      <w:r>
        <w:t>Design</w:t>
      </w:r>
      <w:r>
        <w:rPr>
          <w:i w:val="0"/>
        </w:rPr>
        <w:t xml:space="preserve"> </w:t>
      </w:r>
    </w:p>
    <w:p w14:paraId="7E8E6894" w14:textId="77777777" w:rsidR="00B238C0" w:rsidRDefault="00CF7170" w:rsidP="00450BAA">
      <w:pPr>
        <w:ind w:left="0" w:right="0" w:firstLine="720"/>
      </w:pPr>
      <w:r>
        <w:rPr>
          <w:i/>
        </w:rPr>
        <w:t>Pada</w:t>
      </w:r>
      <w:r>
        <w:t xml:space="preserve"> tahap ini dilakukan perancangan produk menggunakan resep acuan terpilih yakni resep dari buku Resep Pengembangan Bakery (UNY) yang akan di subtitusi dengan tepung ikan salem. Resep acuan terpilih dijadikan kontrol dalam analisis </w:t>
      </w:r>
      <w:r>
        <w:rPr>
          <w:i/>
        </w:rPr>
        <w:t xml:space="preserve">Fish Pie </w:t>
      </w:r>
      <w:r>
        <w:t xml:space="preserve">dengan subtitusi ikan salem. </w:t>
      </w:r>
    </w:p>
    <w:p w14:paraId="384EE436" w14:textId="77777777" w:rsidR="00B238C0" w:rsidRDefault="00CF7170" w:rsidP="00450BAA">
      <w:pPr>
        <w:spacing w:line="259" w:lineRule="auto"/>
        <w:ind w:left="0" w:right="0" w:firstLine="0"/>
        <w:jc w:val="left"/>
      </w:pPr>
      <w:r>
        <w:t xml:space="preserve"> </w:t>
      </w:r>
    </w:p>
    <w:p w14:paraId="4595BB91" w14:textId="46D0786E" w:rsidR="00B238C0" w:rsidRDefault="00CF7170" w:rsidP="00450BAA">
      <w:pPr>
        <w:ind w:left="0" w:right="0"/>
      </w:pPr>
      <w:r>
        <w:t xml:space="preserve">Tabel 2. Formula Produk Pengembangan </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791"/>
        <w:gridCol w:w="832"/>
        <w:gridCol w:w="895"/>
        <w:gridCol w:w="821"/>
      </w:tblGrid>
      <w:tr w:rsidR="001A10BA" w14:paraId="1BE6BC59" w14:textId="77777777" w:rsidTr="001A10BA">
        <w:tc>
          <w:tcPr>
            <w:tcW w:w="1696" w:type="dxa"/>
            <w:tcBorders>
              <w:top w:val="single" w:sz="4" w:space="0" w:color="auto"/>
              <w:bottom w:val="single" w:sz="4" w:space="0" w:color="auto"/>
            </w:tcBorders>
          </w:tcPr>
          <w:p w14:paraId="0E462C4F" w14:textId="3B0F0E28" w:rsidR="001A10BA" w:rsidRDefault="001A10BA" w:rsidP="00450BAA">
            <w:pPr>
              <w:ind w:left="0" w:right="0" w:firstLine="0"/>
            </w:pPr>
            <w:r>
              <w:rPr>
                <w:sz w:val="22"/>
              </w:rPr>
              <w:t>Bahan</w:t>
            </w:r>
          </w:p>
        </w:tc>
        <w:tc>
          <w:tcPr>
            <w:tcW w:w="545" w:type="dxa"/>
            <w:tcBorders>
              <w:top w:val="single" w:sz="4" w:space="0" w:color="auto"/>
              <w:bottom w:val="single" w:sz="4" w:space="0" w:color="auto"/>
            </w:tcBorders>
          </w:tcPr>
          <w:p w14:paraId="351E9563" w14:textId="25D22B39" w:rsidR="001A10BA" w:rsidRDefault="001A10BA" w:rsidP="00450BAA">
            <w:pPr>
              <w:ind w:left="0" w:right="0" w:firstLine="0"/>
            </w:pPr>
            <w:r>
              <w:rPr>
                <w:sz w:val="22"/>
              </w:rPr>
              <w:t>Resep Acuan</w:t>
            </w:r>
          </w:p>
        </w:tc>
        <w:tc>
          <w:tcPr>
            <w:tcW w:w="837" w:type="dxa"/>
            <w:tcBorders>
              <w:top w:val="single" w:sz="4" w:space="0" w:color="auto"/>
              <w:bottom w:val="single" w:sz="4" w:space="0" w:color="auto"/>
            </w:tcBorders>
          </w:tcPr>
          <w:p w14:paraId="0BE1397F" w14:textId="77777777" w:rsidR="001A10BA" w:rsidRDefault="001A10BA" w:rsidP="00450BAA">
            <w:pPr>
              <w:ind w:left="0" w:right="0" w:firstLine="0"/>
              <w:rPr>
                <w:sz w:val="22"/>
              </w:rPr>
            </w:pPr>
            <w:r>
              <w:rPr>
                <w:sz w:val="22"/>
              </w:rPr>
              <w:t>F 1</w:t>
            </w:r>
          </w:p>
          <w:p w14:paraId="7155C3C3" w14:textId="69981EC4" w:rsidR="001A10BA" w:rsidRDefault="001A10BA" w:rsidP="00450BAA">
            <w:pPr>
              <w:ind w:left="0" w:right="0" w:firstLine="0"/>
            </w:pPr>
            <w:r>
              <w:rPr>
                <w:sz w:val="22"/>
              </w:rPr>
              <w:t>(5%)</w:t>
            </w:r>
          </w:p>
        </w:tc>
        <w:tc>
          <w:tcPr>
            <w:tcW w:w="929" w:type="dxa"/>
            <w:tcBorders>
              <w:top w:val="single" w:sz="4" w:space="0" w:color="auto"/>
              <w:bottom w:val="single" w:sz="4" w:space="0" w:color="auto"/>
            </w:tcBorders>
          </w:tcPr>
          <w:p w14:paraId="7550DF35" w14:textId="77777777" w:rsidR="001A10BA" w:rsidRDefault="001A10BA" w:rsidP="00450BAA">
            <w:pPr>
              <w:ind w:left="0" w:right="0" w:firstLine="0"/>
              <w:rPr>
                <w:sz w:val="22"/>
              </w:rPr>
            </w:pPr>
            <w:r>
              <w:rPr>
                <w:sz w:val="22"/>
              </w:rPr>
              <w:t>F 2</w:t>
            </w:r>
          </w:p>
          <w:p w14:paraId="02441704" w14:textId="6FDC20AD" w:rsidR="001A10BA" w:rsidRDefault="001A10BA" w:rsidP="00450BAA">
            <w:pPr>
              <w:ind w:left="0" w:right="0" w:firstLine="0"/>
            </w:pPr>
            <w:r>
              <w:t>(10%)</w:t>
            </w:r>
          </w:p>
        </w:tc>
        <w:tc>
          <w:tcPr>
            <w:tcW w:w="821" w:type="dxa"/>
            <w:tcBorders>
              <w:top w:val="single" w:sz="4" w:space="0" w:color="auto"/>
              <w:bottom w:val="single" w:sz="4" w:space="0" w:color="auto"/>
            </w:tcBorders>
          </w:tcPr>
          <w:p w14:paraId="7568EDD1" w14:textId="77777777" w:rsidR="001A10BA" w:rsidRDefault="001A10BA" w:rsidP="00450BAA">
            <w:pPr>
              <w:ind w:left="0" w:right="0" w:firstLine="0"/>
              <w:rPr>
                <w:sz w:val="22"/>
              </w:rPr>
            </w:pPr>
            <w:r>
              <w:rPr>
                <w:sz w:val="22"/>
              </w:rPr>
              <w:t>F 3</w:t>
            </w:r>
          </w:p>
          <w:p w14:paraId="09339BA5" w14:textId="0C8C328D" w:rsidR="001A10BA" w:rsidRDefault="001A10BA" w:rsidP="00450BAA">
            <w:pPr>
              <w:ind w:left="0" w:right="0" w:firstLine="0"/>
            </w:pPr>
            <w:r>
              <w:t>(15%)</w:t>
            </w:r>
          </w:p>
        </w:tc>
      </w:tr>
      <w:tr w:rsidR="001A10BA" w14:paraId="62DAC73D" w14:textId="77777777" w:rsidTr="001A10BA">
        <w:tc>
          <w:tcPr>
            <w:tcW w:w="1696" w:type="dxa"/>
            <w:tcBorders>
              <w:top w:val="single" w:sz="4" w:space="0" w:color="auto"/>
            </w:tcBorders>
          </w:tcPr>
          <w:p w14:paraId="08F100D5" w14:textId="4F191B51" w:rsidR="001A10BA" w:rsidRDefault="001A10BA" w:rsidP="001A10BA">
            <w:pPr>
              <w:ind w:left="0" w:right="0" w:firstLine="0"/>
              <w:rPr>
                <w:sz w:val="22"/>
              </w:rPr>
            </w:pPr>
            <w:r>
              <w:rPr>
                <w:sz w:val="22"/>
              </w:rPr>
              <w:t xml:space="preserve">Tepung terigu protein rendah </w:t>
            </w:r>
          </w:p>
        </w:tc>
        <w:tc>
          <w:tcPr>
            <w:tcW w:w="545" w:type="dxa"/>
            <w:tcBorders>
              <w:top w:val="single" w:sz="4" w:space="0" w:color="auto"/>
            </w:tcBorders>
          </w:tcPr>
          <w:p w14:paraId="20B9A06E" w14:textId="5E078027" w:rsidR="001A10BA" w:rsidRDefault="001A10BA" w:rsidP="001A10BA">
            <w:pPr>
              <w:ind w:left="0" w:right="0" w:firstLine="0"/>
              <w:rPr>
                <w:sz w:val="22"/>
              </w:rPr>
            </w:pPr>
            <w:r>
              <w:rPr>
                <w:sz w:val="22"/>
              </w:rPr>
              <w:t>350g</w:t>
            </w:r>
          </w:p>
        </w:tc>
        <w:tc>
          <w:tcPr>
            <w:tcW w:w="837" w:type="dxa"/>
            <w:tcBorders>
              <w:top w:val="single" w:sz="4" w:space="0" w:color="auto"/>
            </w:tcBorders>
          </w:tcPr>
          <w:p w14:paraId="0C4C6685" w14:textId="3283EF46" w:rsidR="001A10BA" w:rsidRDefault="001A10BA" w:rsidP="001A10BA">
            <w:pPr>
              <w:ind w:left="0" w:right="0" w:firstLine="0"/>
              <w:rPr>
                <w:sz w:val="22"/>
              </w:rPr>
            </w:pPr>
            <w:r>
              <w:rPr>
                <w:sz w:val="22"/>
              </w:rPr>
              <w:t>332,5g</w:t>
            </w:r>
          </w:p>
        </w:tc>
        <w:tc>
          <w:tcPr>
            <w:tcW w:w="929" w:type="dxa"/>
            <w:tcBorders>
              <w:top w:val="single" w:sz="4" w:space="0" w:color="auto"/>
            </w:tcBorders>
          </w:tcPr>
          <w:p w14:paraId="6A05A586" w14:textId="2EFDAC3C" w:rsidR="001A10BA" w:rsidRDefault="001A10BA" w:rsidP="001A10BA">
            <w:pPr>
              <w:ind w:left="0" w:right="0" w:firstLine="0"/>
              <w:rPr>
                <w:sz w:val="22"/>
              </w:rPr>
            </w:pPr>
            <w:r>
              <w:rPr>
                <w:sz w:val="22"/>
              </w:rPr>
              <w:t>315g</w:t>
            </w:r>
          </w:p>
        </w:tc>
        <w:tc>
          <w:tcPr>
            <w:tcW w:w="821" w:type="dxa"/>
            <w:tcBorders>
              <w:top w:val="single" w:sz="4" w:space="0" w:color="auto"/>
            </w:tcBorders>
          </w:tcPr>
          <w:p w14:paraId="75AC0222" w14:textId="0574C677" w:rsidR="001A10BA" w:rsidRDefault="001A10BA" w:rsidP="001A10BA">
            <w:pPr>
              <w:ind w:left="0" w:right="0" w:firstLine="0"/>
              <w:rPr>
                <w:sz w:val="22"/>
              </w:rPr>
            </w:pPr>
            <w:r>
              <w:rPr>
                <w:sz w:val="22"/>
              </w:rPr>
              <w:t>297,5g</w:t>
            </w:r>
          </w:p>
        </w:tc>
      </w:tr>
      <w:tr w:rsidR="001A10BA" w14:paraId="4CD61ABE" w14:textId="77777777" w:rsidTr="001A10BA">
        <w:tc>
          <w:tcPr>
            <w:tcW w:w="1696" w:type="dxa"/>
          </w:tcPr>
          <w:p w14:paraId="225F5DEE" w14:textId="77777777" w:rsidR="001A10BA" w:rsidRDefault="001A10BA" w:rsidP="001A10BA">
            <w:pPr>
              <w:spacing w:line="259" w:lineRule="auto"/>
              <w:ind w:left="0" w:right="0" w:firstLine="0"/>
              <w:jc w:val="left"/>
            </w:pPr>
            <w:r>
              <w:rPr>
                <w:sz w:val="22"/>
              </w:rPr>
              <w:t xml:space="preserve">Tepung </w:t>
            </w:r>
          </w:p>
          <w:p w14:paraId="23D3C704" w14:textId="3FA33B9E" w:rsidR="001A10BA" w:rsidRDefault="001A10BA" w:rsidP="001A10BA">
            <w:pPr>
              <w:ind w:left="0" w:right="0" w:firstLine="0"/>
              <w:rPr>
                <w:sz w:val="22"/>
              </w:rPr>
            </w:pPr>
            <w:r>
              <w:rPr>
                <w:sz w:val="22"/>
              </w:rPr>
              <w:t xml:space="preserve">Ikan Salem </w:t>
            </w:r>
          </w:p>
        </w:tc>
        <w:tc>
          <w:tcPr>
            <w:tcW w:w="545" w:type="dxa"/>
          </w:tcPr>
          <w:p w14:paraId="0E86A618" w14:textId="798741CA" w:rsidR="001A10BA" w:rsidRDefault="001A10BA" w:rsidP="001A10BA">
            <w:pPr>
              <w:ind w:left="0" w:right="0" w:firstLine="0"/>
              <w:rPr>
                <w:sz w:val="22"/>
              </w:rPr>
            </w:pPr>
            <w:r>
              <w:rPr>
                <w:sz w:val="22"/>
              </w:rPr>
              <w:t xml:space="preserve">- </w:t>
            </w:r>
          </w:p>
        </w:tc>
        <w:tc>
          <w:tcPr>
            <w:tcW w:w="837" w:type="dxa"/>
          </w:tcPr>
          <w:p w14:paraId="5E9E9EB0" w14:textId="54F3DB04" w:rsidR="001A10BA" w:rsidRDefault="001A10BA" w:rsidP="001A10BA">
            <w:pPr>
              <w:ind w:left="0" w:right="0" w:firstLine="0"/>
              <w:rPr>
                <w:sz w:val="22"/>
              </w:rPr>
            </w:pPr>
            <w:r>
              <w:rPr>
                <w:sz w:val="22"/>
              </w:rPr>
              <w:t xml:space="preserve">17,5g </w:t>
            </w:r>
          </w:p>
        </w:tc>
        <w:tc>
          <w:tcPr>
            <w:tcW w:w="929" w:type="dxa"/>
          </w:tcPr>
          <w:p w14:paraId="063ABA15" w14:textId="2A261361" w:rsidR="001A10BA" w:rsidRDefault="001A10BA" w:rsidP="001A10BA">
            <w:pPr>
              <w:ind w:left="0" w:right="0" w:firstLine="0"/>
              <w:rPr>
                <w:sz w:val="22"/>
              </w:rPr>
            </w:pPr>
            <w:r>
              <w:rPr>
                <w:sz w:val="22"/>
              </w:rPr>
              <w:t xml:space="preserve">35g </w:t>
            </w:r>
          </w:p>
        </w:tc>
        <w:tc>
          <w:tcPr>
            <w:tcW w:w="821" w:type="dxa"/>
          </w:tcPr>
          <w:p w14:paraId="16015993" w14:textId="11C22B6F" w:rsidR="001A10BA" w:rsidRDefault="001A10BA" w:rsidP="001A10BA">
            <w:pPr>
              <w:ind w:left="0" w:right="0" w:firstLine="0"/>
              <w:rPr>
                <w:sz w:val="22"/>
              </w:rPr>
            </w:pPr>
            <w:r>
              <w:rPr>
                <w:sz w:val="22"/>
              </w:rPr>
              <w:t xml:space="preserve">52,5g </w:t>
            </w:r>
          </w:p>
        </w:tc>
      </w:tr>
      <w:tr w:rsidR="001A10BA" w14:paraId="1C968ACC" w14:textId="77777777" w:rsidTr="001A10BA">
        <w:tc>
          <w:tcPr>
            <w:tcW w:w="1696" w:type="dxa"/>
          </w:tcPr>
          <w:p w14:paraId="27A4F3C1" w14:textId="7432F32A" w:rsidR="001A10BA" w:rsidRDefault="001A10BA" w:rsidP="001A10BA">
            <w:pPr>
              <w:ind w:left="0" w:right="0" w:firstLine="0"/>
              <w:rPr>
                <w:sz w:val="22"/>
              </w:rPr>
            </w:pPr>
            <w:r>
              <w:rPr>
                <w:sz w:val="22"/>
              </w:rPr>
              <w:t xml:space="preserve">Margarin  </w:t>
            </w:r>
          </w:p>
        </w:tc>
        <w:tc>
          <w:tcPr>
            <w:tcW w:w="545" w:type="dxa"/>
          </w:tcPr>
          <w:p w14:paraId="7E27F86B" w14:textId="610907D4" w:rsidR="001A10BA" w:rsidRDefault="001A10BA" w:rsidP="001A10BA">
            <w:pPr>
              <w:ind w:left="0" w:right="0" w:firstLine="0"/>
              <w:rPr>
                <w:sz w:val="22"/>
              </w:rPr>
            </w:pPr>
            <w:r>
              <w:rPr>
                <w:sz w:val="22"/>
              </w:rPr>
              <w:t xml:space="preserve">100g </w:t>
            </w:r>
          </w:p>
        </w:tc>
        <w:tc>
          <w:tcPr>
            <w:tcW w:w="837" w:type="dxa"/>
          </w:tcPr>
          <w:p w14:paraId="5E7221BF" w14:textId="327E4D4C" w:rsidR="001A10BA" w:rsidRDefault="001A10BA" w:rsidP="001A10BA">
            <w:pPr>
              <w:ind w:left="0" w:right="0" w:firstLine="0"/>
              <w:rPr>
                <w:sz w:val="22"/>
              </w:rPr>
            </w:pPr>
            <w:r>
              <w:rPr>
                <w:sz w:val="22"/>
              </w:rPr>
              <w:t xml:space="preserve">100g </w:t>
            </w:r>
          </w:p>
        </w:tc>
        <w:tc>
          <w:tcPr>
            <w:tcW w:w="929" w:type="dxa"/>
          </w:tcPr>
          <w:p w14:paraId="5B858669" w14:textId="32682B0F" w:rsidR="001A10BA" w:rsidRDefault="001A10BA" w:rsidP="001A10BA">
            <w:pPr>
              <w:ind w:left="0" w:right="0" w:firstLine="0"/>
              <w:rPr>
                <w:sz w:val="22"/>
              </w:rPr>
            </w:pPr>
            <w:r>
              <w:rPr>
                <w:sz w:val="22"/>
              </w:rPr>
              <w:t xml:space="preserve">100g </w:t>
            </w:r>
          </w:p>
        </w:tc>
        <w:tc>
          <w:tcPr>
            <w:tcW w:w="821" w:type="dxa"/>
          </w:tcPr>
          <w:p w14:paraId="2C8244CF" w14:textId="6148BF1B" w:rsidR="001A10BA" w:rsidRDefault="001A10BA" w:rsidP="001A10BA">
            <w:pPr>
              <w:ind w:left="0" w:right="0" w:firstLine="0"/>
              <w:rPr>
                <w:sz w:val="22"/>
              </w:rPr>
            </w:pPr>
            <w:r>
              <w:rPr>
                <w:sz w:val="22"/>
              </w:rPr>
              <w:t xml:space="preserve">100g </w:t>
            </w:r>
          </w:p>
        </w:tc>
      </w:tr>
      <w:tr w:rsidR="001A10BA" w14:paraId="251F7240" w14:textId="77777777" w:rsidTr="001A10BA">
        <w:tc>
          <w:tcPr>
            <w:tcW w:w="1696" w:type="dxa"/>
          </w:tcPr>
          <w:p w14:paraId="2F8695C6" w14:textId="61A77922" w:rsidR="001A10BA" w:rsidRDefault="001A10BA" w:rsidP="001A10BA">
            <w:pPr>
              <w:ind w:left="0" w:right="0" w:firstLine="0"/>
              <w:rPr>
                <w:sz w:val="22"/>
              </w:rPr>
            </w:pPr>
            <w:r>
              <w:rPr>
                <w:sz w:val="22"/>
              </w:rPr>
              <w:t xml:space="preserve">Butter </w:t>
            </w:r>
          </w:p>
        </w:tc>
        <w:tc>
          <w:tcPr>
            <w:tcW w:w="545" w:type="dxa"/>
          </w:tcPr>
          <w:p w14:paraId="592C8FC4" w14:textId="3ED854C9" w:rsidR="001A10BA" w:rsidRDefault="001A10BA" w:rsidP="001A10BA">
            <w:pPr>
              <w:ind w:left="0" w:right="0" w:firstLine="0"/>
              <w:rPr>
                <w:sz w:val="22"/>
              </w:rPr>
            </w:pPr>
            <w:r>
              <w:rPr>
                <w:sz w:val="22"/>
              </w:rPr>
              <w:t xml:space="preserve">100g </w:t>
            </w:r>
          </w:p>
        </w:tc>
        <w:tc>
          <w:tcPr>
            <w:tcW w:w="837" w:type="dxa"/>
          </w:tcPr>
          <w:p w14:paraId="1D942CF2" w14:textId="0C398507" w:rsidR="001A10BA" w:rsidRDefault="001A10BA" w:rsidP="001A10BA">
            <w:pPr>
              <w:ind w:left="0" w:right="0" w:firstLine="0"/>
              <w:rPr>
                <w:sz w:val="22"/>
              </w:rPr>
            </w:pPr>
            <w:r>
              <w:rPr>
                <w:sz w:val="22"/>
              </w:rPr>
              <w:t xml:space="preserve">100g </w:t>
            </w:r>
          </w:p>
        </w:tc>
        <w:tc>
          <w:tcPr>
            <w:tcW w:w="929" w:type="dxa"/>
          </w:tcPr>
          <w:p w14:paraId="588CF21D" w14:textId="15B12780" w:rsidR="001A10BA" w:rsidRDefault="001A10BA" w:rsidP="001A10BA">
            <w:pPr>
              <w:ind w:left="0" w:right="0" w:firstLine="0"/>
              <w:rPr>
                <w:sz w:val="22"/>
              </w:rPr>
            </w:pPr>
            <w:r>
              <w:rPr>
                <w:sz w:val="22"/>
              </w:rPr>
              <w:t xml:space="preserve">100g </w:t>
            </w:r>
          </w:p>
        </w:tc>
        <w:tc>
          <w:tcPr>
            <w:tcW w:w="821" w:type="dxa"/>
          </w:tcPr>
          <w:p w14:paraId="32313733" w14:textId="484517B1" w:rsidR="001A10BA" w:rsidRDefault="001A10BA" w:rsidP="001A10BA">
            <w:pPr>
              <w:ind w:left="0" w:right="0" w:firstLine="0"/>
              <w:rPr>
                <w:sz w:val="22"/>
              </w:rPr>
            </w:pPr>
            <w:r>
              <w:rPr>
                <w:sz w:val="22"/>
              </w:rPr>
              <w:t xml:space="preserve">100g </w:t>
            </w:r>
          </w:p>
        </w:tc>
      </w:tr>
      <w:tr w:rsidR="001A10BA" w14:paraId="21EB2604" w14:textId="77777777" w:rsidTr="001A10BA">
        <w:tc>
          <w:tcPr>
            <w:tcW w:w="1696" w:type="dxa"/>
          </w:tcPr>
          <w:p w14:paraId="44333875" w14:textId="70DEF653" w:rsidR="001A10BA" w:rsidRDefault="001A10BA" w:rsidP="001A10BA">
            <w:pPr>
              <w:ind w:left="0" w:right="0" w:firstLine="0"/>
              <w:rPr>
                <w:sz w:val="22"/>
              </w:rPr>
            </w:pPr>
            <w:r>
              <w:rPr>
                <w:sz w:val="22"/>
              </w:rPr>
              <w:t xml:space="preserve">Air dingin </w:t>
            </w:r>
          </w:p>
        </w:tc>
        <w:tc>
          <w:tcPr>
            <w:tcW w:w="545" w:type="dxa"/>
          </w:tcPr>
          <w:p w14:paraId="7C09BADD" w14:textId="1DAAB200" w:rsidR="001A10BA" w:rsidRDefault="001A10BA" w:rsidP="001A10BA">
            <w:pPr>
              <w:ind w:left="0" w:right="0" w:firstLine="0"/>
              <w:rPr>
                <w:sz w:val="22"/>
              </w:rPr>
            </w:pPr>
            <w:r>
              <w:rPr>
                <w:sz w:val="22"/>
              </w:rPr>
              <w:t xml:space="preserve">10g </w:t>
            </w:r>
          </w:p>
        </w:tc>
        <w:tc>
          <w:tcPr>
            <w:tcW w:w="837" w:type="dxa"/>
          </w:tcPr>
          <w:p w14:paraId="1C52B2BD" w14:textId="387B7587" w:rsidR="001A10BA" w:rsidRDefault="001A10BA" w:rsidP="001A10BA">
            <w:pPr>
              <w:ind w:left="0" w:right="0" w:firstLine="0"/>
              <w:rPr>
                <w:sz w:val="22"/>
              </w:rPr>
            </w:pPr>
            <w:r>
              <w:rPr>
                <w:sz w:val="22"/>
              </w:rPr>
              <w:t xml:space="preserve">10g </w:t>
            </w:r>
          </w:p>
        </w:tc>
        <w:tc>
          <w:tcPr>
            <w:tcW w:w="929" w:type="dxa"/>
          </w:tcPr>
          <w:p w14:paraId="2B9FB947" w14:textId="7358997A" w:rsidR="001A10BA" w:rsidRDefault="001A10BA" w:rsidP="001A10BA">
            <w:pPr>
              <w:ind w:left="0" w:right="0" w:firstLine="0"/>
              <w:rPr>
                <w:sz w:val="22"/>
              </w:rPr>
            </w:pPr>
            <w:r>
              <w:rPr>
                <w:sz w:val="22"/>
              </w:rPr>
              <w:t xml:space="preserve">10g </w:t>
            </w:r>
          </w:p>
        </w:tc>
        <w:tc>
          <w:tcPr>
            <w:tcW w:w="821" w:type="dxa"/>
          </w:tcPr>
          <w:p w14:paraId="2993B09C" w14:textId="2904CA91" w:rsidR="001A10BA" w:rsidRDefault="001A10BA" w:rsidP="001A10BA">
            <w:pPr>
              <w:ind w:left="0" w:right="0" w:firstLine="0"/>
              <w:rPr>
                <w:sz w:val="22"/>
              </w:rPr>
            </w:pPr>
            <w:r>
              <w:rPr>
                <w:sz w:val="22"/>
              </w:rPr>
              <w:t xml:space="preserve">10g </w:t>
            </w:r>
          </w:p>
        </w:tc>
      </w:tr>
      <w:tr w:rsidR="001A10BA" w14:paraId="3F5B6780" w14:textId="77777777" w:rsidTr="001A10BA">
        <w:tc>
          <w:tcPr>
            <w:tcW w:w="1696" w:type="dxa"/>
          </w:tcPr>
          <w:p w14:paraId="1583282F" w14:textId="349CBA5A" w:rsidR="001A10BA" w:rsidRDefault="001A10BA" w:rsidP="001A10BA">
            <w:pPr>
              <w:ind w:left="0" w:right="0" w:firstLine="0"/>
              <w:rPr>
                <w:sz w:val="22"/>
              </w:rPr>
            </w:pPr>
            <w:r>
              <w:rPr>
                <w:sz w:val="22"/>
              </w:rPr>
              <w:t xml:space="preserve">Garam </w:t>
            </w:r>
          </w:p>
        </w:tc>
        <w:tc>
          <w:tcPr>
            <w:tcW w:w="545" w:type="dxa"/>
          </w:tcPr>
          <w:p w14:paraId="63A95EAD" w14:textId="37DBF039" w:rsidR="001A10BA" w:rsidRDefault="001A10BA" w:rsidP="001A10BA">
            <w:pPr>
              <w:ind w:left="0" w:right="0" w:firstLine="0"/>
              <w:rPr>
                <w:sz w:val="22"/>
              </w:rPr>
            </w:pPr>
            <w:r>
              <w:rPr>
                <w:sz w:val="22"/>
              </w:rPr>
              <w:t xml:space="preserve">2,5g </w:t>
            </w:r>
          </w:p>
        </w:tc>
        <w:tc>
          <w:tcPr>
            <w:tcW w:w="837" w:type="dxa"/>
          </w:tcPr>
          <w:p w14:paraId="73A1F740" w14:textId="0B9B827E" w:rsidR="001A10BA" w:rsidRDefault="001A10BA" w:rsidP="001A10BA">
            <w:pPr>
              <w:ind w:left="0" w:right="0" w:firstLine="0"/>
              <w:rPr>
                <w:sz w:val="22"/>
              </w:rPr>
            </w:pPr>
            <w:r>
              <w:rPr>
                <w:sz w:val="22"/>
              </w:rPr>
              <w:t xml:space="preserve">2,5g </w:t>
            </w:r>
          </w:p>
        </w:tc>
        <w:tc>
          <w:tcPr>
            <w:tcW w:w="929" w:type="dxa"/>
          </w:tcPr>
          <w:p w14:paraId="27973B60" w14:textId="67E9CFB2" w:rsidR="001A10BA" w:rsidRDefault="001A10BA" w:rsidP="001A10BA">
            <w:pPr>
              <w:ind w:left="0" w:right="0" w:firstLine="0"/>
              <w:rPr>
                <w:sz w:val="22"/>
              </w:rPr>
            </w:pPr>
            <w:r>
              <w:rPr>
                <w:sz w:val="22"/>
              </w:rPr>
              <w:t xml:space="preserve">2,5g </w:t>
            </w:r>
          </w:p>
        </w:tc>
        <w:tc>
          <w:tcPr>
            <w:tcW w:w="821" w:type="dxa"/>
          </w:tcPr>
          <w:p w14:paraId="6FCDA5B8" w14:textId="0FD1DB26" w:rsidR="001A10BA" w:rsidRDefault="001A10BA" w:rsidP="001A10BA">
            <w:pPr>
              <w:ind w:left="0" w:right="0" w:firstLine="0"/>
              <w:rPr>
                <w:sz w:val="22"/>
              </w:rPr>
            </w:pPr>
            <w:r>
              <w:rPr>
                <w:sz w:val="22"/>
              </w:rPr>
              <w:t xml:space="preserve">2,5g </w:t>
            </w:r>
          </w:p>
        </w:tc>
      </w:tr>
      <w:tr w:rsidR="001A10BA" w14:paraId="057FFD35" w14:textId="77777777" w:rsidTr="001A10BA">
        <w:tc>
          <w:tcPr>
            <w:tcW w:w="1696" w:type="dxa"/>
          </w:tcPr>
          <w:p w14:paraId="75658F0F" w14:textId="7BA5CD42" w:rsidR="001A10BA" w:rsidRDefault="001A10BA" w:rsidP="001A10BA">
            <w:pPr>
              <w:ind w:left="0" w:right="0" w:firstLine="0"/>
              <w:rPr>
                <w:sz w:val="22"/>
              </w:rPr>
            </w:pPr>
            <w:r>
              <w:rPr>
                <w:sz w:val="22"/>
              </w:rPr>
              <w:t xml:space="preserve">Gula halus </w:t>
            </w:r>
          </w:p>
        </w:tc>
        <w:tc>
          <w:tcPr>
            <w:tcW w:w="545" w:type="dxa"/>
          </w:tcPr>
          <w:p w14:paraId="542E2AB5" w14:textId="00D10179" w:rsidR="001A10BA" w:rsidRDefault="001A10BA" w:rsidP="001A10BA">
            <w:pPr>
              <w:ind w:left="0" w:right="0" w:firstLine="0"/>
              <w:rPr>
                <w:sz w:val="22"/>
              </w:rPr>
            </w:pPr>
            <w:r>
              <w:rPr>
                <w:sz w:val="22"/>
              </w:rPr>
              <w:t xml:space="preserve">30g </w:t>
            </w:r>
          </w:p>
        </w:tc>
        <w:tc>
          <w:tcPr>
            <w:tcW w:w="837" w:type="dxa"/>
          </w:tcPr>
          <w:p w14:paraId="0A295020" w14:textId="6D322910" w:rsidR="001A10BA" w:rsidRDefault="001A10BA" w:rsidP="001A10BA">
            <w:pPr>
              <w:ind w:left="0" w:right="0" w:firstLine="0"/>
              <w:rPr>
                <w:sz w:val="22"/>
              </w:rPr>
            </w:pPr>
            <w:r>
              <w:rPr>
                <w:sz w:val="22"/>
              </w:rPr>
              <w:t xml:space="preserve">30g </w:t>
            </w:r>
          </w:p>
        </w:tc>
        <w:tc>
          <w:tcPr>
            <w:tcW w:w="929" w:type="dxa"/>
          </w:tcPr>
          <w:p w14:paraId="6DF3A474" w14:textId="385E4E2A" w:rsidR="001A10BA" w:rsidRDefault="001A10BA" w:rsidP="001A10BA">
            <w:pPr>
              <w:ind w:left="0" w:right="0" w:firstLine="0"/>
              <w:rPr>
                <w:sz w:val="22"/>
              </w:rPr>
            </w:pPr>
            <w:r>
              <w:rPr>
                <w:sz w:val="22"/>
              </w:rPr>
              <w:t xml:space="preserve">30g </w:t>
            </w:r>
          </w:p>
        </w:tc>
        <w:tc>
          <w:tcPr>
            <w:tcW w:w="821" w:type="dxa"/>
          </w:tcPr>
          <w:p w14:paraId="36F8E543" w14:textId="14E9704F" w:rsidR="001A10BA" w:rsidRDefault="001A10BA" w:rsidP="001A10BA">
            <w:pPr>
              <w:ind w:left="0" w:right="0" w:firstLine="0"/>
              <w:rPr>
                <w:sz w:val="22"/>
              </w:rPr>
            </w:pPr>
            <w:r>
              <w:rPr>
                <w:sz w:val="22"/>
              </w:rPr>
              <w:t xml:space="preserve">30g </w:t>
            </w:r>
          </w:p>
        </w:tc>
      </w:tr>
    </w:tbl>
    <w:p w14:paraId="79317758" w14:textId="77777777" w:rsidR="00B238C0" w:rsidRDefault="00CF7170" w:rsidP="00450BAA">
      <w:pPr>
        <w:spacing w:line="259" w:lineRule="auto"/>
        <w:ind w:left="0" w:right="0" w:firstLine="0"/>
        <w:jc w:val="left"/>
      </w:pPr>
      <w:r>
        <w:t xml:space="preserve"> </w:t>
      </w:r>
    </w:p>
    <w:p w14:paraId="79BC652C" w14:textId="77777777" w:rsidR="00B238C0" w:rsidRDefault="00CF7170" w:rsidP="00450BAA">
      <w:pPr>
        <w:pStyle w:val="Heading2"/>
        <w:spacing w:after="0"/>
        <w:ind w:left="0"/>
      </w:pPr>
      <w:r>
        <w:t>3.</w:t>
      </w:r>
      <w:r>
        <w:rPr>
          <w:rFonts w:ascii="Arial" w:eastAsia="Arial" w:hAnsi="Arial" w:cs="Arial"/>
        </w:rPr>
        <w:t xml:space="preserve"> </w:t>
      </w:r>
      <w:r>
        <w:t>Develop</w:t>
      </w:r>
      <w:r>
        <w:rPr>
          <w:i w:val="0"/>
        </w:rPr>
        <w:t xml:space="preserve"> </w:t>
      </w:r>
    </w:p>
    <w:p w14:paraId="4B825314" w14:textId="77777777" w:rsidR="00B238C0" w:rsidRDefault="00CF7170" w:rsidP="00450BAA">
      <w:pPr>
        <w:ind w:left="0" w:right="0" w:firstLine="720"/>
      </w:pPr>
      <w:r>
        <w:t xml:space="preserve">Pada tahap ini, dilakukan pembuatan hingga penyajian produk pengembangan kemudian dilakukan uji validasi  I dan II terhadap produk pengembangan oleh ahli/expert 2 orang untuk mendapatkan produk yang layak untuk diuji cobakan skala besar. Produk pengembangan diujikan Bersama produk acuan (kontrol) dengan cara membandingkan produk secara sensoris dan penyajian, semakin sama nilainya semakin baik.  </w:t>
      </w:r>
    </w:p>
    <w:p w14:paraId="61B9F71D" w14:textId="77777777" w:rsidR="00B238C0" w:rsidRDefault="00CF7170" w:rsidP="00450BAA">
      <w:pPr>
        <w:spacing w:line="259" w:lineRule="auto"/>
        <w:ind w:left="0" w:right="0" w:firstLine="0"/>
        <w:jc w:val="left"/>
      </w:pPr>
      <w:r>
        <w:t xml:space="preserve"> </w:t>
      </w:r>
    </w:p>
    <w:p w14:paraId="3649ED00" w14:textId="77777777" w:rsidR="00B238C0" w:rsidRDefault="00CF7170" w:rsidP="00450BAA">
      <w:pPr>
        <w:pStyle w:val="Heading2"/>
        <w:spacing w:after="0"/>
        <w:ind w:left="0"/>
      </w:pPr>
      <w:r>
        <w:t>4.</w:t>
      </w:r>
      <w:r>
        <w:rPr>
          <w:rFonts w:ascii="Arial" w:eastAsia="Arial" w:hAnsi="Arial" w:cs="Arial"/>
        </w:rPr>
        <w:t xml:space="preserve"> </w:t>
      </w:r>
      <w:r>
        <w:t>Disseminate</w:t>
      </w:r>
      <w:r>
        <w:rPr>
          <w:i w:val="0"/>
        </w:rPr>
        <w:t xml:space="preserve"> </w:t>
      </w:r>
    </w:p>
    <w:p w14:paraId="4D15EE31" w14:textId="77777777" w:rsidR="00B238C0" w:rsidRDefault="00CF7170" w:rsidP="00450BAA">
      <w:pPr>
        <w:ind w:left="0" w:right="0" w:firstLine="720"/>
      </w:pPr>
      <w:r>
        <w:t xml:space="preserve">Pada tahap ini produk pengembangan </w:t>
      </w:r>
      <w:r>
        <w:rPr>
          <w:i/>
        </w:rPr>
        <w:t xml:space="preserve">Fish Pie </w:t>
      </w:r>
      <w:r>
        <w:t xml:space="preserve">telah memiliki resep baku untuk dipublikasikan. Selain difungsikan untuk publikasi juga ditekankan untuk melakukan uji sensoris kepada panelis tidak terlatih (masyarakat luas) sebanyak 30 orang sebagai pengganti pameran Proyek Akhir Boga 2020. </w:t>
      </w:r>
    </w:p>
    <w:p w14:paraId="5D5FBBCB" w14:textId="77777777" w:rsidR="00B238C0" w:rsidRDefault="00CF7170" w:rsidP="00450BAA">
      <w:pPr>
        <w:spacing w:line="259" w:lineRule="auto"/>
        <w:ind w:left="0" w:right="0" w:firstLine="0"/>
        <w:jc w:val="left"/>
      </w:pPr>
      <w:r>
        <w:t xml:space="preserve"> </w:t>
      </w:r>
    </w:p>
    <w:p w14:paraId="3CB44D76" w14:textId="77777777" w:rsidR="00B238C0" w:rsidRDefault="00CF7170" w:rsidP="00450BAA">
      <w:pPr>
        <w:pStyle w:val="Heading1"/>
        <w:spacing w:after="0"/>
        <w:ind w:left="0"/>
      </w:pPr>
      <w:r>
        <w:t xml:space="preserve">Data, Instrumen, dan Teknik Pengumpulan Data </w:t>
      </w:r>
    </w:p>
    <w:p w14:paraId="6C0C853A" w14:textId="77777777" w:rsidR="00B238C0" w:rsidRDefault="00CF7170" w:rsidP="00450BAA">
      <w:pPr>
        <w:ind w:left="0" w:right="0" w:firstLine="720"/>
      </w:pPr>
      <w:r>
        <w:t xml:space="preserve">Data diperoleh dari expert (2 orang) melalui uji sensoris yaitu validasi 1 dan 2, kemudian diujikan kepada panelis tidak terlatih dari masyarakat umum menggunakan borang uji kesukaan terbatas. </w:t>
      </w:r>
    </w:p>
    <w:p w14:paraId="375FE859" w14:textId="77777777" w:rsidR="00B238C0" w:rsidRDefault="00CF7170" w:rsidP="00450BAA">
      <w:pPr>
        <w:ind w:left="0" w:right="0" w:firstLine="720"/>
      </w:pPr>
      <w:r>
        <w:t xml:space="preserve">Teknik pengumpulan data menggunakan borang dengan penilaian skala likert. Instrumen yang digunakan melalui uji  organoleptik produk </w:t>
      </w:r>
      <w:r>
        <w:t xml:space="preserve">dari segi warna, aroma, rasa, tekstur dan keseluruhan dengan skala 1-5 (1 sangat tidak suka; 2 tidak suka; 3 agak suka; 4 suka; 5 sangat suka). </w:t>
      </w:r>
    </w:p>
    <w:p w14:paraId="756175EC" w14:textId="77777777" w:rsidR="00B238C0" w:rsidRDefault="00CF7170" w:rsidP="00450BAA">
      <w:pPr>
        <w:spacing w:line="259" w:lineRule="auto"/>
        <w:ind w:left="0" w:right="0" w:firstLine="0"/>
        <w:jc w:val="left"/>
      </w:pPr>
      <w:r>
        <w:rPr>
          <w:b/>
        </w:rPr>
        <w:t xml:space="preserve"> </w:t>
      </w:r>
    </w:p>
    <w:p w14:paraId="36F5C589" w14:textId="77777777" w:rsidR="00B238C0" w:rsidRDefault="00CF7170" w:rsidP="00450BAA">
      <w:pPr>
        <w:pStyle w:val="Heading1"/>
        <w:spacing w:after="0"/>
        <w:ind w:left="0"/>
      </w:pPr>
      <w:r>
        <w:t xml:space="preserve">Teknik Analisis Data </w:t>
      </w:r>
    </w:p>
    <w:p w14:paraId="1ABB9393" w14:textId="1474616F" w:rsidR="001A10BA" w:rsidRDefault="001A10BA" w:rsidP="001A10BA">
      <w:pPr>
        <w:ind w:left="0" w:right="0" w:firstLine="720"/>
      </w:pPr>
      <w:r>
        <w:t>Data yang diuji merupakan data kualitatif, kemudian data tersebut dianalisis secara deskriptif</w:t>
      </w:r>
      <w:r w:rsidR="007C6199">
        <w:t>. Populasi penelitian ini yakni masyarakat umum sekitar lingkungan tempat tinggal peneliti (Kab. Sleman) sebanyak 30 orang. Data uji kesukaan dianalisis dengan uji-T.</w:t>
      </w:r>
    </w:p>
    <w:p w14:paraId="00498E61" w14:textId="5F99A582" w:rsidR="00B238C0" w:rsidRDefault="00B238C0" w:rsidP="00450BAA">
      <w:pPr>
        <w:spacing w:line="259" w:lineRule="auto"/>
        <w:ind w:left="0" w:right="0" w:firstLine="0"/>
        <w:jc w:val="left"/>
      </w:pPr>
    </w:p>
    <w:p w14:paraId="246F483E" w14:textId="77777777" w:rsidR="007C6199" w:rsidRDefault="007C6199" w:rsidP="00450BAA">
      <w:pPr>
        <w:spacing w:line="259" w:lineRule="auto"/>
        <w:ind w:left="0" w:right="0" w:firstLine="0"/>
        <w:jc w:val="left"/>
      </w:pPr>
    </w:p>
    <w:p w14:paraId="20E7E18D" w14:textId="77777777" w:rsidR="00B238C0" w:rsidRDefault="00CF7170" w:rsidP="00450BAA">
      <w:pPr>
        <w:pStyle w:val="Heading1"/>
        <w:spacing w:after="0"/>
        <w:ind w:left="0"/>
      </w:pPr>
      <w:r>
        <w:t xml:space="preserve">HASIL PENELITIAN DAN PEMBAHASAN </w:t>
      </w:r>
    </w:p>
    <w:p w14:paraId="7AC4AE8B" w14:textId="77777777" w:rsidR="00B238C0" w:rsidRDefault="00CF7170" w:rsidP="00450BAA">
      <w:pPr>
        <w:pStyle w:val="Heading2"/>
        <w:spacing w:after="0"/>
        <w:ind w:left="0"/>
      </w:pPr>
      <w:r>
        <w:t>1.</w:t>
      </w:r>
      <w:r>
        <w:rPr>
          <w:rFonts w:ascii="Arial" w:eastAsia="Arial" w:hAnsi="Arial" w:cs="Arial"/>
        </w:rPr>
        <w:t xml:space="preserve"> </w:t>
      </w:r>
      <w:r>
        <w:t>Define</w:t>
      </w:r>
      <w:r>
        <w:rPr>
          <w:i w:val="0"/>
        </w:rPr>
        <w:t xml:space="preserve"> </w:t>
      </w:r>
    </w:p>
    <w:p w14:paraId="67564090" w14:textId="29157828" w:rsidR="00B238C0" w:rsidRDefault="00CF7170" w:rsidP="007C6199">
      <w:pPr>
        <w:ind w:left="0" w:right="0" w:firstLine="720"/>
      </w:pPr>
      <w:r>
        <w:t xml:space="preserve">Pada tahap ini dilakukan uji sensoris terhadap 3 resep acuan untuk menentukan resep acuan terpilih. Resep 1 memiliki karakteristik rasa yang cenderung asin, resep 2 memiliki tekstur renyah namun kokoh dan rasa yang tidak terlalu dominan, serta resep 3 memiliki tekstur yang terlalu rapuh dikarenakan terdapat telur dalam resep pembuatannya. Dalam tahap ini resep acuan terpilih adalah resep 2 yang berasal dari jobsheet Pengembangan Bakery UNY memenuhi kriteria </w:t>
      </w:r>
      <w:r>
        <w:rPr>
          <w:i/>
        </w:rPr>
        <w:t xml:space="preserve">crust </w:t>
      </w:r>
      <w:r>
        <w:t xml:space="preserve">yang sesuai dari segi warna yang kuning keemasan, tekstur yang renyah namun kokoh serta rasa yang gurih. </w:t>
      </w:r>
    </w:p>
    <w:p w14:paraId="72F7D509" w14:textId="77777777" w:rsidR="00B238C0" w:rsidRDefault="00CF7170" w:rsidP="00450BAA">
      <w:pPr>
        <w:spacing w:line="259" w:lineRule="auto"/>
        <w:ind w:left="0" w:right="0" w:firstLine="0"/>
        <w:jc w:val="left"/>
      </w:pPr>
      <w:r>
        <w:t xml:space="preserve"> </w:t>
      </w:r>
    </w:p>
    <w:p w14:paraId="28B4BCB9" w14:textId="77777777" w:rsidR="00B238C0" w:rsidRDefault="00CF7170" w:rsidP="00450BAA">
      <w:pPr>
        <w:pStyle w:val="Heading2"/>
        <w:spacing w:after="0"/>
        <w:ind w:left="0"/>
      </w:pPr>
      <w:r>
        <w:t>2.</w:t>
      </w:r>
      <w:r>
        <w:rPr>
          <w:rFonts w:ascii="Arial" w:eastAsia="Arial" w:hAnsi="Arial" w:cs="Arial"/>
        </w:rPr>
        <w:t xml:space="preserve"> </w:t>
      </w:r>
      <w:r>
        <w:t>Design</w:t>
      </w:r>
      <w:r>
        <w:rPr>
          <w:i w:val="0"/>
        </w:rPr>
        <w:t xml:space="preserve"> </w:t>
      </w:r>
    </w:p>
    <w:p w14:paraId="38B8C1D3" w14:textId="77777777" w:rsidR="00B238C0" w:rsidRDefault="00CF7170" w:rsidP="00450BAA">
      <w:pPr>
        <w:ind w:left="0" w:right="0" w:firstLine="720"/>
      </w:pPr>
      <w:r>
        <w:t xml:space="preserve">Pada tahap ini tersedia produk acuan dan produk pengembangan dengan formulasi subtitusi 5%, 10%, dan 15%. Produk diujikan kepada teman satu bimbingan dan dosen pembimbing hingga didapatkan formula terpilih dengan subtitusi tepung ikan salem sebesar 15%. </w:t>
      </w:r>
    </w:p>
    <w:p w14:paraId="22F09378" w14:textId="77777777" w:rsidR="00B238C0" w:rsidRDefault="00CF7170" w:rsidP="00450BAA">
      <w:pPr>
        <w:spacing w:line="259" w:lineRule="auto"/>
        <w:ind w:left="0" w:right="0" w:firstLine="0"/>
        <w:jc w:val="left"/>
      </w:pPr>
      <w:r>
        <w:t xml:space="preserve"> </w:t>
      </w:r>
    </w:p>
    <w:p w14:paraId="025637F1" w14:textId="77777777" w:rsidR="00B238C0" w:rsidRDefault="00CF7170" w:rsidP="00450BAA">
      <w:pPr>
        <w:pStyle w:val="Heading2"/>
        <w:spacing w:after="0"/>
        <w:ind w:left="0"/>
      </w:pPr>
      <w:r>
        <w:t>3.</w:t>
      </w:r>
      <w:r>
        <w:rPr>
          <w:rFonts w:ascii="Arial" w:eastAsia="Arial" w:hAnsi="Arial" w:cs="Arial"/>
        </w:rPr>
        <w:t xml:space="preserve"> </w:t>
      </w:r>
      <w:r>
        <w:t>Develop</w:t>
      </w:r>
      <w:r>
        <w:rPr>
          <w:i w:val="0"/>
        </w:rPr>
        <w:t xml:space="preserve"> </w:t>
      </w:r>
    </w:p>
    <w:p w14:paraId="40ACC7C2" w14:textId="77777777" w:rsidR="00B238C0" w:rsidRDefault="00CF7170" w:rsidP="00450BAA">
      <w:pPr>
        <w:ind w:left="0" w:right="0" w:firstLine="720"/>
      </w:pPr>
      <w:r>
        <w:t>Pengujian sensoris pada tahap ini dilakukan oleh ahli/</w:t>
      </w:r>
      <w:r>
        <w:rPr>
          <w:i/>
        </w:rPr>
        <w:t>expert</w:t>
      </w:r>
      <w:r>
        <w:t xml:space="preserve"> berupa uji validasi I dan validasi II. Pada uji validasi I didapatkan koreksi terkait rasa isian, untuk aspek lainnya seperti warna, aroma, tekstur dan keseluruhan telah sesuai. Dilanjutkan dengan uji validasi II yang memfinalkan produk secara keseluruhan hingga penyajian dan pengemasan produk. Pada uji validasi II didapatkan </w:t>
      </w:r>
      <w:r>
        <w:rPr>
          <w:i/>
        </w:rPr>
        <w:t xml:space="preserve">Spicy Salem Fish Pie </w:t>
      </w:r>
      <w:r>
        <w:t xml:space="preserve">yang dapat diterima dan siap untuk dipublikasikan. </w:t>
      </w:r>
    </w:p>
    <w:p w14:paraId="3F782197" w14:textId="37AF5639" w:rsidR="00B238C0" w:rsidRDefault="00CF7170" w:rsidP="00450BAA">
      <w:pPr>
        <w:spacing w:line="259" w:lineRule="auto"/>
        <w:ind w:left="0" w:right="0" w:firstLine="0"/>
        <w:jc w:val="left"/>
      </w:pPr>
      <w:r>
        <w:t xml:space="preserve"> </w:t>
      </w:r>
    </w:p>
    <w:p w14:paraId="5C8B8B51" w14:textId="706C8E9F" w:rsidR="007C6199" w:rsidRDefault="007C6199" w:rsidP="00450BAA">
      <w:pPr>
        <w:spacing w:line="259" w:lineRule="auto"/>
        <w:ind w:left="0" w:right="0" w:firstLine="0"/>
        <w:jc w:val="left"/>
      </w:pPr>
    </w:p>
    <w:p w14:paraId="0FA84EB2" w14:textId="46DFA98D" w:rsidR="007C6199" w:rsidRDefault="007C6199" w:rsidP="00450BAA">
      <w:pPr>
        <w:spacing w:line="259" w:lineRule="auto"/>
        <w:ind w:left="0" w:right="0" w:firstLine="0"/>
        <w:jc w:val="left"/>
      </w:pPr>
    </w:p>
    <w:p w14:paraId="31961C0D" w14:textId="77777777" w:rsidR="007C6199" w:rsidRDefault="00CF7170" w:rsidP="00450BAA">
      <w:pPr>
        <w:ind w:left="0" w:right="0"/>
      </w:pPr>
      <w:r>
        <w:lastRenderedPageBreak/>
        <w:t>Tabel 3. Uji Sensoris Validasi</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851"/>
        <w:gridCol w:w="850"/>
        <w:gridCol w:w="727"/>
      </w:tblGrid>
      <w:tr w:rsidR="005E7AB7" w:rsidRPr="007C6199" w14:paraId="0AD38A08" w14:textId="77777777" w:rsidTr="005E7AB7">
        <w:tc>
          <w:tcPr>
            <w:tcW w:w="1560" w:type="dxa"/>
            <w:vMerge w:val="restart"/>
            <w:tcBorders>
              <w:top w:val="single" w:sz="4" w:space="0" w:color="auto"/>
            </w:tcBorders>
          </w:tcPr>
          <w:p w14:paraId="17C51D93" w14:textId="673DC094" w:rsidR="005E7AB7" w:rsidRPr="007C6199" w:rsidRDefault="005E7AB7" w:rsidP="00450BAA">
            <w:pPr>
              <w:ind w:left="0" w:right="0" w:firstLine="0"/>
              <w:rPr>
                <w:sz w:val="22"/>
              </w:rPr>
            </w:pPr>
            <w:r w:rsidRPr="007C6199">
              <w:rPr>
                <w:sz w:val="22"/>
              </w:rPr>
              <w:t>Parameter Sensoris</w:t>
            </w:r>
          </w:p>
        </w:tc>
        <w:tc>
          <w:tcPr>
            <w:tcW w:w="1701" w:type="dxa"/>
            <w:gridSpan w:val="2"/>
            <w:tcBorders>
              <w:top w:val="single" w:sz="4" w:space="0" w:color="auto"/>
            </w:tcBorders>
          </w:tcPr>
          <w:p w14:paraId="467F635C" w14:textId="77777777" w:rsidR="005E7AB7" w:rsidRDefault="005E7AB7" w:rsidP="007C6199">
            <w:pPr>
              <w:spacing w:line="259" w:lineRule="auto"/>
              <w:ind w:left="0" w:right="0"/>
              <w:jc w:val="center"/>
              <w:rPr>
                <w:sz w:val="22"/>
              </w:rPr>
            </w:pPr>
            <w:r w:rsidRPr="007C6199">
              <w:rPr>
                <w:sz w:val="22"/>
              </w:rPr>
              <w:t xml:space="preserve">Produk </w:t>
            </w:r>
          </w:p>
          <w:p w14:paraId="726996D6" w14:textId="40C7A7DB" w:rsidR="005E7AB7" w:rsidRPr="007C6199" w:rsidRDefault="005E7AB7" w:rsidP="007C6199">
            <w:pPr>
              <w:spacing w:line="259" w:lineRule="auto"/>
              <w:ind w:left="0" w:right="0"/>
              <w:jc w:val="center"/>
              <w:rPr>
                <w:sz w:val="22"/>
              </w:rPr>
            </w:pPr>
            <w:r w:rsidRPr="007C6199">
              <w:rPr>
                <w:sz w:val="22"/>
              </w:rPr>
              <w:t xml:space="preserve">Acuan </w:t>
            </w:r>
          </w:p>
        </w:tc>
        <w:tc>
          <w:tcPr>
            <w:tcW w:w="1577" w:type="dxa"/>
            <w:gridSpan w:val="2"/>
            <w:tcBorders>
              <w:top w:val="single" w:sz="4" w:space="0" w:color="auto"/>
            </w:tcBorders>
          </w:tcPr>
          <w:p w14:paraId="31736F21" w14:textId="77777777" w:rsidR="005E7AB7" w:rsidRDefault="005E7AB7" w:rsidP="007C6199">
            <w:pPr>
              <w:spacing w:line="259" w:lineRule="auto"/>
              <w:ind w:left="0" w:right="0" w:firstLine="0"/>
              <w:jc w:val="center"/>
              <w:rPr>
                <w:sz w:val="22"/>
              </w:rPr>
            </w:pPr>
            <w:r w:rsidRPr="007C6199">
              <w:rPr>
                <w:sz w:val="22"/>
              </w:rPr>
              <w:t>Produk</w:t>
            </w:r>
          </w:p>
          <w:p w14:paraId="5DF493B6" w14:textId="1DF36931" w:rsidR="005E7AB7" w:rsidRPr="007C6199" w:rsidRDefault="005E7AB7" w:rsidP="007C6199">
            <w:pPr>
              <w:spacing w:line="259" w:lineRule="auto"/>
              <w:ind w:left="0" w:right="0" w:firstLine="0"/>
              <w:jc w:val="center"/>
              <w:rPr>
                <w:sz w:val="22"/>
              </w:rPr>
            </w:pPr>
            <w:r w:rsidRPr="007C6199">
              <w:rPr>
                <w:sz w:val="22"/>
              </w:rPr>
              <w:t>Pengem</w:t>
            </w:r>
            <w:r w:rsidRPr="007C6199">
              <w:rPr>
                <w:sz w:val="22"/>
                <w:u w:val="single" w:color="000000"/>
              </w:rPr>
              <w:t>bangan</w:t>
            </w:r>
          </w:p>
        </w:tc>
      </w:tr>
      <w:tr w:rsidR="005E7AB7" w:rsidRPr="007C6199" w14:paraId="6099DB39" w14:textId="77777777" w:rsidTr="005E7AB7">
        <w:tc>
          <w:tcPr>
            <w:tcW w:w="1560" w:type="dxa"/>
            <w:vMerge/>
            <w:tcBorders>
              <w:bottom w:val="single" w:sz="4" w:space="0" w:color="auto"/>
            </w:tcBorders>
          </w:tcPr>
          <w:p w14:paraId="2B98ACE7" w14:textId="77777777" w:rsidR="007C6199" w:rsidRPr="007C6199" w:rsidRDefault="007C6199" w:rsidP="007C6199">
            <w:pPr>
              <w:ind w:left="0" w:right="0" w:firstLine="0"/>
              <w:rPr>
                <w:sz w:val="22"/>
              </w:rPr>
            </w:pPr>
          </w:p>
        </w:tc>
        <w:tc>
          <w:tcPr>
            <w:tcW w:w="850" w:type="dxa"/>
            <w:tcBorders>
              <w:bottom w:val="single" w:sz="4" w:space="0" w:color="auto"/>
            </w:tcBorders>
          </w:tcPr>
          <w:p w14:paraId="56ED7509" w14:textId="77777777" w:rsidR="005E7AB7" w:rsidRDefault="007C6199" w:rsidP="007C6199">
            <w:pPr>
              <w:ind w:left="0" w:right="0" w:firstLine="0"/>
              <w:rPr>
                <w:sz w:val="22"/>
              </w:rPr>
            </w:pPr>
            <w:r w:rsidRPr="007C6199">
              <w:rPr>
                <w:sz w:val="22"/>
              </w:rPr>
              <w:t>Valid</w:t>
            </w:r>
          </w:p>
          <w:p w14:paraId="1B2DE3F3" w14:textId="42AF3768" w:rsidR="007C6199" w:rsidRPr="007C6199" w:rsidRDefault="007C6199" w:rsidP="007C6199">
            <w:pPr>
              <w:ind w:left="0" w:right="0" w:firstLine="0"/>
              <w:rPr>
                <w:sz w:val="22"/>
              </w:rPr>
            </w:pPr>
            <w:r w:rsidRPr="007C6199">
              <w:rPr>
                <w:sz w:val="22"/>
              </w:rPr>
              <w:t>ato</w:t>
            </w:r>
            <w:r>
              <w:rPr>
                <w:sz w:val="22"/>
              </w:rPr>
              <w:t>r</w:t>
            </w:r>
            <w:r w:rsidRPr="007C6199">
              <w:rPr>
                <w:sz w:val="22"/>
              </w:rPr>
              <w:t xml:space="preserve"> 1</w:t>
            </w:r>
          </w:p>
        </w:tc>
        <w:tc>
          <w:tcPr>
            <w:tcW w:w="851" w:type="dxa"/>
            <w:tcBorders>
              <w:bottom w:val="single" w:sz="4" w:space="0" w:color="auto"/>
            </w:tcBorders>
          </w:tcPr>
          <w:p w14:paraId="43651087" w14:textId="77777777" w:rsidR="005E7AB7" w:rsidRDefault="007C6199" w:rsidP="007C6199">
            <w:pPr>
              <w:ind w:left="0" w:right="0" w:firstLine="0"/>
              <w:rPr>
                <w:sz w:val="22"/>
              </w:rPr>
            </w:pPr>
            <w:r w:rsidRPr="007C6199">
              <w:rPr>
                <w:sz w:val="22"/>
              </w:rPr>
              <w:t>Valid</w:t>
            </w:r>
          </w:p>
          <w:p w14:paraId="4A8EA670" w14:textId="4D8A0816" w:rsidR="007C6199" w:rsidRPr="007C6199" w:rsidRDefault="007C6199" w:rsidP="007C6199">
            <w:pPr>
              <w:ind w:left="0" w:right="0" w:firstLine="0"/>
              <w:rPr>
                <w:sz w:val="22"/>
              </w:rPr>
            </w:pPr>
            <w:r w:rsidRPr="007C6199">
              <w:rPr>
                <w:sz w:val="22"/>
              </w:rPr>
              <w:t>ator</w:t>
            </w:r>
            <w:r w:rsidR="005E7AB7">
              <w:rPr>
                <w:sz w:val="22"/>
              </w:rPr>
              <w:t xml:space="preserve"> </w:t>
            </w:r>
            <w:r w:rsidRPr="007C6199">
              <w:rPr>
                <w:sz w:val="22"/>
              </w:rPr>
              <w:t>2</w:t>
            </w:r>
          </w:p>
        </w:tc>
        <w:tc>
          <w:tcPr>
            <w:tcW w:w="850" w:type="dxa"/>
            <w:tcBorders>
              <w:bottom w:val="single" w:sz="4" w:space="0" w:color="auto"/>
            </w:tcBorders>
          </w:tcPr>
          <w:p w14:paraId="7C82F73D" w14:textId="77777777" w:rsidR="005E7AB7" w:rsidRDefault="007C6199" w:rsidP="007C6199">
            <w:pPr>
              <w:ind w:left="0" w:right="0" w:firstLine="0"/>
              <w:rPr>
                <w:sz w:val="22"/>
              </w:rPr>
            </w:pPr>
            <w:r w:rsidRPr="007C6199">
              <w:rPr>
                <w:sz w:val="22"/>
              </w:rPr>
              <w:t>Valid</w:t>
            </w:r>
          </w:p>
          <w:p w14:paraId="5D93E343" w14:textId="580CC233" w:rsidR="007C6199" w:rsidRPr="007C6199" w:rsidRDefault="007C6199" w:rsidP="007C6199">
            <w:pPr>
              <w:ind w:left="0" w:right="0" w:firstLine="0"/>
              <w:rPr>
                <w:sz w:val="22"/>
              </w:rPr>
            </w:pPr>
            <w:r w:rsidRPr="007C6199">
              <w:rPr>
                <w:sz w:val="22"/>
              </w:rPr>
              <w:t>ator 1</w:t>
            </w:r>
          </w:p>
        </w:tc>
        <w:tc>
          <w:tcPr>
            <w:tcW w:w="727" w:type="dxa"/>
            <w:tcBorders>
              <w:bottom w:val="single" w:sz="4" w:space="0" w:color="auto"/>
            </w:tcBorders>
          </w:tcPr>
          <w:p w14:paraId="7808C064" w14:textId="77777777" w:rsidR="005E7AB7" w:rsidRDefault="007C6199" w:rsidP="007C6199">
            <w:pPr>
              <w:ind w:left="0" w:right="0" w:firstLine="0"/>
              <w:rPr>
                <w:sz w:val="22"/>
              </w:rPr>
            </w:pPr>
            <w:r w:rsidRPr="007C6199">
              <w:rPr>
                <w:sz w:val="22"/>
              </w:rPr>
              <w:t>Valid</w:t>
            </w:r>
          </w:p>
          <w:p w14:paraId="0D82739C" w14:textId="4753E1C3" w:rsidR="007C6199" w:rsidRPr="007C6199" w:rsidRDefault="007C6199" w:rsidP="007C6199">
            <w:pPr>
              <w:ind w:left="0" w:right="0" w:firstLine="0"/>
              <w:rPr>
                <w:sz w:val="22"/>
              </w:rPr>
            </w:pPr>
            <w:r w:rsidRPr="007C6199">
              <w:rPr>
                <w:sz w:val="22"/>
              </w:rPr>
              <w:t>ator 2</w:t>
            </w:r>
          </w:p>
        </w:tc>
      </w:tr>
      <w:tr w:rsidR="005E7AB7" w:rsidRPr="007C6199" w14:paraId="32200721" w14:textId="77777777" w:rsidTr="005E7AB7">
        <w:tc>
          <w:tcPr>
            <w:tcW w:w="1560" w:type="dxa"/>
            <w:tcBorders>
              <w:top w:val="single" w:sz="4" w:space="0" w:color="auto"/>
            </w:tcBorders>
          </w:tcPr>
          <w:p w14:paraId="0FEF340D" w14:textId="774E6892" w:rsidR="007C6199" w:rsidRPr="007C6199" w:rsidRDefault="007C6199" w:rsidP="007C6199">
            <w:pPr>
              <w:ind w:left="0" w:right="0" w:firstLine="0"/>
              <w:rPr>
                <w:sz w:val="22"/>
              </w:rPr>
            </w:pPr>
            <w:r w:rsidRPr="00292585">
              <w:rPr>
                <w:sz w:val="22"/>
              </w:rPr>
              <w:t xml:space="preserve">Bentuk </w:t>
            </w:r>
          </w:p>
        </w:tc>
        <w:tc>
          <w:tcPr>
            <w:tcW w:w="850" w:type="dxa"/>
            <w:tcBorders>
              <w:top w:val="single" w:sz="4" w:space="0" w:color="auto"/>
            </w:tcBorders>
          </w:tcPr>
          <w:p w14:paraId="66AC8374" w14:textId="7B41FE59" w:rsidR="007C6199" w:rsidRPr="007C6199" w:rsidRDefault="007C6199" w:rsidP="007C6199">
            <w:pPr>
              <w:ind w:left="0" w:right="0" w:firstLine="0"/>
              <w:jc w:val="center"/>
              <w:rPr>
                <w:sz w:val="22"/>
              </w:rPr>
            </w:pPr>
            <w:r w:rsidRPr="00292585">
              <w:rPr>
                <w:sz w:val="22"/>
              </w:rPr>
              <w:t>3</w:t>
            </w:r>
          </w:p>
        </w:tc>
        <w:tc>
          <w:tcPr>
            <w:tcW w:w="851" w:type="dxa"/>
            <w:tcBorders>
              <w:top w:val="single" w:sz="4" w:space="0" w:color="auto"/>
            </w:tcBorders>
          </w:tcPr>
          <w:p w14:paraId="033BE3D8" w14:textId="2DC79F9C" w:rsidR="007C6199" w:rsidRPr="007C6199" w:rsidRDefault="007C6199" w:rsidP="007C6199">
            <w:pPr>
              <w:ind w:left="0" w:right="0" w:firstLine="0"/>
              <w:jc w:val="center"/>
              <w:rPr>
                <w:sz w:val="22"/>
              </w:rPr>
            </w:pPr>
            <w:r w:rsidRPr="00292585">
              <w:rPr>
                <w:sz w:val="22"/>
              </w:rPr>
              <w:t>5</w:t>
            </w:r>
          </w:p>
        </w:tc>
        <w:tc>
          <w:tcPr>
            <w:tcW w:w="850" w:type="dxa"/>
            <w:tcBorders>
              <w:top w:val="single" w:sz="4" w:space="0" w:color="auto"/>
            </w:tcBorders>
          </w:tcPr>
          <w:p w14:paraId="2BA07BC2" w14:textId="5E42E023" w:rsidR="007C6199" w:rsidRPr="007C6199" w:rsidRDefault="007C6199" w:rsidP="007C6199">
            <w:pPr>
              <w:ind w:left="0" w:right="0" w:firstLine="0"/>
              <w:jc w:val="center"/>
              <w:rPr>
                <w:sz w:val="22"/>
              </w:rPr>
            </w:pPr>
            <w:r w:rsidRPr="00292585">
              <w:rPr>
                <w:sz w:val="22"/>
              </w:rPr>
              <w:t>3</w:t>
            </w:r>
          </w:p>
        </w:tc>
        <w:tc>
          <w:tcPr>
            <w:tcW w:w="727" w:type="dxa"/>
            <w:tcBorders>
              <w:top w:val="single" w:sz="4" w:space="0" w:color="auto"/>
            </w:tcBorders>
          </w:tcPr>
          <w:p w14:paraId="46B89459" w14:textId="469D8EF5" w:rsidR="007C6199" w:rsidRPr="007C6199" w:rsidRDefault="007C6199" w:rsidP="007C6199">
            <w:pPr>
              <w:ind w:left="0" w:right="0" w:firstLine="0"/>
              <w:jc w:val="center"/>
              <w:rPr>
                <w:sz w:val="22"/>
              </w:rPr>
            </w:pPr>
            <w:r w:rsidRPr="00292585">
              <w:rPr>
                <w:sz w:val="22"/>
              </w:rPr>
              <w:t>5</w:t>
            </w:r>
          </w:p>
        </w:tc>
      </w:tr>
      <w:tr w:rsidR="005E7AB7" w:rsidRPr="007C6199" w14:paraId="4AC0E4A1" w14:textId="77777777" w:rsidTr="005E7AB7">
        <w:tc>
          <w:tcPr>
            <w:tcW w:w="1560" w:type="dxa"/>
          </w:tcPr>
          <w:p w14:paraId="7ED0DA8E" w14:textId="6C179F5C" w:rsidR="007C6199" w:rsidRPr="007C6199" w:rsidRDefault="007C6199" w:rsidP="007C6199">
            <w:pPr>
              <w:ind w:left="0" w:right="0" w:firstLine="0"/>
              <w:rPr>
                <w:sz w:val="22"/>
              </w:rPr>
            </w:pPr>
            <w:r w:rsidRPr="00292585">
              <w:rPr>
                <w:sz w:val="22"/>
              </w:rPr>
              <w:t xml:space="preserve">Ukuran </w:t>
            </w:r>
          </w:p>
        </w:tc>
        <w:tc>
          <w:tcPr>
            <w:tcW w:w="850" w:type="dxa"/>
          </w:tcPr>
          <w:p w14:paraId="2D5D76B8" w14:textId="25822A97" w:rsidR="007C6199" w:rsidRPr="007C6199" w:rsidRDefault="007C6199" w:rsidP="007C6199">
            <w:pPr>
              <w:ind w:left="0" w:right="0" w:firstLine="0"/>
              <w:jc w:val="center"/>
              <w:rPr>
                <w:sz w:val="22"/>
              </w:rPr>
            </w:pPr>
            <w:r w:rsidRPr="00292585">
              <w:rPr>
                <w:sz w:val="22"/>
              </w:rPr>
              <w:t>4</w:t>
            </w:r>
          </w:p>
        </w:tc>
        <w:tc>
          <w:tcPr>
            <w:tcW w:w="851" w:type="dxa"/>
          </w:tcPr>
          <w:p w14:paraId="75A03181" w14:textId="0DA8B7AD" w:rsidR="007C6199" w:rsidRPr="007C6199" w:rsidRDefault="007C6199" w:rsidP="007C6199">
            <w:pPr>
              <w:ind w:left="0" w:right="0" w:firstLine="0"/>
              <w:jc w:val="center"/>
              <w:rPr>
                <w:sz w:val="22"/>
              </w:rPr>
            </w:pPr>
            <w:r w:rsidRPr="00292585">
              <w:rPr>
                <w:sz w:val="22"/>
              </w:rPr>
              <w:t>4</w:t>
            </w:r>
          </w:p>
        </w:tc>
        <w:tc>
          <w:tcPr>
            <w:tcW w:w="850" w:type="dxa"/>
          </w:tcPr>
          <w:p w14:paraId="1D9818B4" w14:textId="1C9B3301" w:rsidR="007C6199" w:rsidRPr="007C6199" w:rsidRDefault="007C6199" w:rsidP="007C6199">
            <w:pPr>
              <w:ind w:left="0" w:right="0" w:firstLine="0"/>
              <w:jc w:val="center"/>
              <w:rPr>
                <w:sz w:val="22"/>
              </w:rPr>
            </w:pPr>
            <w:r w:rsidRPr="00292585">
              <w:rPr>
                <w:sz w:val="22"/>
              </w:rPr>
              <w:t>4</w:t>
            </w:r>
          </w:p>
        </w:tc>
        <w:tc>
          <w:tcPr>
            <w:tcW w:w="727" w:type="dxa"/>
          </w:tcPr>
          <w:p w14:paraId="6EF86829" w14:textId="090067F6" w:rsidR="007C6199" w:rsidRPr="007C6199" w:rsidRDefault="007C6199" w:rsidP="007C6199">
            <w:pPr>
              <w:ind w:left="0" w:right="0" w:firstLine="0"/>
              <w:jc w:val="center"/>
              <w:rPr>
                <w:sz w:val="22"/>
              </w:rPr>
            </w:pPr>
            <w:r w:rsidRPr="00292585">
              <w:rPr>
                <w:sz w:val="22"/>
              </w:rPr>
              <w:t>4</w:t>
            </w:r>
          </w:p>
        </w:tc>
      </w:tr>
      <w:tr w:rsidR="005E7AB7" w:rsidRPr="007C6199" w14:paraId="0B015307" w14:textId="77777777" w:rsidTr="005E7AB7">
        <w:tc>
          <w:tcPr>
            <w:tcW w:w="1560" w:type="dxa"/>
          </w:tcPr>
          <w:p w14:paraId="6E3F6515" w14:textId="47539F6D" w:rsidR="007C6199" w:rsidRPr="007C6199" w:rsidRDefault="007C6199" w:rsidP="007C6199">
            <w:pPr>
              <w:ind w:left="0" w:right="0" w:firstLine="0"/>
              <w:rPr>
                <w:sz w:val="22"/>
              </w:rPr>
            </w:pPr>
            <w:r w:rsidRPr="00292585">
              <w:rPr>
                <w:sz w:val="22"/>
              </w:rPr>
              <w:t xml:space="preserve">Warna </w:t>
            </w:r>
          </w:p>
        </w:tc>
        <w:tc>
          <w:tcPr>
            <w:tcW w:w="850" w:type="dxa"/>
          </w:tcPr>
          <w:p w14:paraId="1115C9B9" w14:textId="6FA0FD7D" w:rsidR="007C6199" w:rsidRPr="007C6199" w:rsidRDefault="007C6199" w:rsidP="007C6199">
            <w:pPr>
              <w:ind w:left="0" w:right="0" w:firstLine="0"/>
              <w:jc w:val="center"/>
              <w:rPr>
                <w:sz w:val="22"/>
              </w:rPr>
            </w:pPr>
            <w:r w:rsidRPr="00292585">
              <w:rPr>
                <w:sz w:val="22"/>
              </w:rPr>
              <w:t>4</w:t>
            </w:r>
          </w:p>
        </w:tc>
        <w:tc>
          <w:tcPr>
            <w:tcW w:w="851" w:type="dxa"/>
          </w:tcPr>
          <w:p w14:paraId="0BE88013" w14:textId="0E299C4C" w:rsidR="007C6199" w:rsidRPr="007C6199" w:rsidRDefault="007C6199" w:rsidP="007C6199">
            <w:pPr>
              <w:ind w:left="0" w:right="0" w:firstLine="0"/>
              <w:jc w:val="center"/>
              <w:rPr>
                <w:sz w:val="22"/>
              </w:rPr>
            </w:pPr>
            <w:r w:rsidRPr="00292585">
              <w:rPr>
                <w:sz w:val="22"/>
              </w:rPr>
              <w:t>5</w:t>
            </w:r>
          </w:p>
        </w:tc>
        <w:tc>
          <w:tcPr>
            <w:tcW w:w="850" w:type="dxa"/>
          </w:tcPr>
          <w:p w14:paraId="7185FF6A" w14:textId="6D5DDB0F" w:rsidR="007C6199" w:rsidRPr="007C6199" w:rsidRDefault="007C6199" w:rsidP="007C6199">
            <w:pPr>
              <w:ind w:left="0" w:right="0" w:firstLine="0"/>
              <w:jc w:val="center"/>
              <w:rPr>
                <w:sz w:val="22"/>
              </w:rPr>
            </w:pPr>
            <w:r w:rsidRPr="00292585">
              <w:rPr>
                <w:sz w:val="22"/>
              </w:rPr>
              <w:t>4</w:t>
            </w:r>
          </w:p>
        </w:tc>
        <w:tc>
          <w:tcPr>
            <w:tcW w:w="727" w:type="dxa"/>
          </w:tcPr>
          <w:p w14:paraId="3CA46D49" w14:textId="44A9CB48" w:rsidR="007C6199" w:rsidRPr="007C6199" w:rsidRDefault="007C6199" w:rsidP="007C6199">
            <w:pPr>
              <w:ind w:left="0" w:right="0" w:firstLine="0"/>
              <w:jc w:val="center"/>
              <w:rPr>
                <w:sz w:val="22"/>
              </w:rPr>
            </w:pPr>
            <w:r w:rsidRPr="00292585">
              <w:rPr>
                <w:sz w:val="22"/>
              </w:rPr>
              <w:t>4</w:t>
            </w:r>
          </w:p>
        </w:tc>
      </w:tr>
      <w:tr w:rsidR="005E7AB7" w:rsidRPr="007C6199" w14:paraId="26C338EB" w14:textId="77777777" w:rsidTr="005E7AB7">
        <w:tc>
          <w:tcPr>
            <w:tcW w:w="1560" w:type="dxa"/>
          </w:tcPr>
          <w:p w14:paraId="7953974D" w14:textId="5A3274EB" w:rsidR="007C6199" w:rsidRPr="007C6199" w:rsidRDefault="007C6199" w:rsidP="007C6199">
            <w:pPr>
              <w:ind w:left="0" w:right="0" w:firstLine="0"/>
              <w:rPr>
                <w:sz w:val="22"/>
              </w:rPr>
            </w:pPr>
            <w:r w:rsidRPr="00292585">
              <w:rPr>
                <w:sz w:val="22"/>
              </w:rPr>
              <w:t xml:space="preserve">Aroma </w:t>
            </w:r>
          </w:p>
        </w:tc>
        <w:tc>
          <w:tcPr>
            <w:tcW w:w="850" w:type="dxa"/>
          </w:tcPr>
          <w:p w14:paraId="16E04CD3" w14:textId="40E8544F" w:rsidR="007C6199" w:rsidRPr="007C6199" w:rsidRDefault="007C6199" w:rsidP="007C6199">
            <w:pPr>
              <w:ind w:left="0" w:right="0" w:firstLine="0"/>
              <w:jc w:val="center"/>
              <w:rPr>
                <w:sz w:val="22"/>
              </w:rPr>
            </w:pPr>
            <w:r w:rsidRPr="00292585">
              <w:rPr>
                <w:sz w:val="22"/>
              </w:rPr>
              <w:t>3</w:t>
            </w:r>
          </w:p>
        </w:tc>
        <w:tc>
          <w:tcPr>
            <w:tcW w:w="851" w:type="dxa"/>
          </w:tcPr>
          <w:p w14:paraId="35F00B34" w14:textId="2BF73BA8" w:rsidR="007C6199" w:rsidRPr="007C6199" w:rsidRDefault="007C6199" w:rsidP="007C6199">
            <w:pPr>
              <w:ind w:left="0" w:right="0" w:firstLine="0"/>
              <w:jc w:val="center"/>
              <w:rPr>
                <w:sz w:val="22"/>
              </w:rPr>
            </w:pPr>
            <w:r w:rsidRPr="00292585">
              <w:rPr>
                <w:sz w:val="22"/>
              </w:rPr>
              <w:t>4</w:t>
            </w:r>
          </w:p>
        </w:tc>
        <w:tc>
          <w:tcPr>
            <w:tcW w:w="850" w:type="dxa"/>
          </w:tcPr>
          <w:p w14:paraId="54EA877B" w14:textId="46B87785" w:rsidR="007C6199" w:rsidRPr="007C6199" w:rsidRDefault="007C6199" w:rsidP="007C6199">
            <w:pPr>
              <w:ind w:left="0" w:right="0" w:firstLine="0"/>
              <w:jc w:val="center"/>
              <w:rPr>
                <w:sz w:val="22"/>
              </w:rPr>
            </w:pPr>
            <w:r w:rsidRPr="00292585">
              <w:rPr>
                <w:sz w:val="22"/>
              </w:rPr>
              <w:t>4</w:t>
            </w:r>
          </w:p>
        </w:tc>
        <w:tc>
          <w:tcPr>
            <w:tcW w:w="727" w:type="dxa"/>
          </w:tcPr>
          <w:p w14:paraId="445C5F5D" w14:textId="2DCDFAD7" w:rsidR="007C6199" w:rsidRPr="007C6199" w:rsidRDefault="007C6199" w:rsidP="007C6199">
            <w:pPr>
              <w:ind w:left="0" w:right="0" w:firstLine="0"/>
              <w:jc w:val="center"/>
              <w:rPr>
                <w:sz w:val="22"/>
              </w:rPr>
            </w:pPr>
            <w:r w:rsidRPr="00292585">
              <w:rPr>
                <w:sz w:val="22"/>
              </w:rPr>
              <w:t>2</w:t>
            </w:r>
          </w:p>
        </w:tc>
      </w:tr>
      <w:tr w:rsidR="005E7AB7" w:rsidRPr="007C6199" w14:paraId="3963175F" w14:textId="77777777" w:rsidTr="005E7AB7">
        <w:tc>
          <w:tcPr>
            <w:tcW w:w="1560" w:type="dxa"/>
          </w:tcPr>
          <w:p w14:paraId="16ED3AA0" w14:textId="28927747" w:rsidR="007C6199" w:rsidRPr="007C6199" w:rsidRDefault="007C6199" w:rsidP="007C6199">
            <w:pPr>
              <w:ind w:left="0" w:right="0" w:firstLine="0"/>
              <w:rPr>
                <w:sz w:val="22"/>
              </w:rPr>
            </w:pPr>
            <w:r w:rsidRPr="00292585">
              <w:rPr>
                <w:sz w:val="22"/>
              </w:rPr>
              <w:t xml:space="preserve">Rasa </w:t>
            </w:r>
          </w:p>
        </w:tc>
        <w:tc>
          <w:tcPr>
            <w:tcW w:w="850" w:type="dxa"/>
          </w:tcPr>
          <w:p w14:paraId="25EEC67F" w14:textId="521CD58F" w:rsidR="007C6199" w:rsidRPr="007C6199" w:rsidRDefault="007C6199" w:rsidP="007C6199">
            <w:pPr>
              <w:ind w:left="0" w:right="0" w:firstLine="0"/>
              <w:jc w:val="center"/>
              <w:rPr>
                <w:sz w:val="22"/>
              </w:rPr>
            </w:pPr>
            <w:r w:rsidRPr="00292585">
              <w:rPr>
                <w:sz w:val="22"/>
              </w:rPr>
              <w:t>4</w:t>
            </w:r>
          </w:p>
        </w:tc>
        <w:tc>
          <w:tcPr>
            <w:tcW w:w="851" w:type="dxa"/>
          </w:tcPr>
          <w:p w14:paraId="5441BCB8" w14:textId="3739A56B" w:rsidR="007C6199" w:rsidRPr="007C6199" w:rsidRDefault="007C6199" w:rsidP="007C6199">
            <w:pPr>
              <w:ind w:left="0" w:right="0" w:firstLine="0"/>
              <w:jc w:val="center"/>
              <w:rPr>
                <w:sz w:val="22"/>
              </w:rPr>
            </w:pPr>
            <w:r w:rsidRPr="00292585">
              <w:rPr>
                <w:sz w:val="22"/>
              </w:rPr>
              <w:t>4</w:t>
            </w:r>
          </w:p>
        </w:tc>
        <w:tc>
          <w:tcPr>
            <w:tcW w:w="850" w:type="dxa"/>
          </w:tcPr>
          <w:p w14:paraId="78F1BCBA" w14:textId="398BC4E0" w:rsidR="007C6199" w:rsidRPr="007C6199" w:rsidRDefault="007C6199" w:rsidP="007C6199">
            <w:pPr>
              <w:ind w:left="0" w:right="0" w:firstLine="0"/>
              <w:jc w:val="center"/>
              <w:rPr>
                <w:sz w:val="22"/>
              </w:rPr>
            </w:pPr>
            <w:r w:rsidRPr="00292585">
              <w:rPr>
                <w:sz w:val="22"/>
              </w:rPr>
              <w:t>4</w:t>
            </w:r>
          </w:p>
        </w:tc>
        <w:tc>
          <w:tcPr>
            <w:tcW w:w="727" w:type="dxa"/>
          </w:tcPr>
          <w:p w14:paraId="6CE21C43" w14:textId="420C9865" w:rsidR="007C6199" w:rsidRPr="007C6199" w:rsidRDefault="007C6199" w:rsidP="007C6199">
            <w:pPr>
              <w:ind w:left="0" w:right="0" w:firstLine="0"/>
              <w:jc w:val="center"/>
              <w:rPr>
                <w:sz w:val="22"/>
              </w:rPr>
            </w:pPr>
            <w:r w:rsidRPr="00292585">
              <w:rPr>
                <w:sz w:val="22"/>
              </w:rPr>
              <w:t>2</w:t>
            </w:r>
          </w:p>
        </w:tc>
      </w:tr>
      <w:tr w:rsidR="005E7AB7" w:rsidRPr="007C6199" w14:paraId="496E7174" w14:textId="77777777" w:rsidTr="005E7AB7">
        <w:tc>
          <w:tcPr>
            <w:tcW w:w="1560" w:type="dxa"/>
          </w:tcPr>
          <w:p w14:paraId="4CCF6F91" w14:textId="094A78C9" w:rsidR="007C6199" w:rsidRPr="007C6199" w:rsidRDefault="007C6199" w:rsidP="007C6199">
            <w:pPr>
              <w:ind w:left="0" w:right="0" w:firstLine="0"/>
              <w:rPr>
                <w:sz w:val="22"/>
              </w:rPr>
            </w:pPr>
            <w:r w:rsidRPr="00292585">
              <w:rPr>
                <w:sz w:val="22"/>
              </w:rPr>
              <w:t xml:space="preserve">Tekstur </w:t>
            </w:r>
          </w:p>
        </w:tc>
        <w:tc>
          <w:tcPr>
            <w:tcW w:w="850" w:type="dxa"/>
          </w:tcPr>
          <w:p w14:paraId="4CF7E617" w14:textId="783F3E6B" w:rsidR="007C6199" w:rsidRPr="007C6199" w:rsidRDefault="007C6199" w:rsidP="007C6199">
            <w:pPr>
              <w:ind w:left="0" w:right="0" w:firstLine="0"/>
              <w:jc w:val="center"/>
              <w:rPr>
                <w:sz w:val="22"/>
              </w:rPr>
            </w:pPr>
            <w:r w:rsidRPr="00292585">
              <w:rPr>
                <w:sz w:val="22"/>
              </w:rPr>
              <w:t>4</w:t>
            </w:r>
          </w:p>
        </w:tc>
        <w:tc>
          <w:tcPr>
            <w:tcW w:w="851" w:type="dxa"/>
          </w:tcPr>
          <w:p w14:paraId="5D42E715" w14:textId="2D4A8602" w:rsidR="007C6199" w:rsidRPr="007C6199" w:rsidRDefault="007C6199" w:rsidP="007C6199">
            <w:pPr>
              <w:ind w:left="0" w:right="0" w:firstLine="0"/>
              <w:jc w:val="center"/>
              <w:rPr>
                <w:sz w:val="22"/>
              </w:rPr>
            </w:pPr>
            <w:r w:rsidRPr="00292585">
              <w:rPr>
                <w:sz w:val="22"/>
              </w:rPr>
              <w:t>4</w:t>
            </w:r>
          </w:p>
        </w:tc>
        <w:tc>
          <w:tcPr>
            <w:tcW w:w="850" w:type="dxa"/>
          </w:tcPr>
          <w:p w14:paraId="6AA7EB97" w14:textId="1F03CD60" w:rsidR="007C6199" w:rsidRPr="007C6199" w:rsidRDefault="007C6199" w:rsidP="007C6199">
            <w:pPr>
              <w:ind w:left="0" w:right="0" w:firstLine="0"/>
              <w:jc w:val="center"/>
              <w:rPr>
                <w:sz w:val="22"/>
              </w:rPr>
            </w:pPr>
            <w:r w:rsidRPr="00292585">
              <w:rPr>
                <w:sz w:val="22"/>
              </w:rPr>
              <w:t>4</w:t>
            </w:r>
          </w:p>
        </w:tc>
        <w:tc>
          <w:tcPr>
            <w:tcW w:w="727" w:type="dxa"/>
          </w:tcPr>
          <w:p w14:paraId="4705ED53" w14:textId="6FEA9CC3" w:rsidR="007C6199" w:rsidRPr="007C6199" w:rsidRDefault="007C6199" w:rsidP="007C6199">
            <w:pPr>
              <w:ind w:left="0" w:right="0" w:firstLine="0"/>
              <w:jc w:val="center"/>
              <w:rPr>
                <w:sz w:val="22"/>
              </w:rPr>
            </w:pPr>
            <w:r w:rsidRPr="00292585">
              <w:rPr>
                <w:sz w:val="22"/>
              </w:rPr>
              <w:t>4</w:t>
            </w:r>
          </w:p>
        </w:tc>
      </w:tr>
      <w:tr w:rsidR="005E7AB7" w:rsidRPr="007C6199" w14:paraId="3FA59A5E" w14:textId="77777777" w:rsidTr="005E7AB7">
        <w:tc>
          <w:tcPr>
            <w:tcW w:w="1560" w:type="dxa"/>
          </w:tcPr>
          <w:p w14:paraId="2F882A7C" w14:textId="7A1A0D00" w:rsidR="007C6199" w:rsidRPr="007C6199" w:rsidRDefault="007C6199" w:rsidP="007C6199">
            <w:pPr>
              <w:ind w:left="0" w:right="0" w:firstLine="0"/>
              <w:rPr>
                <w:sz w:val="22"/>
              </w:rPr>
            </w:pPr>
            <w:r w:rsidRPr="00292585">
              <w:rPr>
                <w:sz w:val="22"/>
              </w:rPr>
              <w:t>Sifat</w:t>
            </w:r>
            <w:r>
              <w:rPr>
                <w:sz w:val="22"/>
              </w:rPr>
              <w:t xml:space="preserve"> </w:t>
            </w:r>
            <w:r w:rsidRPr="00292585">
              <w:rPr>
                <w:sz w:val="22"/>
              </w:rPr>
              <w:t>Keseluruhan</w:t>
            </w:r>
          </w:p>
        </w:tc>
        <w:tc>
          <w:tcPr>
            <w:tcW w:w="850" w:type="dxa"/>
          </w:tcPr>
          <w:p w14:paraId="15D2A01B" w14:textId="168CCA38" w:rsidR="007C6199" w:rsidRPr="007C6199" w:rsidRDefault="007C6199" w:rsidP="007C6199">
            <w:pPr>
              <w:ind w:left="0" w:right="0" w:firstLine="0"/>
              <w:jc w:val="center"/>
              <w:rPr>
                <w:sz w:val="22"/>
              </w:rPr>
            </w:pPr>
            <w:r w:rsidRPr="00292585">
              <w:rPr>
                <w:sz w:val="22"/>
              </w:rPr>
              <w:t>4</w:t>
            </w:r>
          </w:p>
        </w:tc>
        <w:tc>
          <w:tcPr>
            <w:tcW w:w="851" w:type="dxa"/>
          </w:tcPr>
          <w:p w14:paraId="4C54E31B" w14:textId="3236970B" w:rsidR="007C6199" w:rsidRPr="007C6199" w:rsidRDefault="007C6199" w:rsidP="007C6199">
            <w:pPr>
              <w:ind w:left="0" w:right="0" w:firstLine="0"/>
              <w:jc w:val="center"/>
              <w:rPr>
                <w:sz w:val="22"/>
              </w:rPr>
            </w:pPr>
            <w:r w:rsidRPr="00292585">
              <w:rPr>
                <w:sz w:val="22"/>
              </w:rPr>
              <w:t>4</w:t>
            </w:r>
          </w:p>
        </w:tc>
        <w:tc>
          <w:tcPr>
            <w:tcW w:w="850" w:type="dxa"/>
          </w:tcPr>
          <w:p w14:paraId="6F995E98" w14:textId="734D4C85" w:rsidR="007C6199" w:rsidRPr="007C6199" w:rsidRDefault="007C6199" w:rsidP="007C6199">
            <w:pPr>
              <w:ind w:left="0" w:right="0" w:firstLine="0"/>
              <w:jc w:val="center"/>
              <w:rPr>
                <w:sz w:val="22"/>
              </w:rPr>
            </w:pPr>
            <w:r w:rsidRPr="00292585">
              <w:rPr>
                <w:sz w:val="22"/>
              </w:rPr>
              <w:t>4</w:t>
            </w:r>
          </w:p>
        </w:tc>
        <w:tc>
          <w:tcPr>
            <w:tcW w:w="727" w:type="dxa"/>
          </w:tcPr>
          <w:p w14:paraId="69CEDA9D" w14:textId="777D8E1D" w:rsidR="007C6199" w:rsidRPr="007C6199" w:rsidRDefault="007C6199" w:rsidP="007C6199">
            <w:pPr>
              <w:ind w:left="0" w:right="0" w:firstLine="0"/>
              <w:jc w:val="center"/>
              <w:rPr>
                <w:sz w:val="22"/>
              </w:rPr>
            </w:pPr>
            <w:r w:rsidRPr="00292585">
              <w:rPr>
                <w:sz w:val="22"/>
              </w:rPr>
              <w:t>3</w:t>
            </w:r>
          </w:p>
        </w:tc>
      </w:tr>
      <w:tr w:rsidR="005E7AB7" w:rsidRPr="007C6199" w14:paraId="4B70B65F" w14:textId="77777777" w:rsidTr="005E7AB7">
        <w:tc>
          <w:tcPr>
            <w:tcW w:w="1560" w:type="dxa"/>
            <w:tcBorders>
              <w:bottom w:val="single" w:sz="4" w:space="0" w:color="auto"/>
            </w:tcBorders>
          </w:tcPr>
          <w:p w14:paraId="53C96672" w14:textId="4B5C44AD" w:rsidR="007C6199" w:rsidRPr="007C6199" w:rsidRDefault="007C6199" w:rsidP="007C6199">
            <w:pPr>
              <w:ind w:left="0" w:right="0" w:firstLine="0"/>
              <w:rPr>
                <w:sz w:val="22"/>
              </w:rPr>
            </w:pPr>
            <w:r w:rsidRPr="00292585">
              <w:rPr>
                <w:sz w:val="22"/>
              </w:rPr>
              <w:t xml:space="preserve">Penyajian </w:t>
            </w:r>
          </w:p>
        </w:tc>
        <w:tc>
          <w:tcPr>
            <w:tcW w:w="850" w:type="dxa"/>
            <w:tcBorders>
              <w:bottom w:val="single" w:sz="4" w:space="0" w:color="auto"/>
            </w:tcBorders>
          </w:tcPr>
          <w:p w14:paraId="706BFDA0" w14:textId="26C1DBDB" w:rsidR="007C6199" w:rsidRPr="007C6199" w:rsidRDefault="007C6199" w:rsidP="007C6199">
            <w:pPr>
              <w:ind w:left="0" w:right="0" w:firstLine="0"/>
              <w:jc w:val="center"/>
              <w:rPr>
                <w:sz w:val="22"/>
              </w:rPr>
            </w:pPr>
            <w:r w:rsidRPr="00292585">
              <w:rPr>
                <w:sz w:val="22"/>
              </w:rPr>
              <w:t>3</w:t>
            </w:r>
          </w:p>
        </w:tc>
        <w:tc>
          <w:tcPr>
            <w:tcW w:w="851" w:type="dxa"/>
            <w:tcBorders>
              <w:bottom w:val="single" w:sz="4" w:space="0" w:color="auto"/>
            </w:tcBorders>
          </w:tcPr>
          <w:p w14:paraId="79EDD7A3" w14:textId="761C3AFE" w:rsidR="007C6199" w:rsidRPr="007C6199" w:rsidRDefault="007C6199" w:rsidP="007C6199">
            <w:pPr>
              <w:ind w:left="0" w:right="0" w:firstLine="0"/>
              <w:jc w:val="center"/>
              <w:rPr>
                <w:sz w:val="22"/>
              </w:rPr>
            </w:pPr>
            <w:r w:rsidRPr="00292585">
              <w:rPr>
                <w:sz w:val="22"/>
              </w:rPr>
              <w:t>4</w:t>
            </w:r>
          </w:p>
        </w:tc>
        <w:tc>
          <w:tcPr>
            <w:tcW w:w="850" w:type="dxa"/>
            <w:tcBorders>
              <w:bottom w:val="single" w:sz="4" w:space="0" w:color="auto"/>
            </w:tcBorders>
          </w:tcPr>
          <w:p w14:paraId="34767370" w14:textId="34102BB1" w:rsidR="007C6199" w:rsidRPr="007C6199" w:rsidRDefault="007C6199" w:rsidP="007C6199">
            <w:pPr>
              <w:ind w:left="0" w:right="0" w:firstLine="0"/>
              <w:jc w:val="center"/>
              <w:rPr>
                <w:sz w:val="22"/>
              </w:rPr>
            </w:pPr>
            <w:r w:rsidRPr="00292585">
              <w:rPr>
                <w:sz w:val="22"/>
              </w:rPr>
              <w:t>3</w:t>
            </w:r>
          </w:p>
        </w:tc>
        <w:tc>
          <w:tcPr>
            <w:tcW w:w="727" w:type="dxa"/>
            <w:tcBorders>
              <w:bottom w:val="single" w:sz="4" w:space="0" w:color="auto"/>
            </w:tcBorders>
          </w:tcPr>
          <w:p w14:paraId="3F3766D4" w14:textId="6B69043C" w:rsidR="007C6199" w:rsidRPr="007C6199" w:rsidRDefault="007C6199" w:rsidP="007C6199">
            <w:pPr>
              <w:ind w:left="0" w:right="0" w:firstLine="0"/>
              <w:jc w:val="center"/>
              <w:rPr>
                <w:sz w:val="22"/>
              </w:rPr>
            </w:pPr>
            <w:r w:rsidRPr="00292585">
              <w:rPr>
                <w:sz w:val="22"/>
              </w:rPr>
              <w:t>3</w:t>
            </w:r>
          </w:p>
        </w:tc>
      </w:tr>
    </w:tbl>
    <w:p w14:paraId="5376A9C9" w14:textId="6FC11E80" w:rsidR="00B238C0" w:rsidRDefault="00CF7170" w:rsidP="007C6199">
      <w:pPr>
        <w:ind w:left="0" w:right="0"/>
      </w:pPr>
      <w:r>
        <w:t xml:space="preserve"> </w:t>
      </w:r>
    </w:p>
    <w:p w14:paraId="0A5C7624" w14:textId="77777777" w:rsidR="00B238C0" w:rsidRDefault="00CF7170" w:rsidP="00450BAA">
      <w:pPr>
        <w:pStyle w:val="Heading2"/>
        <w:spacing w:after="0"/>
        <w:ind w:left="0"/>
      </w:pPr>
      <w:r>
        <w:t>4.</w:t>
      </w:r>
      <w:r>
        <w:rPr>
          <w:rFonts w:ascii="Arial" w:eastAsia="Arial" w:hAnsi="Arial" w:cs="Arial"/>
        </w:rPr>
        <w:t xml:space="preserve"> </w:t>
      </w:r>
      <w:r>
        <w:t>Disseminate</w:t>
      </w:r>
      <w:r>
        <w:rPr>
          <w:i w:val="0"/>
        </w:rPr>
        <w:t xml:space="preserve"> </w:t>
      </w:r>
    </w:p>
    <w:p w14:paraId="182CE8B2" w14:textId="77777777" w:rsidR="00B238C0" w:rsidRDefault="00CF7170" w:rsidP="00450BAA">
      <w:pPr>
        <w:ind w:left="0" w:right="0" w:firstLine="720"/>
      </w:pPr>
      <w:r>
        <w:t xml:space="preserve">Pada tahap ini dilakukan uji kesukaan terbatas dengan 30 panelis tidak terlatih dari masyarakat. Panelis diberikan dua sampel produk yakni sampel produk acuan dan sampel produk pengembangan yang disamarkan dengan kode nomor 035 untuk produk acuan dan 154 untuk produk pengembangan. Berikut hasil uji sensoris tidak terlatih: </w:t>
      </w:r>
    </w:p>
    <w:p w14:paraId="0DE7AF30" w14:textId="77777777" w:rsidR="00B238C0" w:rsidRDefault="00CF7170" w:rsidP="00450BAA">
      <w:pPr>
        <w:spacing w:line="259" w:lineRule="auto"/>
        <w:ind w:left="0" w:right="0" w:firstLine="0"/>
        <w:jc w:val="left"/>
      </w:pPr>
      <w:r>
        <w:t xml:space="preserve"> </w:t>
      </w:r>
    </w:p>
    <w:p w14:paraId="0C387299" w14:textId="108A7204" w:rsidR="00B238C0" w:rsidRDefault="00CF7170" w:rsidP="00450BAA">
      <w:pPr>
        <w:ind w:left="0" w:right="0"/>
      </w:pPr>
      <w:r>
        <w:t xml:space="preserve">Tabel 4. Hasil Uji Sensoris Tidak Terlatih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8"/>
        <w:gridCol w:w="1018"/>
        <w:gridCol w:w="1561"/>
        <w:gridCol w:w="921"/>
      </w:tblGrid>
      <w:tr w:rsidR="005E7AB7" w14:paraId="38351E59" w14:textId="77777777" w:rsidTr="005E7AB7">
        <w:tc>
          <w:tcPr>
            <w:tcW w:w="1328" w:type="dxa"/>
            <w:tcBorders>
              <w:top w:val="single" w:sz="4" w:space="0" w:color="auto"/>
              <w:bottom w:val="single" w:sz="4" w:space="0" w:color="auto"/>
            </w:tcBorders>
          </w:tcPr>
          <w:p w14:paraId="0AF3060A" w14:textId="4C67D1FE" w:rsidR="005E7AB7" w:rsidRDefault="005E7AB7" w:rsidP="00450BAA">
            <w:pPr>
              <w:ind w:left="0" w:right="0" w:firstLine="0"/>
            </w:pPr>
            <w:r>
              <w:rPr>
                <w:sz w:val="22"/>
              </w:rPr>
              <w:t>Parameter Sensoris</w:t>
            </w:r>
          </w:p>
        </w:tc>
        <w:tc>
          <w:tcPr>
            <w:tcW w:w="1018" w:type="dxa"/>
            <w:tcBorders>
              <w:top w:val="single" w:sz="4" w:space="0" w:color="auto"/>
              <w:bottom w:val="single" w:sz="4" w:space="0" w:color="auto"/>
            </w:tcBorders>
          </w:tcPr>
          <w:p w14:paraId="283B6BE6" w14:textId="535D690A" w:rsidR="005E7AB7" w:rsidRDefault="005E7AB7" w:rsidP="00450BAA">
            <w:pPr>
              <w:ind w:left="0" w:right="0" w:firstLine="0"/>
            </w:pPr>
            <w:r>
              <w:rPr>
                <w:sz w:val="22"/>
              </w:rPr>
              <w:t>Kontrol</w:t>
            </w:r>
          </w:p>
        </w:tc>
        <w:tc>
          <w:tcPr>
            <w:tcW w:w="1561" w:type="dxa"/>
            <w:tcBorders>
              <w:top w:val="single" w:sz="4" w:space="0" w:color="auto"/>
              <w:bottom w:val="single" w:sz="4" w:space="0" w:color="auto"/>
            </w:tcBorders>
          </w:tcPr>
          <w:p w14:paraId="0AA72E39" w14:textId="0A9D02CC" w:rsidR="005E7AB7" w:rsidRDefault="005E7AB7" w:rsidP="00450BAA">
            <w:pPr>
              <w:ind w:left="0" w:right="0" w:firstLine="0"/>
            </w:pPr>
            <w:r>
              <w:rPr>
                <w:sz w:val="22"/>
              </w:rPr>
              <w:t>Pengembangan</w:t>
            </w:r>
          </w:p>
        </w:tc>
        <w:tc>
          <w:tcPr>
            <w:tcW w:w="921" w:type="dxa"/>
            <w:tcBorders>
              <w:top w:val="single" w:sz="4" w:space="0" w:color="auto"/>
              <w:bottom w:val="single" w:sz="4" w:space="0" w:color="auto"/>
            </w:tcBorders>
          </w:tcPr>
          <w:p w14:paraId="4AA5081D" w14:textId="6FAC5A79" w:rsidR="005E7AB7" w:rsidRDefault="005E7AB7" w:rsidP="00450BAA">
            <w:pPr>
              <w:ind w:left="0" w:right="0" w:firstLine="0"/>
            </w:pPr>
            <w:r>
              <w:rPr>
                <w:sz w:val="22"/>
              </w:rPr>
              <w:t>Value Test</w:t>
            </w:r>
          </w:p>
        </w:tc>
      </w:tr>
      <w:tr w:rsidR="005E7AB7" w14:paraId="344E2290" w14:textId="77777777" w:rsidTr="005E7AB7">
        <w:tc>
          <w:tcPr>
            <w:tcW w:w="1328" w:type="dxa"/>
            <w:tcBorders>
              <w:top w:val="single" w:sz="4" w:space="0" w:color="auto"/>
            </w:tcBorders>
          </w:tcPr>
          <w:p w14:paraId="2FA97AE0" w14:textId="50F64267" w:rsidR="005E7AB7" w:rsidRDefault="005E7AB7" w:rsidP="005E7AB7">
            <w:pPr>
              <w:ind w:left="0" w:right="0" w:firstLine="0"/>
              <w:rPr>
                <w:sz w:val="22"/>
              </w:rPr>
            </w:pPr>
            <w:r>
              <w:rPr>
                <w:sz w:val="22"/>
              </w:rPr>
              <w:t xml:space="preserve">Warna </w:t>
            </w:r>
          </w:p>
        </w:tc>
        <w:tc>
          <w:tcPr>
            <w:tcW w:w="1018" w:type="dxa"/>
            <w:tcBorders>
              <w:top w:val="single" w:sz="4" w:space="0" w:color="auto"/>
            </w:tcBorders>
          </w:tcPr>
          <w:p w14:paraId="13DBB619" w14:textId="5FC094C9" w:rsidR="005E7AB7" w:rsidRDefault="005E7AB7" w:rsidP="005E7AB7">
            <w:pPr>
              <w:ind w:left="0" w:right="0" w:firstLine="0"/>
              <w:jc w:val="center"/>
              <w:rPr>
                <w:sz w:val="22"/>
              </w:rPr>
            </w:pPr>
            <w:r>
              <w:rPr>
                <w:sz w:val="22"/>
              </w:rPr>
              <w:t>4,0</w:t>
            </w:r>
          </w:p>
        </w:tc>
        <w:tc>
          <w:tcPr>
            <w:tcW w:w="1561" w:type="dxa"/>
            <w:tcBorders>
              <w:top w:val="single" w:sz="4" w:space="0" w:color="auto"/>
            </w:tcBorders>
          </w:tcPr>
          <w:p w14:paraId="6EE5A4F0" w14:textId="7A18CD31" w:rsidR="005E7AB7" w:rsidRDefault="005E7AB7" w:rsidP="005E7AB7">
            <w:pPr>
              <w:ind w:left="0" w:right="0" w:firstLine="0"/>
              <w:jc w:val="center"/>
              <w:rPr>
                <w:sz w:val="22"/>
              </w:rPr>
            </w:pPr>
            <w:r>
              <w:rPr>
                <w:sz w:val="22"/>
              </w:rPr>
              <w:t>3,9</w:t>
            </w:r>
          </w:p>
        </w:tc>
        <w:tc>
          <w:tcPr>
            <w:tcW w:w="921" w:type="dxa"/>
            <w:tcBorders>
              <w:top w:val="single" w:sz="4" w:space="0" w:color="auto"/>
            </w:tcBorders>
          </w:tcPr>
          <w:p w14:paraId="7AF56C71" w14:textId="2484B967" w:rsidR="005E7AB7" w:rsidRDefault="005E7AB7" w:rsidP="005E7AB7">
            <w:pPr>
              <w:ind w:left="0" w:right="0" w:firstLine="0"/>
              <w:jc w:val="center"/>
              <w:rPr>
                <w:sz w:val="22"/>
              </w:rPr>
            </w:pPr>
            <w:r>
              <w:rPr>
                <w:sz w:val="22"/>
              </w:rPr>
              <w:t>0,28</w:t>
            </w:r>
          </w:p>
        </w:tc>
      </w:tr>
      <w:tr w:rsidR="005E7AB7" w14:paraId="2F9B44BA" w14:textId="77777777" w:rsidTr="005E7AB7">
        <w:tc>
          <w:tcPr>
            <w:tcW w:w="1328" w:type="dxa"/>
          </w:tcPr>
          <w:p w14:paraId="7E99C904" w14:textId="40474A11" w:rsidR="005E7AB7" w:rsidRDefault="005E7AB7" w:rsidP="005E7AB7">
            <w:pPr>
              <w:ind w:left="0" w:right="0" w:firstLine="0"/>
              <w:rPr>
                <w:sz w:val="22"/>
              </w:rPr>
            </w:pPr>
            <w:r>
              <w:rPr>
                <w:sz w:val="22"/>
              </w:rPr>
              <w:t xml:space="preserve">Aroma </w:t>
            </w:r>
          </w:p>
        </w:tc>
        <w:tc>
          <w:tcPr>
            <w:tcW w:w="1018" w:type="dxa"/>
          </w:tcPr>
          <w:p w14:paraId="6CC1A0E7" w14:textId="12C96DC7" w:rsidR="005E7AB7" w:rsidRDefault="005E7AB7" w:rsidP="005E7AB7">
            <w:pPr>
              <w:ind w:left="0" w:right="0" w:firstLine="0"/>
              <w:jc w:val="center"/>
              <w:rPr>
                <w:sz w:val="22"/>
              </w:rPr>
            </w:pPr>
            <w:r>
              <w:rPr>
                <w:sz w:val="22"/>
              </w:rPr>
              <w:t>3,9</w:t>
            </w:r>
          </w:p>
        </w:tc>
        <w:tc>
          <w:tcPr>
            <w:tcW w:w="1561" w:type="dxa"/>
          </w:tcPr>
          <w:p w14:paraId="5B46A0E6" w14:textId="54851819" w:rsidR="005E7AB7" w:rsidRDefault="005E7AB7" w:rsidP="005E7AB7">
            <w:pPr>
              <w:ind w:left="0" w:right="0" w:firstLine="0"/>
              <w:jc w:val="center"/>
              <w:rPr>
                <w:sz w:val="22"/>
              </w:rPr>
            </w:pPr>
            <w:r>
              <w:rPr>
                <w:sz w:val="22"/>
              </w:rPr>
              <w:t>4,0</w:t>
            </w:r>
          </w:p>
        </w:tc>
        <w:tc>
          <w:tcPr>
            <w:tcW w:w="921" w:type="dxa"/>
          </w:tcPr>
          <w:p w14:paraId="3F976F72" w14:textId="10FA68C0" w:rsidR="005E7AB7" w:rsidRDefault="005E7AB7" w:rsidP="005E7AB7">
            <w:pPr>
              <w:ind w:left="0" w:right="0" w:firstLine="0"/>
              <w:jc w:val="center"/>
              <w:rPr>
                <w:sz w:val="22"/>
              </w:rPr>
            </w:pPr>
            <w:r>
              <w:rPr>
                <w:sz w:val="22"/>
              </w:rPr>
              <w:t>0,72</w:t>
            </w:r>
          </w:p>
        </w:tc>
      </w:tr>
      <w:tr w:rsidR="005E7AB7" w14:paraId="4F180777" w14:textId="77777777" w:rsidTr="005E7AB7">
        <w:tc>
          <w:tcPr>
            <w:tcW w:w="1328" w:type="dxa"/>
          </w:tcPr>
          <w:p w14:paraId="65C01E03" w14:textId="052C4BB8" w:rsidR="005E7AB7" w:rsidRDefault="005E7AB7" w:rsidP="005E7AB7">
            <w:pPr>
              <w:ind w:left="0" w:right="0" w:firstLine="0"/>
              <w:rPr>
                <w:sz w:val="22"/>
              </w:rPr>
            </w:pPr>
            <w:r>
              <w:rPr>
                <w:sz w:val="22"/>
              </w:rPr>
              <w:t xml:space="preserve">Rasa </w:t>
            </w:r>
          </w:p>
        </w:tc>
        <w:tc>
          <w:tcPr>
            <w:tcW w:w="1018" w:type="dxa"/>
          </w:tcPr>
          <w:p w14:paraId="164C43A4" w14:textId="71915647" w:rsidR="005E7AB7" w:rsidRDefault="005E7AB7" w:rsidP="005E7AB7">
            <w:pPr>
              <w:ind w:left="0" w:right="0" w:firstLine="0"/>
              <w:jc w:val="center"/>
              <w:rPr>
                <w:sz w:val="22"/>
              </w:rPr>
            </w:pPr>
            <w:r>
              <w:rPr>
                <w:sz w:val="22"/>
              </w:rPr>
              <w:t>4,2</w:t>
            </w:r>
          </w:p>
        </w:tc>
        <w:tc>
          <w:tcPr>
            <w:tcW w:w="1561" w:type="dxa"/>
          </w:tcPr>
          <w:p w14:paraId="06CBA94C" w14:textId="6FA7DB66" w:rsidR="005E7AB7" w:rsidRDefault="005E7AB7" w:rsidP="005E7AB7">
            <w:pPr>
              <w:ind w:left="0" w:right="0" w:firstLine="0"/>
              <w:jc w:val="center"/>
              <w:rPr>
                <w:sz w:val="22"/>
              </w:rPr>
            </w:pPr>
            <w:r>
              <w:rPr>
                <w:sz w:val="22"/>
              </w:rPr>
              <w:t>4,1</w:t>
            </w:r>
          </w:p>
        </w:tc>
        <w:tc>
          <w:tcPr>
            <w:tcW w:w="921" w:type="dxa"/>
          </w:tcPr>
          <w:p w14:paraId="4E2A7D5C" w14:textId="1598D0C4" w:rsidR="005E7AB7" w:rsidRDefault="005E7AB7" w:rsidP="005E7AB7">
            <w:pPr>
              <w:ind w:left="0" w:right="0" w:firstLine="0"/>
              <w:jc w:val="center"/>
              <w:rPr>
                <w:sz w:val="22"/>
              </w:rPr>
            </w:pPr>
            <w:r>
              <w:rPr>
                <w:sz w:val="22"/>
              </w:rPr>
              <w:t>0,43</w:t>
            </w:r>
          </w:p>
        </w:tc>
      </w:tr>
      <w:tr w:rsidR="005E7AB7" w14:paraId="3D536E2C" w14:textId="77777777" w:rsidTr="005E7AB7">
        <w:tc>
          <w:tcPr>
            <w:tcW w:w="1328" w:type="dxa"/>
          </w:tcPr>
          <w:p w14:paraId="08999790" w14:textId="590DE2F5" w:rsidR="005E7AB7" w:rsidRDefault="005E7AB7" w:rsidP="005E7AB7">
            <w:pPr>
              <w:ind w:left="0" w:right="0" w:firstLine="0"/>
              <w:rPr>
                <w:sz w:val="22"/>
              </w:rPr>
            </w:pPr>
            <w:r>
              <w:rPr>
                <w:sz w:val="22"/>
              </w:rPr>
              <w:t xml:space="preserve">Tekstur </w:t>
            </w:r>
          </w:p>
        </w:tc>
        <w:tc>
          <w:tcPr>
            <w:tcW w:w="1018" w:type="dxa"/>
          </w:tcPr>
          <w:p w14:paraId="075818AD" w14:textId="228DBAA8" w:rsidR="005E7AB7" w:rsidRDefault="005E7AB7" w:rsidP="005E7AB7">
            <w:pPr>
              <w:ind w:left="0" w:right="0" w:firstLine="0"/>
              <w:jc w:val="center"/>
              <w:rPr>
                <w:sz w:val="22"/>
              </w:rPr>
            </w:pPr>
            <w:r>
              <w:rPr>
                <w:sz w:val="22"/>
              </w:rPr>
              <w:t>4,0</w:t>
            </w:r>
          </w:p>
        </w:tc>
        <w:tc>
          <w:tcPr>
            <w:tcW w:w="1561" w:type="dxa"/>
          </w:tcPr>
          <w:p w14:paraId="59B76283" w14:textId="323E9580" w:rsidR="005E7AB7" w:rsidRDefault="005E7AB7" w:rsidP="005E7AB7">
            <w:pPr>
              <w:ind w:left="0" w:right="0" w:firstLine="0"/>
              <w:jc w:val="center"/>
              <w:rPr>
                <w:sz w:val="22"/>
              </w:rPr>
            </w:pPr>
            <w:r>
              <w:rPr>
                <w:sz w:val="22"/>
              </w:rPr>
              <w:t>4,1</w:t>
            </w:r>
          </w:p>
        </w:tc>
        <w:tc>
          <w:tcPr>
            <w:tcW w:w="921" w:type="dxa"/>
          </w:tcPr>
          <w:p w14:paraId="6B4B283C" w14:textId="25FA1A81" w:rsidR="005E7AB7" w:rsidRDefault="005E7AB7" w:rsidP="005E7AB7">
            <w:pPr>
              <w:ind w:left="0" w:right="0" w:firstLine="0"/>
              <w:jc w:val="center"/>
              <w:rPr>
                <w:sz w:val="22"/>
              </w:rPr>
            </w:pPr>
            <w:r>
              <w:rPr>
                <w:sz w:val="22"/>
              </w:rPr>
              <w:t>0,83</w:t>
            </w:r>
          </w:p>
        </w:tc>
      </w:tr>
      <w:tr w:rsidR="005E7AB7" w14:paraId="4BB0641F" w14:textId="77777777" w:rsidTr="005E7AB7">
        <w:tc>
          <w:tcPr>
            <w:tcW w:w="1328" w:type="dxa"/>
            <w:tcBorders>
              <w:bottom w:val="single" w:sz="4" w:space="0" w:color="auto"/>
            </w:tcBorders>
          </w:tcPr>
          <w:p w14:paraId="59E72D00" w14:textId="4F199C5D" w:rsidR="005E7AB7" w:rsidRDefault="005E7AB7" w:rsidP="005E7AB7">
            <w:pPr>
              <w:ind w:left="0" w:right="0" w:firstLine="0"/>
              <w:rPr>
                <w:sz w:val="22"/>
              </w:rPr>
            </w:pPr>
            <w:r>
              <w:rPr>
                <w:sz w:val="22"/>
              </w:rPr>
              <w:t xml:space="preserve">Keseluruhan </w:t>
            </w:r>
          </w:p>
        </w:tc>
        <w:tc>
          <w:tcPr>
            <w:tcW w:w="1018" w:type="dxa"/>
            <w:tcBorders>
              <w:bottom w:val="single" w:sz="4" w:space="0" w:color="auto"/>
            </w:tcBorders>
          </w:tcPr>
          <w:p w14:paraId="14B65143" w14:textId="06D799E3" w:rsidR="005E7AB7" w:rsidRDefault="005E7AB7" w:rsidP="005E7AB7">
            <w:pPr>
              <w:ind w:left="0" w:right="0" w:firstLine="0"/>
              <w:jc w:val="center"/>
              <w:rPr>
                <w:sz w:val="22"/>
              </w:rPr>
            </w:pPr>
            <w:r>
              <w:rPr>
                <w:sz w:val="22"/>
              </w:rPr>
              <w:t>4,0</w:t>
            </w:r>
          </w:p>
        </w:tc>
        <w:tc>
          <w:tcPr>
            <w:tcW w:w="1561" w:type="dxa"/>
            <w:tcBorders>
              <w:bottom w:val="single" w:sz="4" w:space="0" w:color="auto"/>
            </w:tcBorders>
          </w:tcPr>
          <w:p w14:paraId="31583F46" w14:textId="183756D5" w:rsidR="005E7AB7" w:rsidRDefault="005E7AB7" w:rsidP="005E7AB7">
            <w:pPr>
              <w:ind w:left="0" w:right="0" w:firstLine="0"/>
              <w:jc w:val="center"/>
              <w:rPr>
                <w:sz w:val="22"/>
              </w:rPr>
            </w:pPr>
            <w:r>
              <w:rPr>
                <w:sz w:val="22"/>
              </w:rPr>
              <w:t>4,2</w:t>
            </w:r>
          </w:p>
        </w:tc>
        <w:tc>
          <w:tcPr>
            <w:tcW w:w="921" w:type="dxa"/>
            <w:tcBorders>
              <w:bottom w:val="single" w:sz="4" w:space="0" w:color="auto"/>
            </w:tcBorders>
          </w:tcPr>
          <w:p w14:paraId="2180224B" w14:textId="1E0AFA27" w:rsidR="005E7AB7" w:rsidRDefault="005E7AB7" w:rsidP="005E7AB7">
            <w:pPr>
              <w:ind w:left="0" w:right="0" w:firstLine="0"/>
              <w:jc w:val="center"/>
              <w:rPr>
                <w:sz w:val="22"/>
              </w:rPr>
            </w:pPr>
            <w:r>
              <w:rPr>
                <w:sz w:val="22"/>
              </w:rPr>
              <w:t>0,35</w:t>
            </w:r>
          </w:p>
        </w:tc>
      </w:tr>
    </w:tbl>
    <w:p w14:paraId="40DFA996" w14:textId="77777777" w:rsidR="00B238C0" w:rsidRDefault="00CF7170" w:rsidP="00450BAA">
      <w:pPr>
        <w:spacing w:line="259" w:lineRule="auto"/>
        <w:ind w:left="0" w:right="0" w:firstLine="0"/>
        <w:jc w:val="left"/>
      </w:pPr>
      <w:r>
        <w:t xml:space="preserve"> </w:t>
      </w:r>
    </w:p>
    <w:p w14:paraId="5F79B416" w14:textId="77777777" w:rsidR="00B238C0" w:rsidRDefault="00CF7170" w:rsidP="00450BAA">
      <w:pPr>
        <w:ind w:left="0" w:right="0" w:firstLine="720"/>
      </w:pPr>
      <w:r>
        <w:t xml:space="preserve">Jika P value lebih dari 0,05 maka kontrol dan pengembangan tidak berbeda nyata, hal ini memiliki artian produk diterima. Berdasarkan data pada tabel .. dapat disimpulkan bahwa hasil P value dari semua aspek penilaian memiliki angka lebih dari 0,05 sehingga produk </w:t>
      </w:r>
      <w:r>
        <w:rPr>
          <w:i/>
        </w:rPr>
        <w:t xml:space="preserve">Spicy Salem Fish Pie </w:t>
      </w:r>
      <w:r>
        <w:t xml:space="preserve">dapat diterima.  </w:t>
      </w:r>
    </w:p>
    <w:p w14:paraId="5AFE8C9A" w14:textId="77777777" w:rsidR="00B238C0" w:rsidRDefault="00CF7170" w:rsidP="00450BAA">
      <w:pPr>
        <w:spacing w:line="259" w:lineRule="auto"/>
        <w:ind w:left="0" w:right="0" w:firstLine="0"/>
        <w:jc w:val="left"/>
      </w:pPr>
      <w:r>
        <w:t xml:space="preserve"> </w:t>
      </w:r>
    </w:p>
    <w:p w14:paraId="7264DD43" w14:textId="77777777" w:rsidR="00B238C0" w:rsidRDefault="00CF7170" w:rsidP="00450BAA">
      <w:pPr>
        <w:ind w:left="0" w:right="0"/>
      </w:pPr>
      <w:r>
        <w:t xml:space="preserve">Tabel 5. Uji Kesukaan Masyarakat Umum </w:t>
      </w:r>
    </w:p>
    <w:tbl>
      <w:tblPr>
        <w:tblStyle w:val="TableGrid"/>
        <w:tblW w:w="5052" w:type="dxa"/>
        <w:tblInd w:w="-125" w:type="dxa"/>
        <w:tblCellMar>
          <w:top w:w="3" w:type="dxa"/>
          <w:right w:w="104" w:type="dxa"/>
        </w:tblCellMar>
        <w:tblLook w:val="04A0" w:firstRow="1" w:lastRow="0" w:firstColumn="1" w:lastColumn="0" w:noHBand="0" w:noVBand="1"/>
      </w:tblPr>
      <w:tblGrid>
        <w:gridCol w:w="1259"/>
        <w:gridCol w:w="1101"/>
        <w:gridCol w:w="618"/>
        <w:gridCol w:w="700"/>
        <w:gridCol w:w="671"/>
        <w:gridCol w:w="703"/>
      </w:tblGrid>
      <w:tr w:rsidR="005E7AB7" w14:paraId="25E23946" w14:textId="77777777" w:rsidTr="005E7AB7">
        <w:trPr>
          <w:trHeight w:val="468"/>
        </w:trPr>
        <w:tc>
          <w:tcPr>
            <w:tcW w:w="1259" w:type="dxa"/>
            <w:tcBorders>
              <w:top w:val="single" w:sz="4" w:space="0" w:color="000000"/>
              <w:left w:val="nil"/>
              <w:bottom w:val="single" w:sz="4" w:space="0" w:color="000000"/>
              <w:right w:val="nil"/>
            </w:tcBorders>
          </w:tcPr>
          <w:p w14:paraId="22895412" w14:textId="77777777" w:rsidR="00B238C0" w:rsidRDefault="00CF7170" w:rsidP="00450BAA">
            <w:pPr>
              <w:spacing w:line="259" w:lineRule="auto"/>
              <w:ind w:left="0" w:right="0" w:firstLine="0"/>
              <w:jc w:val="left"/>
            </w:pPr>
            <w:r>
              <w:rPr>
                <w:sz w:val="22"/>
              </w:rPr>
              <w:t xml:space="preserve">Parameter Sensoris </w:t>
            </w:r>
          </w:p>
        </w:tc>
        <w:tc>
          <w:tcPr>
            <w:tcW w:w="1101" w:type="dxa"/>
            <w:tcBorders>
              <w:top w:val="single" w:sz="4" w:space="0" w:color="000000"/>
              <w:left w:val="nil"/>
              <w:bottom w:val="single" w:sz="4" w:space="0" w:color="000000"/>
              <w:right w:val="nil"/>
            </w:tcBorders>
          </w:tcPr>
          <w:p w14:paraId="65FC68FC" w14:textId="14F200B9" w:rsidR="00B238C0" w:rsidRDefault="00CF7170" w:rsidP="00450BAA">
            <w:pPr>
              <w:spacing w:line="259" w:lineRule="auto"/>
              <w:ind w:left="0" w:right="0" w:firstLine="0"/>
              <w:jc w:val="left"/>
            </w:pPr>
            <w:r>
              <w:rPr>
                <w:sz w:val="22"/>
              </w:rPr>
              <w:t xml:space="preserve">Sangat tidak suka </w:t>
            </w:r>
          </w:p>
        </w:tc>
        <w:tc>
          <w:tcPr>
            <w:tcW w:w="618" w:type="dxa"/>
            <w:tcBorders>
              <w:top w:val="single" w:sz="4" w:space="0" w:color="000000"/>
              <w:left w:val="nil"/>
              <w:bottom w:val="single" w:sz="4" w:space="0" w:color="000000"/>
              <w:right w:val="nil"/>
            </w:tcBorders>
          </w:tcPr>
          <w:p w14:paraId="1F547A85" w14:textId="77777777" w:rsidR="00B238C0" w:rsidRDefault="00CF7170" w:rsidP="00450BAA">
            <w:pPr>
              <w:spacing w:line="259" w:lineRule="auto"/>
              <w:ind w:left="0" w:right="0" w:firstLine="0"/>
              <w:jc w:val="left"/>
            </w:pPr>
            <w:r>
              <w:rPr>
                <w:sz w:val="22"/>
              </w:rPr>
              <w:t xml:space="preserve">Tidak suka. </w:t>
            </w:r>
          </w:p>
        </w:tc>
        <w:tc>
          <w:tcPr>
            <w:tcW w:w="700" w:type="dxa"/>
            <w:tcBorders>
              <w:top w:val="single" w:sz="4" w:space="0" w:color="000000"/>
              <w:left w:val="nil"/>
              <w:bottom w:val="single" w:sz="4" w:space="0" w:color="000000"/>
              <w:right w:val="nil"/>
            </w:tcBorders>
          </w:tcPr>
          <w:p w14:paraId="06ECF42C" w14:textId="77777777" w:rsidR="00B238C0" w:rsidRDefault="00CF7170" w:rsidP="00450BAA">
            <w:pPr>
              <w:spacing w:line="259" w:lineRule="auto"/>
              <w:ind w:left="0" w:right="0" w:firstLine="0"/>
              <w:jc w:val="left"/>
            </w:pPr>
            <w:r>
              <w:rPr>
                <w:sz w:val="22"/>
              </w:rPr>
              <w:t xml:space="preserve">Agak suka </w:t>
            </w:r>
          </w:p>
        </w:tc>
        <w:tc>
          <w:tcPr>
            <w:tcW w:w="671" w:type="dxa"/>
            <w:tcBorders>
              <w:top w:val="single" w:sz="4" w:space="0" w:color="000000"/>
              <w:left w:val="nil"/>
              <w:bottom w:val="single" w:sz="4" w:space="0" w:color="000000"/>
              <w:right w:val="nil"/>
            </w:tcBorders>
          </w:tcPr>
          <w:p w14:paraId="4B5FE3C5" w14:textId="77777777" w:rsidR="00B238C0" w:rsidRDefault="00CF7170" w:rsidP="00450BAA">
            <w:pPr>
              <w:spacing w:line="259" w:lineRule="auto"/>
              <w:ind w:left="0" w:right="0" w:firstLine="0"/>
              <w:jc w:val="left"/>
            </w:pPr>
            <w:r>
              <w:rPr>
                <w:sz w:val="22"/>
              </w:rPr>
              <w:t xml:space="preserve">Suka </w:t>
            </w:r>
          </w:p>
        </w:tc>
        <w:tc>
          <w:tcPr>
            <w:tcW w:w="703" w:type="dxa"/>
            <w:tcBorders>
              <w:top w:val="single" w:sz="4" w:space="0" w:color="000000"/>
              <w:left w:val="nil"/>
              <w:bottom w:val="single" w:sz="4" w:space="0" w:color="000000"/>
              <w:right w:val="nil"/>
            </w:tcBorders>
          </w:tcPr>
          <w:p w14:paraId="1C132795" w14:textId="557B2C96" w:rsidR="00B238C0" w:rsidRDefault="00CF7170" w:rsidP="00450BAA">
            <w:pPr>
              <w:spacing w:line="259" w:lineRule="auto"/>
              <w:ind w:left="0" w:right="0" w:firstLine="0"/>
              <w:jc w:val="left"/>
            </w:pPr>
            <w:r>
              <w:rPr>
                <w:sz w:val="22"/>
              </w:rPr>
              <w:t xml:space="preserve">Sangat suka </w:t>
            </w:r>
          </w:p>
        </w:tc>
      </w:tr>
      <w:tr w:rsidR="005E7AB7" w14:paraId="0950F605" w14:textId="77777777" w:rsidTr="005E7AB7">
        <w:trPr>
          <w:trHeight w:val="261"/>
        </w:trPr>
        <w:tc>
          <w:tcPr>
            <w:tcW w:w="1259" w:type="dxa"/>
            <w:tcBorders>
              <w:top w:val="single" w:sz="4" w:space="0" w:color="000000"/>
              <w:left w:val="nil"/>
              <w:bottom w:val="nil"/>
              <w:right w:val="nil"/>
            </w:tcBorders>
          </w:tcPr>
          <w:p w14:paraId="72BC0A78" w14:textId="77777777" w:rsidR="00B238C0" w:rsidRDefault="00CF7170" w:rsidP="00450BAA">
            <w:pPr>
              <w:spacing w:line="259" w:lineRule="auto"/>
              <w:ind w:left="0" w:right="0" w:firstLine="0"/>
              <w:jc w:val="left"/>
            </w:pPr>
            <w:r>
              <w:rPr>
                <w:sz w:val="22"/>
              </w:rPr>
              <w:t xml:space="preserve">Warna </w:t>
            </w:r>
          </w:p>
        </w:tc>
        <w:tc>
          <w:tcPr>
            <w:tcW w:w="1101" w:type="dxa"/>
            <w:tcBorders>
              <w:top w:val="single" w:sz="4" w:space="0" w:color="000000"/>
              <w:left w:val="nil"/>
              <w:bottom w:val="nil"/>
              <w:right w:val="nil"/>
            </w:tcBorders>
          </w:tcPr>
          <w:p w14:paraId="32EA87D8" w14:textId="77777777" w:rsidR="00B238C0" w:rsidRDefault="00CF7170" w:rsidP="00450BAA">
            <w:pPr>
              <w:spacing w:line="259" w:lineRule="auto"/>
              <w:ind w:left="0" w:right="0" w:firstLine="0"/>
              <w:jc w:val="left"/>
            </w:pPr>
            <w:r>
              <w:rPr>
                <w:sz w:val="22"/>
              </w:rPr>
              <w:t xml:space="preserve"> </w:t>
            </w:r>
          </w:p>
        </w:tc>
        <w:tc>
          <w:tcPr>
            <w:tcW w:w="618" w:type="dxa"/>
            <w:tcBorders>
              <w:top w:val="single" w:sz="4" w:space="0" w:color="000000"/>
              <w:left w:val="nil"/>
              <w:bottom w:val="nil"/>
              <w:right w:val="nil"/>
            </w:tcBorders>
          </w:tcPr>
          <w:p w14:paraId="6A6A32D2" w14:textId="53B94D95" w:rsidR="00B238C0" w:rsidRDefault="00CF7170" w:rsidP="005E7AB7">
            <w:pPr>
              <w:spacing w:line="259" w:lineRule="auto"/>
              <w:ind w:left="0" w:right="0" w:firstLine="0"/>
              <w:jc w:val="center"/>
            </w:pPr>
            <w:r>
              <w:rPr>
                <w:sz w:val="22"/>
              </w:rPr>
              <w:t>1</w:t>
            </w:r>
          </w:p>
        </w:tc>
        <w:tc>
          <w:tcPr>
            <w:tcW w:w="700" w:type="dxa"/>
            <w:tcBorders>
              <w:top w:val="single" w:sz="4" w:space="0" w:color="000000"/>
              <w:left w:val="nil"/>
              <w:bottom w:val="nil"/>
              <w:right w:val="nil"/>
            </w:tcBorders>
          </w:tcPr>
          <w:p w14:paraId="072C9BD4" w14:textId="06E22459" w:rsidR="00B238C0" w:rsidRDefault="00CF7170" w:rsidP="005E7AB7">
            <w:pPr>
              <w:spacing w:line="259" w:lineRule="auto"/>
              <w:ind w:left="0" w:right="0" w:firstLine="0"/>
              <w:jc w:val="center"/>
            </w:pPr>
            <w:r>
              <w:rPr>
                <w:sz w:val="22"/>
              </w:rPr>
              <w:t>6</w:t>
            </w:r>
          </w:p>
        </w:tc>
        <w:tc>
          <w:tcPr>
            <w:tcW w:w="671" w:type="dxa"/>
            <w:tcBorders>
              <w:top w:val="single" w:sz="4" w:space="0" w:color="000000"/>
              <w:left w:val="nil"/>
              <w:bottom w:val="nil"/>
              <w:right w:val="nil"/>
            </w:tcBorders>
          </w:tcPr>
          <w:p w14:paraId="5562B8F4" w14:textId="2C992E4B" w:rsidR="00B238C0" w:rsidRDefault="00CF7170" w:rsidP="005E7AB7">
            <w:pPr>
              <w:spacing w:line="259" w:lineRule="auto"/>
              <w:ind w:left="0" w:right="0" w:firstLine="0"/>
              <w:jc w:val="center"/>
            </w:pPr>
            <w:r>
              <w:rPr>
                <w:sz w:val="22"/>
              </w:rPr>
              <w:t>19</w:t>
            </w:r>
          </w:p>
        </w:tc>
        <w:tc>
          <w:tcPr>
            <w:tcW w:w="703" w:type="dxa"/>
            <w:tcBorders>
              <w:top w:val="single" w:sz="4" w:space="0" w:color="000000"/>
              <w:left w:val="nil"/>
              <w:bottom w:val="nil"/>
              <w:right w:val="nil"/>
            </w:tcBorders>
          </w:tcPr>
          <w:p w14:paraId="475E5789" w14:textId="0B91C36C" w:rsidR="00B238C0" w:rsidRDefault="00CF7170" w:rsidP="005E7AB7">
            <w:pPr>
              <w:spacing w:line="259" w:lineRule="auto"/>
              <w:ind w:left="0" w:right="0" w:firstLine="0"/>
              <w:jc w:val="center"/>
            </w:pPr>
            <w:r>
              <w:rPr>
                <w:sz w:val="22"/>
              </w:rPr>
              <w:t>4</w:t>
            </w:r>
          </w:p>
        </w:tc>
      </w:tr>
      <w:tr w:rsidR="005E7AB7" w14:paraId="4A090A78" w14:textId="77777777" w:rsidTr="005E7AB7">
        <w:trPr>
          <w:trHeight w:val="252"/>
        </w:trPr>
        <w:tc>
          <w:tcPr>
            <w:tcW w:w="1259" w:type="dxa"/>
            <w:tcBorders>
              <w:top w:val="nil"/>
              <w:left w:val="nil"/>
              <w:bottom w:val="nil"/>
              <w:right w:val="nil"/>
            </w:tcBorders>
          </w:tcPr>
          <w:p w14:paraId="01FAC9BA" w14:textId="77777777" w:rsidR="00B238C0" w:rsidRDefault="00CF7170" w:rsidP="00450BAA">
            <w:pPr>
              <w:spacing w:line="259" w:lineRule="auto"/>
              <w:ind w:left="0" w:right="0" w:firstLine="0"/>
              <w:jc w:val="left"/>
            </w:pPr>
            <w:r>
              <w:rPr>
                <w:sz w:val="22"/>
              </w:rPr>
              <w:t xml:space="preserve">Aroma </w:t>
            </w:r>
          </w:p>
        </w:tc>
        <w:tc>
          <w:tcPr>
            <w:tcW w:w="1101" w:type="dxa"/>
            <w:tcBorders>
              <w:top w:val="nil"/>
              <w:left w:val="nil"/>
              <w:bottom w:val="nil"/>
              <w:right w:val="nil"/>
            </w:tcBorders>
          </w:tcPr>
          <w:p w14:paraId="0D19A8FC" w14:textId="77777777" w:rsidR="00B238C0" w:rsidRDefault="00CF7170" w:rsidP="00450BAA">
            <w:pPr>
              <w:spacing w:line="259" w:lineRule="auto"/>
              <w:ind w:left="0" w:right="0" w:firstLine="0"/>
              <w:jc w:val="left"/>
            </w:pPr>
            <w:r>
              <w:rPr>
                <w:sz w:val="22"/>
              </w:rPr>
              <w:t xml:space="preserve"> </w:t>
            </w:r>
          </w:p>
        </w:tc>
        <w:tc>
          <w:tcPr>
            <w:tcW w:w="618" w:type="dxa"/>
            <w:tcBorders>
              <w:top w:val="nil"/>
              <w:left w:val="nil"/>
              <w:bottom w:val="nil"/>
              <w:right w:val="nil"/>
            </w:tcBorders>
          </w:tcPr>
          <w:p w14:paraId="2C7478CF" w14:textId="7202C758" w:rsidR="00B238C0" w:rsidRDefault="00CF7170" w:rsidP="005E7AB7">
            <w:pPr>
              <w:spacing w:line="259" w:lineRule="auto"/>
              <w:ind w:left="0" w:right="0" w:firstLine="0"/>
              <w:jc w:val="center"/>
            </w:pPr>
            <w:r>
              <w:rPr>
                <w:sz w:val="22"/>
              </w:rPr>
              <w:t>1</w:t>
            </w:r>
          </w:p>
        </w:tc>
        <w:tc>
          <w:tcPr>
            <w:tcW w:w="700" w:type="dxa"/>
            <w:tcBorders>
              <w:top w:val="nil"/>
              <w:left w:val="nil"/>
              <w:bottom w:val="nil"/>
              <w:right w:val="nil"/>
            </w:tcBorders>
          </w:tcPr>
          <w:p w14:paraId="0B4B5C95" w14:textId="6FA67540" w:rsidR="00B238C0" w:rsidRDefault="00CF7170" w:rsidP="005E7AB7">
            <w:pPr>
              <w:spacing w:line="259" w:lineRule="auto"/>
              <w:ind w:left="0" w:right="0" w:firstLine="0"/>
              <w:jc w:val="center"/>
            </w:pPr>
            <w:r>
              <w:rPr>
                <w:sz w:val="22"/>
              </w:rPr>
              <w:t>5</w:t>
            </w:r>
          </w:p>
        </w:tc>
        <w:tc>
          <w:tcPr>
            <w:tcW w:w="671" w:type="dxa"/>
            <w:tcBorders>
              <w:top w:val="nil"/>
              <w:left w:val="nil"/>
              <w:bottom w:val="nil"/>
              <w:right w:val="nil"/>
            </w:tcBorders>
          </w:tcPr>
          <w:p w14:paraId="652B7DFB" w14:textId="5FED02DF" w:rsidR="00B238C0" w:rsidRDefault="00CF7170" w:rsidP="005E7AB7">
            <w:pPr>
              <w:spacing w:line="259" w:lineRule="auto"/>
              <w:ind w:left="0" w:right="0" w:firstLine="0"/>
              <w:jc w:val="center"/>
            </w:pPr>
            <w:r>
              <w:rPr>
                <w:sz w:val="22"/>
              </w:rPr>
              <w:t>16</w:t>
            </w:r>
          </w:p>
        </w:tc>
        <w:tc>
          <w:tcPr>
            <w:tcW w:w="703" w:type="dxa"/>
            <w:tcBorders>
              <w:top w:val="nil"/>
              <w:left w:val="nil"/>
              <w:bottom w:val="nil"/>
              <w:right w:val="nil"/>
            </w:tcBorders>
          </w:tcPr>
          <w:p w14:paraId="508CF111" w14:textId="22941123" w:rsidR="00B238C0" w:rsidRDefault="00CF7170" w:rsidP="005E7AB7">
            <w:pPr>
              <w:spacing w:line="259" w:lineRule="auto"/>
              <w:ind w:left="0" w:right="0" w:firstLine="0"/>
              <w:jc w:val="center"/>
            </w:pPr>
            <w:r>
              <w:rPr>
                <w:sz w:val="22"/>
              </w:rPr>
              <w:t>8</w:t>
            </w:r>
          </w:p>
        </w:tc>
      </w:tr>
      <w:tr w:rsidR="005E7AB7" w14:paraId="1BD4C5AB" w14:textId="77777777" w:rsidTr="005E7AB7">
        <w:trPr>
          <w:trHeight w:val="254"/>
        </w:trPr>
        <w:tc>
          <w:tcPr>
            <w:tcW w:w="1259" w:type="dxa"/>
            <w:tcBorders>
              <w:top w:val="nil"/>
              <w:left w:val="nil"/>
              <w:bottom w:val="nil"/>
              <w:right w:val="nil"/>
            </w:tcBorders>
          </w:tcPr>
          <w:p w14:paraId="57E369A5" w14:textId="77777777" w:rsidR="00B238C0" w:rsidRDefault="00CF7170" w:rsidP="00450BAA">
            <w:pPr>
              <w:spacing w:line="259" w:lineRule="auto"/>
              <w:ind w:left="0" w:right="0" w:firstLine="0"/>
              <w:jc w:val="left"/>
            </w:pPr>
            <w:r>
              <w:rPr>
                <w:sz w:val="22"/>
              </w:rPr>
              <w:t xml:space="preserve">Rasa </w:t>
            </w:r>
          </w:p>
        </w:tc>
        <w:tc>
          <w:tcPr>
            <w:tcW w:w="1101" w:type="dxa"/>
            <w:tcBorders>
              <w:top w:val="nil"/>
              <w:left w:val="nil"/>
              <w:bottom w:val="nil"/>
              <w:right w:val="nil"/>
            </w:tcBorders>
          </w:tcPr>
          <w:p w14:paraId="4A58C6CB" w14:textId="77777777" w:rsidR="00B238C0" w:rsidRDefault="00CF7170" w:rsidP="00450BAA">
            <w:pPr>
              <w:spacing w:line="259" w:lineRule="auto"/>
              <w:ind w:left="0" w:right="0" w:firstLine="0"/>
              <w:jc w:val="left"/>
            </w:pPr>
            <w:r>
              <w:rPr>
                <w:sz w:val="22"/>
              </w:rPr>
              <w:t xml:space="preserve"> </w:t>
            </w:r>
          </w:p>
        </w:tc>
        <w:tc>
          <w:tcPr>
            <w:tcW w:w="618" w:type="dxa"/>
            <w:tcBorders>
              <w:top w:val="nil"/>
              <w:left w:val="nil"/>
              <w:bottom w:val="nil"/>
              <w:right w:val="nil"/>
            </w:tcBorders>
          </w:tcPr>
          <w:p w14:paraId="4ACF2A25" w14:textId="25622350" w:rsidR="00B238C0" w:rsidRDefault="00B238C0" w:rsidP="005E7AB7">
            <w:pPr>
              <w:spacing w:line="259" w:lineRule="auto"/>
              <w:ind w:left="0" w:right="0" w:firstLine="0"/>
              <w:jc w:val="center"/>
            </w:pPr>
          </w:p>
        </w:tc>
        <w:tc>
          <w:tcPr>
            <w:tcW w:w="700" w:type="dxa"/>
            <w:tcBorders>
              <w:top w:val="nil"/>
              <w:left w:val="nil"/>
              <w:bottom w:val="nil"/>
              <w:right w:val="nil"/>
            </w:tcBorders>
          </w:tcPr>
          <w:p w14:paraId="0890A376" w14:textId="40F1855C" w:rsidR="00B238C0" w:rsidRDefault="00CF7170" w:rsidP="005E7AB7">
            <w:pPr>
              <w:spacing w:line="259" w:lineRule="auto"/>
              <w:ind w:left="0" w:right="0" w:firstLine="0"/>
              <w:jc w:val="center"/>
            </w:pPr>
            <w:r>
              <w:rPr>
                <w:sz w:val="22"/>
              </w:rPr>
              <w:t>7</w:t>
            </w:r>
          </w:p>
        </w:tc>
        <w:tc>
          <w:tcPr>
            <w:tcW w:w="671" w:type="dxa"/>
            <w:tcBorders>
              <w:top w:val="nil"/>
              <w:left w:val="nil"/>
              <w:bottom w:val="nil"/>
              <w:right w:val="nil"/>
            </w:tcBorders>
          </w:tcPr>
          <w:p w14:paraId="2FDBAD6D" w14:textId="0C95F756" w:rsidR="00B238C0" w:rsidRDefault="00CF7170" w:rsidP="005E7AB7">
            <w:pPr>
              <w:spacing w:line="259" w:lineRule="auto"/>
              <w:ind w:left="0" w:right="0" w:firstLine="0"/>
              <w:jc w:val="center"/>
            </w:pPr>
            <w:r>
              <w:rPr>
                <w:sz w:val="22"/>
              </w:rPr>
              <w:t>13</w:t>
            </w:r>
          </w:p>
        </w:tc>
        <w:tc>
          <w:tcPr>
            <w:tcW w:w="703" w:type="dxa"/>
            <w:tcBorders>
              <w:top w:val="nil"/>
              <w:left w:val="nil"/>
              <w:bottom w:val="nil"/>
              <w:right w:val="nil"/>
            </w:tcBorders>
          </w:tcPr>
          <w:p w14:paraId="1998F3FC" w14:textId="703E5AB5" w:rsidR="00B238C0" w:rsidRDefault="00CF7170" w:rsidP="005E7AB7">
            <w:pPr>
              <w:spacing w:line="259" w:lineRule="auto"/>
              <w:ind w:left="0" w:right="0" w:firstLine="0"/>
              <w:jc w:val="center"/>
            </w:pPr>
            <w:r>
              <w:rPr>
                <w:sz w:val="22"/>
              </w:rPr>
              <w:t>10</w:t>
            </w:r>
          </w:p>
        </w:tc>
      </w:tr>
      <w:tr w:rsidR="005E7AB7" w14:paraId="2A46840E" w14:textId="77777777" w:rsidTr="005E7AB7">
        <w:trPr>
          <w:trHeight w:val="252"/>
        </w:trPr>
        <w:tc>
          <w:tcPr>
            <w:tcW w:w="1259" w:type="dxa"/>
            <w:tcBorders>
              <w:top w:val="nil"/>
              <w:left w:val="nil"/>
              <w:bottom w:val="nil"/>
              <w:right w:val="nil"/>
            </w:tcBorders>
          </w:tcPr>
          <w:p w14:paraId="4CAFF0A9" w14:textId="77777777" w:rsidR="00B238C0" w:rsidRDefault="00CF7170" w:rsidP="00450BAA">
            <w:pPr>
              <w:spacing w:line="259" w:lineRule="auto"/>
              <w:ind w:left="0" w:right="0" w:firstLine="0"/>
              <w:jc w:val="left"/>
            </w:pPr>
            <w:r>
              <w:rPr>
                <w:sz w:val="22"/>
              </w:rPr>
              <w:t xml:space="preserve">Tekstur </w:t>
            </w:r>
          </w:p>
        </w:tc>
        <w:tc>
          <w:tcPr>
            <w:tcW w:w="1101" w:type="dxa"/>
            <w:tcBorders>
              <w:top w:val="nil"/>
              <w:left w:val="nil"/>
              <w:bottom w:val="nil"/>
              <w:right w:val="nil"/>
            </w:tcBorders>
          </w:tcPr>
          <w:p w14:paraId="14B05E6F" w14:textId="77777777" w:rsidR="00B238C0" w:rsidRDefault="00CF7170" w:rsidP="00450BAA">
            <w:pPr>
              <w:spacing w:line="259" w:lineRule="auto"/>
              <w:ind w:left="0" w:right="0" w:firstLine="0"/>
              <w:jc w:val="left"/>
            </w:pPr>
            <w:r>
              <w:rPr>
                <w:sz w:val="22"/>
              </w:rPr>
              <w:t xml:space="preserve"> </w:t>
            </w:r>
          </w:p>
        </w:tc>
        <w:tc>
          <w:tcPr>
            <w:tcW w:w="618" w:type="dxa"/>
            <w:tcBorders>
              <w:top w:val="nil"/>
              <w:left w:val="nil"/>
              <w:bottom w:val="nil"/>
              <w:right w:val="nil"/>
            </w:tcBorders>
          </w:tcPr>
          <w:p w14:paraId="4D239666" w14:textId="232AC200" w:rsidR="00B238C0" w:rsidRDefault="00B238C0" w:rsidP="005E7AB7">
            <w:pPr>
              <w:spacing w:line="259" w:lineRule="auto"/>
              <w:ind w:left="0" w:right="0" w:firstLine="0"/>
              <w:jc w:val="center"/>
            </w:pPr>
          </w:p>
        </w:tc>
        <w:tc>
          <w:tcPr>
            <w:tcW w:w="700" w:type="dxa"/>
            <w:tcBorders>
              <w:top w:val="nil"/>
              <w:left w:val="nil"/>
              <w:bottom w:val="nil"/>
              <w:right w:val="nil"/>
            </w:tcBorders>
          </w:tcPr>
          <w:p w14:paraId="694DAB3B" w14:textId="3A61315F" w:rsidR="00B238C0" w:rsidRDefault="00CF7170" w:rsidP="005E7AB7">
            <w:pPr>
              <w:spacing w:line="259" w:lineRule="auto"/>
              <w:ind w:left="0" w:right="0" w:firstLine="0"/>
              <w:jc w:val="center"/>
            </w:pPr>
            <w:r>
              <w:rPr>
                <w:sz w:val="22"/>
              </w:rPr>
              <w:t>6</w:t>
            </w:r>
          </w:p>
        </w:tc>
        <w:tc>
          <w:tcPr>
            <w:tcW w:w="671" w:type="dxa"/>
            <w:tcBorders>
              <w:top w:val="nil"/>
              <w:left w:val="nil"/>
              <w:bottom w:val="nil"/>
              <w:right w:val="nil"/>
            </w:tcBorders>
          </w:tcPr>
          <w:p w14:paraId="63AEF104" w14:textId="3DAFEC45" w:rsidR="00B238C0" w:rsidRDefault="00CF7170" w:rsidP="005E7AB7">
            <w:pPr>
              <w:spacing w:line="259" w:lineRule="auto"/>
              <w:ind w:left="0" w:right="0" w:firstLine="0"/>
              <w:jc w:val="center"/>
            </w:pPr>
            <w:r>
              <w:rPr>
                <w:sz w:val="22"/>
              </w:rPr>
              <w:t>16</w:t>
            </w:r>
          </w:p>
        </w:tc>
        <w:tc>
          <w:tcPr>
            <w:tcW w:w="703" w:type="dxa"/>
            <w:tcBorders>
              <w:top w:val="nil"/>
              <w:left w:val="nil"/>
              <w:bottom w:val="nil"/>
              <w:right w:val="nil"/>
            </w:tcBorders>
          </w:tcPr>
          <w:p w14:paraId="49610696" w14:textId="2107D5FB" w:rsidR="00B238C0" w:rsidRDefault="00CF7170" w:rsidP="005E7AB7">
            <w:pPr>
              <w:spacing w:line="259" w:lineRule="auto"/>
              <w:ind w:left="0" w:right="0" w:firstLine="0"/>
              <w:jc w:val="center"/>
            </w:pPr>
            <w:r>
              <w:rPr>
                <w:sz w:val="22"/>
              </w:rPr>
              <w:t>8</w:t>
            </w:r>
          </w:p>
        </w:tc>
      </w:tr>
      <w:tr w:rsidR="005E7AB7" w14:paraId="7666768A" w14:textId="77777777" w:rsidTr="005E7AB7">
        <w:trPr>
          <w:trHeight w:val="507"/>
        </w:trPr>
        <w:tc>
          <w:tcPr>
            <w:tcW w:w="1259" w:type="dxa"/>
            <w:tcBorders>
              <w:top w:val="nil"/>
              <w:left w:val="nil"/>
              <w:bottom w:val="single" w:sz="4" w:space="0" w:color="000000"/>
              <w:right w:val="nil"/>
            </w:tcBorders>
          </w:tcPr>
          <w:p w14:paraId="6E44E593" w14:textId="56FC5990" w:rsidR="00B238C0" w:rsidRDefault="00CF7170" w:rsidP="00450BAA">
            <w:pPr>
              <w:spacing w:line="259" w:lineRule="auto"/>
              <w:ind w:left="0" w:right="0" w:firstLine="0"/>
              <w:jc w:val="left"/>
            </w:pPr>
            <w:r>
              <w:rPr>
                <w:sz w:val="22"/>
              </w:rPr>
              <w:t xml:space="preserve">Keseluruhan  </w:t>
            </w:r>
          </w:p>
        </w:tc>
        <w:tc>
          <w:tcPr>
            <w:tcW w:w="1101" w:type="dxa"/>
            <w:tcBorders>
              <w:top w:val="nil"/>
              <w:left w:val="nil"/>
              <w:bottom w:val="single" w:sz="4" w:space="0" w:color="000000"/>
              <w:right w:val="nil"/>
            </w:tcBorders>
          </w:tcPr>
          <w:p w14:paraId="64282618" w14:textId="77777777" w:rsidR="00B238C0" w:rsidRDefault="00CF7170" w:rsidP="00450BAA">
            <w:pPr>
              <w:spacing w:line="259" w:lineRule="auto"/>
              <w:ind w:left="0" w:right="0" w:firstLine="0"/>
              <w:jc w:val="left"/>
            </w:pPr>
            <w:r>
              <w:rPr>
                <w:sz w:val="22"/>
              </w:rPr>
              <w:t xml:space="preserve"> </w:t>
            </w:r>
          </w:p>
        </w:tc>
        <w:tc>
          <w:tcPr>
            <w:tcW w:w="618" w:type="dxa"/>
            <w:tcBorders>
              <w:top w:val="nil"/>
              <w:left w:val="nil"/>
              <w:bottom w:val="single" w:sz="4" w:space="0" w:color="000000"/>
              <w:right w:val="nil"/>
            </w:tcBorders>
          </w:tcPr>
          <w:p w14:paraId="734A63EC" w14:textId="44A8B987" w:rsidR="00B238C0" w:rsidRDefault="00B238C0" w:rsidP="005E7AB7">
            <w:pPr>
              <w:spacing w:line="259" w:lineRule="auto"/>
              <w:ind w:left="0" w:right="0" w:firstLine="0"/>
              <w:jc w:val="center"/>
            </w:pPr>
          </w:p>
        </w:tc>
        <w:tc>
          <w:tcPr>
            <w:tcW w:w="700" w:type="dxa"/>
            <w:tcBorders>
              <w:top w:val="nil"/>
              <w:left w:val="nil"/>
              <w:bottom w:val="single" w:sz="4" w:space="0" w:color="000000"/>
              <w:right w:val="nil"/>
            </w:tcBorders>
          </w:tcPr>
          <w:p w14:paraId="07E84295" w14:textId="17E2447D" w:rsidR="00B238C0" w:rsidRDefault="00CF7170" w:rsidP="005E7AB7">
            <w:pPr>
              <w:spacing w:line="259" w:lineRule="auto"/>
              <w:ind w:left="0" w:right="0" w:firstLine="0"/>
              <w:jc w:val="center"/>
            </w:pPr>
            <w:r>
              <w:rPr>
                <w:sz w:val="22"/>
              </w:rPr>
              <w:t>4</w:t>
            </w:r>
          </w:p>
        </w:tc>
        <w:tc>
          <w:tcPr>
            <w:tcW w:w="671" w:type="dxa"/>
            <w:tcBorders>
              <w:top w:val="nil"/>
              <w:left w:val="nil"/>
              <w:bottom w:val="single" w:sz="4" w:space="0" w:color="000000"/>
              <w:right w:val="nil"/>
            </w:tcBorders>
          </w:tcPr>
          <w:p w14:paraId="744F0CB1" w14:textId="5E6A3E15" w:rsidR="00B238C0" w:rsidRDefault="00CF7170" w:rsidP="005E7AB7">
            <w:pPr>
              <w:spacing w:line="259" w:lineRule="auto"/>
              <w:ind w:left="0" w:right="0" w:firstLine="0"/>
              <w:jc w:val="center"/>
            </w:pPr>
            <w:r>
              <w:rPr>
                <w:sz w:val="22"/>
              </w:rPr>
              <w:t>17</w:t>
            </w:r>
          </w:p>
        </w:tc>
        <w:tc>
          <w:tcPr>
            <w:tcW w:w="703" w:type="dxa"/>
            <w:tcBorders>
              <w:top w:val="nil"/>
              <w:left w:val="nil"/>
              <w:bottom w:val="single" w:sz="4" w:space="0" w:color="000000"/>
              <w:right w:val="nil"/>
            </w:tcBorders>
          </w:tcPr>
          <w:p w14:paraId="17A6D5D8" w14:textId="2CDCA131" w:rsidR="00B238C0" w:rsidRDefault="00CF7170" w:rsidP="005E7AB7">
            <w:pPr>
              <w:spacing w:line="259" w:lineRule="auto"/>
              <w:ind w:left="0" w:right="0" w:firstLine="0"/>
              <w:jc w:val="center"/>
            </w:pPr>
            <w:r>
              <w:rPr>
                <w:sz w:val="22"/>
              </w:rPr>
              <w:t>9</w:t>
            </w:r>
          </w:p>
        </w:tc>
      </w:tr>
    </w:tbl>
    <w:p w14:paraId="53DE7961" w14:textId="77777777" w:rsidR="00B238C0" w:rsidRDefault="00CF7170" w:rsidP="00450BAA">
      <w:pPr>
        <w:spacing w:line="259" w:lineRule="auto"/>
        <w:ind w:left="0" w:right="0" w:firstLine="0"/>
        <w:jc w:val="left"/>
      </w:pPr>
      <w:r>
        <w:t xml:space="preserve"> </w:t>
      </w:r>
    </w:p>
    <w:p w14:paraId="18E351C9" w14:textId="77777777" w:rsidR="00B238C0" w:rsidRDefault="00CF7170" w:rsidP="00450BAA">
      <w:pPr>
        <w:ind w:left="0" w:right="0" w:firstLine="720"/>
      </w:pPr>
      <w:r>
        <w:t xml:space="preserve">Rerata hasil uji kesukaan pada produk pengembangan adalah 4.1 yang memiliki artian bahwa produk disukai. Dari hasil uji kesukaan </w:t>
      </w:r>
      <w:r>
        <w:rPr>
          <w:i/>
        </w:rPr>
        <w:t xml:space="preserve">Spicy Salem Fish Pie </w:t>
      </w:r>
      <w:r>
        <w:t xml:space="preserve">kepada masyarakat didapatkan data apakah produk sudah layak untuk dipasarkan secara komersial sebagai produk layak jual. Hal yang perlu diperhatikan pada produk ini adalah penyimpanan dan kemasan, karena produk ini lebih enak disantap dalam kondisi hangat. Produk ini tidak memiliki daya simpan yang lama karena hanya bertahan satu hari di suhu ruang. </w:t>
      </w:r>
    </w:p>
    <w:p w14:paraId="63C553CD" w14:textId="77777777" w:rsidR="00B238C0" w:rsidRDefault="00CF7170" w:rsidP="00450BAA">
      <w:pPr>
        <w:spacing w:line="259" w:lineRule="auto"/>
        <w:ind w:left="0" w:right="0" w:firstLine="0"/>
        <w:jc w:val="left"/>
      </w:pPr>
      <w:r>
        <w:rPr>
          <w:b/>
          <w:sz w:val="19"/>
        </w:rPr>
        <w:t xml:space="preserve"> </w:t>
      </w:r>
    </w:p>
    <w:p w14:paraId="242CB9C3" w14:textId="77777777" w:rsidR="00B238C0" w:rsidRDefault="00CF7170" w:rsidP="00450BAA">
      <w:pPr>
        <w:pStyle w:val="Heading1"/>
        <w:spacing w:after="0"/>
        <w:ind w:left="0"/>
      </w:pPr>
      <w:r>
        <w:t xml:space="preserve">KESIMPULAN </w:t>
      </w:r>
    </w:p>
    <w:p w14:paraId="62DF42F5" w14:textId="77777777" w:rsidR="00B238C0" w:rsidRDefault="00CF7170" w:rsidP="00450BAA">
      <w:pPr>
        <w:ind w:left="0" w:right="0"/>
      </w:pPr>
      <w:r>
        <w:t xml:space="preserve">Berdasarkan hasil penelitian dapat disimpulkan:  </w:t>
      </w:r>
    </w:p>
    <w:p w14:paraId="32BAB334" w14:textId="77777777" w:rsidR="005E7AB7" w:rsidRDefault="00CF7170" w:rsidP="005E7AB7">
      <w:pPr>
        <w:pStyle w:val="ListParagraph"/>
        <w:numPr>
          <w:ilvl w:val="0"/>
          <w:numId w:val="2"/>
        </w:numPr>
        <w:ind w:left="360" w:right="0"/>
      </w:pPr>
      <w:r>
        <w:t xml:space="preserve">Pengembangan produk Spicy Salem Fish Pie menggunakan metode 4d dapat mencapai 15% substitusi tepung ikan salem.  </w:t>
      </w:r>
    </w:p>
    <w:p w14:paraId="0C8D3B62" w14:textId="0616C61B" w:rsidR="00B238C0" w:rsidRDefault="00CF7170" w:rsidP="005E7AB7">
      <w:pPr>
        <w:pStyle w:val="ListParagraph"/>
        <w:numPr>
          <w:ilvl w:val="0"/>
          <w:numId w:val="2"/>
        </w:numPr>
        <w:ind w:left="360" w:right="0"/>
      </w:pPr>
      <w:r>
        <w:t xml:space="preserve">Produk Spicy Salem Fish Pie telah diujikan kepada 30 panelis pada saat uji kesukaan kepada masyarakat umum. Data berdasarkan borang menunjukkan bahwa rerata hasil uji kesukaan 4.1 yang memiliki artian produk disukai. </w:t>
      </w:r>
    </w:p>
    <w:p w14:paraId="212BD53A" w14:textId="77777777" w:rsidR="00B238C0" w:rsidRDefault="00CF7170" w:rsidP="00450BAA">
      <w:pPr>
        <w:spacing w:line="259" w:lineRule="auto"/>
        <w:ind w:left="0" w:right="0" w:firstLine="0"/>
        <w:jc w:val="left"/>
      </w:pPr>
      <w:r>
        <w:t xml:space="preserve"> </w:t>
      </w:r>
    </w:p>
    <w:p w14:paraId="299FD582" w14:textId="4A5CB887" w:rsidR="00B238C0" w:rsidRDefault="00CF7170" w:rsidP="005E7AB7">
      <w:pPr>
        <w:pStyle w:val="Heading1"/>
        <w:spacing w:after="0"/>
        <w:ind w:left="0"/>
        <w:jc w:val="both"/>
      </w:pPr>
      <w:r>
        <w:t xml:space="preserve">DAFTAR PUSTAKA </w:t>
      </w:r>
    </w:p>
    <w:p w14:paraId="2ECE96E5" w14:textId="77777777" w:rsidR="006C38C2" w:rsidRDefault="006C38C2" w:rsidP="006C38C2">
      <w:pPr>
        <w:ind w:left="542" w:right="0" w:hanging="542"/>
      </w:pPr>
      <w:r>
        <w:t xml:space="preserve">Bartono, &amp; Ruffino. (2010). </w:t>
      </w:r>
      <w:r>
        <w:rPr>
          <w:i/>
        </w:rPr>
        <w:t>Tata Boga Industri</w:t>
      </w:r>
      <w:r>
        <w:t xml:space="preserve">. Yogyakarta: Andi. </w:t>
      </w:r>
    </w:p>
    <w:p w14:paraId="467FA0CA" w14:textId="77777777" w:rsidR="006C38C2" w:rsidRDefault="006C38C2" w:rsidP="006C38C2">
      <w:pPr>
        <w:ind w:left="542" w:right="0" w:hanging="542"/>
      </w:pPr>
      <w:r>
        <w:t xml:space="preserve">Faridah, Anni. Patiseri Jilid 1. Jakarta: Direktorat Pembinaan Sekolah Menengah Kejuruan, 2008. </w:t>
      </w:r>
    </w:p>
    <w:p w14:paraId="294837CE" w14:textId="77777777" w:rsidR="006C38C2" w:rsidRDefault="006C38C2" w:rsidP="006C38C2">
      <w:pPr>
        <w:ind w:left="542" w:right="0" w:hanging="542"/>
      </w:pPr>
      <w:r>
        <w:t xml:space="preserve">Gisslen, Wayne. Professional Baking Sixth Edition. New Jersey: John Wiley &amp; Sons, Inc, 2013. </w:t>
      </w:r>
    </w:p>
    <w:p w14:paraId="5291AC2E" w14:textId="77777777" w:rsidR="006C38C2" w:rsidRDefault="006C38C2" w:rsidP="006C38C2">
      <w:pPr>
        <w:tabs>
          <w:tab w:val="center" w:pos="1581"/>
          <w:tab w:val="center" w:pos="3073"/>
          <w:tab w:val="right" w:pos="4881"/>
        </w:tabs>
        <w:ind w:left="542" w:right="0" w:firstLine="0"/>
      </w:pPr>
      <w:r>
        <w:t xml:space="preserve">Jobsheet </w:t>
      </w:r>
      <w:r>
        <w:tab/>
        <w:t xml:space="preserve">Praktikum </w:t>
      </w:r>
      <w:r>
        <w:tab/>
        <w:t xml:space="preserve">Pengembangan </w:t>
      </w:r>
      <w:r>
        <w:tab/>
        <w:t xml:space="preserve">Bakery, </w:t>
      </w:r>
    </w:p>
    <w:p w14:paraId="39875274" w14:textId="77777777" w:rsidR="006C38C2" w:rsidRDefault="006C38C2" w:rsidP="006C38C2">
      <w:pPr>
        <w:ind w:left="542" w:right="0"/>
      </w:pPr>
      <w:r>
        <w:t xml:space="preserve">Yogyakarta, Fakultas Teknik Universitas Negeri Yogyakarta </w:t>
      </w:r>
    </w:p>
    <w:p w14:paraId="1772FBA4" w14:textId="77777777" w:rsidR="006C38C2" w:rsidRDefault="006C38C2" w:rsidP="006C38C2">
      <w:pPr>
        <w:pStyle w:val="Heading2"/>
        <w:spacing w:after="0"/>
        <w:ind w:left="542" w:hanging="542"/>
      </w:pPr>
      <w:r>
        <w:rPr>
          <w:i w:val="0"/>
        </w:rPr>
        <w:t xml:space="preserve">PPN Sungailiat (2018) </w:t>
      </w:r>
      <w:r>
        <w:t>GEMARIKAN (Gemar Memasyarakatkan Makan Ikan) : Upaya Peningkatan Gizi Sejak Dini</w:t>
      </w:r>
      <w:r>
        <w:rPr>
          <w:rFonts w:ascii="Arial" w:eastAsia="Arial" w:hAnsi="Arial" w:cs="Arial"/>
          <w:b/>
          <w:i w:val="0"/>
          <w:color w:val="333333"/>
          <w:sz w:val="23"/>
        </w:rPr>
        <w:t xml:space="preserve"> </w:t>
      </w:r>
      <w:r>
        <w:rPr>
          <w:i w:val="0"/>
        </w:rPr>
        <w:t xml:space="preserve">diakses tanggal </w:t>
      </w:r>
    </w:p>
    <w:p w14:paraId="312C91B4" w14:textId="77777777" w:rsidR="006C38C2" w:rsidRDefault="006C38C2" w:rsidP="006C38C2">
      <w:pPr>
        <w:tabs>
          <w:tab w:val="center" w:pos="662"/>
          <w:tab w:val="center" w:pos="1982"/>
          <w:tab w:val="center" w:pos="3422"/>
          <w:tab w:val="right" w:pos="4881"/>
        </w:tabs>
        <w:spacing w:line="259" w:lineRule="auto"/>
        <w:ind w:left="542" w:right="0" w:firstLine="0"/>
      </w:pPr>
      <w:r>
        <w:rPr>
          <w:rFonts w:ascii="Calibri" w:eastAsia="Calibri" w:hAnsi="Calibri" w:cs="Calibri"/>
          <w:sz w:val="22"/>
        </w:rPr>
        <w:tab/>
      </w:r>
      <w:r>
        <w:t xml:space="preserve">18 </w:t>
      </w:r>
      <w:r>
        <w:tab/>
        <w:t xml:space="preserve">Februari </w:t>
      </w:r>
      <w:r>
        <w:tab/>
        <w:t xml:space="preserve">2020 </w:t>
      </w:r>
      <w:r>
        <w:tab/>
        <w:t xml:space="preserve">dari </w:t>
      </w:r>
    </w:p>
    <w:p w14:paraId="15DE790A" w14:textId="77777777" w:rsidR="006C38C2" w:rsidRDefault="00681238" w:rsidP="006C38C2">
      <w:pPr>
        <w:ind w:left="542" w:right="0"/>
      </w:pPr>
      <w:hyperlink r:id="rId9">
        <w:r w:rsidR="006C38C2">
          <w:rPr>
            <w:u w:val="single" w:color="000000"/>
          </w:rPr>
          <w:t xml:space="preserve">https://kkp.go.id/djpt/ppnsungailiat/artikel/6 </w:t>
        </w:r>
      </w:hyperlink>
      <w:hyperlink r:id="rId10">
        <w:r w:rsidR="006C38C2">
          <w:rPr>
            <w:u w:val="single" w:color="000000"/>
          </w:rPr>
          <w:t>676</w:t>
        </w:r>
      </w:hyperlink>
      <w:hyperlink r:id="rId11">
        <w:r w:rsidR="006C38C2">
          <w:rPr>
            <w:u w:val="single" w:color="000000"/>
          </w:rPr>
          <w:t>-</w:t>
        </w:r>
      </w:hyperlink>
      <w:hyperlink r:id="rId12">
        <w:r w:rsidR="006C38C2">
          <w:rPr>
            <w:u w:val="single" w:color="000000"/>
          </w:rPr>
          <w:t>gemarikan</w:t>
        </w:r>
      </w:hyperlink>
      <w:hyperlink r:id="rId13">
        <w:r w:rsidR="006C38C2">
          <w:rPr>
            <w:u w:val="single" w:color="000000"/>
          </w:rPr>
          <w:t>-</w:t>
        </w:r>
      </w:hyperlink>
      <w:hyperlink r:id="rId14">
        <w:r w:rsidR="006C38C2">
          <w:rPr>
            <w:u w:val="single" w:color="000000"/>
          </w:rPr>
          <w:t>gemar</w:t>
        </w:r>
      </w:hyperlink>
      <w:hyperlink r:id="rId15">
        <w:r w:rsidR="006C38C2">
          <w:rPr>
            <w:u w:val="single" w:color="000000"/>
          </w:rPr>
          <w:t>-</w:t>
        </w:r>
      </w:hyperlink>
      <w:hyperlink r:id="rId16">
        <w:r w:rsidR="006C38C2">
          <w:rPr>
            <w:u w:val="single" w:color="000000"/>
          </w:rPr>
          <w:t>memasyarakatkan</w:t>
        </w:r>
      </w:hyperlink>
      <w:hyperlink r:id="rId17"/>
      <w:hyperlink r:id="rId18">
        <w:r w:rsidR="006C38C2">
          <w:rPr>
            <w:u w:val="single" w:color="000000"/>
          </w:rPr>
          <w:t>makan</w:t>
        </w:r>
      </w:hyperlink>
      <w:hyperlink r:id="rId19">
        <w:r w:rsidR="006C38C2">
          <w:rPr>
            <w:u w:val="single" w:color="000000"/>
          </w:rPr>
          <w:t>-</w:t>
        </w:r>
      </w:hyperlink>
      <w:hyperlink r:id="rId20">
        <w:r w:rsidR="006C38C2">
          <w:rPr>
            <w:u w:val="single" w:color="000000"/>
          </w:rPr>
          <w:t>ikan</w:t>
        </w:r>
      </w:hyperlink>
      <w:hyperlink r:id="rId21">
        <w:r w:rsidR="006C38C2">
          <w:rPr>
            <w:u w:val="single" w:color="000000"/>
          </w:rPr>
          <w:t>-</w:t>
        </w:r>
      </w:hyperlink>
      <w:hyperlink r:id="rId22">
        <w:r w:rsidR="006C38C2">
          <w:rPr>
            <w:u w:val="single" w:color="000000"/>
          </w:rPr>
          <w:t>upaya</w:t>
        </w:r>
      </w:hyperlink>
      <w:hyperlink r:id="rId23">
        <w:r w:rsidR="006C38C2">
          <w:rPr>
            <w:u w:val="single" w:color="000000"/>
          </w:rPr>
          <w:t>-</w:t>
        </w:r>
      </w:hyperlink>
      <w:hyperlink r:id="rId24">
        <w:r w:rsidR="006C38C2">
          <w:rPr>
            <w:u w:val="single" w:color="000000"/>
          </w:rPr>
          <w:t>peningkatan</w:t>
        </w:r>
      </w:hyperlink>
      <w:hyperlink r:id="rId25">
        <w:r w:rsidR="006C38C2">
          <w:rPr>
            <w:u w:val="single" w:color="000000"/>
          </w:rPr>
          <w:t>-</w:t>
        </w:r>
      </w:hyperlink>
      <w:hyperlink r:id="rId26">
        <w:r w:rsidR="006C38C2">
          <w:rPr>
            <w:u w:val="single" w:color="000000"/>
          </w:rPr>
          <w:t>gizi</w:t>
        </w:r>
      </w:hyperlink>
      <w:hyperlink r:id="rId27">
        <w:r w:rsidR="006C38C2">
          <w:rPr>
            <w:u w:val="single" w:color="000000"/>
          </w:rPr>
          <w:t>-</w:t>
        </w:r>
      </w:hyperlink>
      <w:hyperlink r:id="rId28">
        <w:r w:rsidR="006C38C2">
          <w:rPr>
            <w:u w:val="single" w:color="000000"/>
          </w:rPr>
          <w:t>sejak</w:t>
        </w:r>
      </w:hyperlink>
      <w:hyperlink r:id="rId29"/>
      <w:hyperlink r:id="rId30">
        <w:r w:rsidR="006C38C2">
          <w:rPr>
            <w:u w:val="single" w:color="000000"/>
          </w:rPr>
          <w:t>dini</w:t>
        </w:r>
      </w:hyperlink>
      <w:hyperlink r:id="rId31">
        <w:r w:rsidR="006C38C2">
          <w:t xml:space="preserve"> </w:t>
        </w:r>
      </w:hyperlink>
    </w:p>
    <w:p w14:paraId="12D63586" w14:textId="77777777" w:rsidR="006C38C2" w:rsidRDefault="006C38C2" w:rsidP="006C38C2">
      <w:pPr>
        <w:ind w:left="542" w:right="0" w:hanging="542"/>
      </w:pPr>
      <w:r>
        <w:t xml:space="preserve">The hijau (2020) </w:t>
      </w:r>
      <w:r>
        <w:rPr>
          <w:i/>
        </w:rPr>
        <w:t>Mengenal Ikan Salem dan Produksinya</w:t>
      </w:r>
      <w:r>
        <w:t xml:space="preserve"> diakses 20 Juni 2020 dari </w:t>
      </w:r>
      <w:hyperlink r:id="rId32">
        <w:r>
          <w:rPr>
            <w:u w:val="single" w:color="000000"/>
          </w:rPr>
          <w:t>https://thehijau.com/mengenal</w:t>
        </w:r>
      </w:hyperlink>
      <w:hyperlink r:id="rId33">
        <w:r>
          <w:rPr>
            <w:u w:val="single" w:color="000000"/>
          </w:rPr>
          <w:t>-</w:t>
        </w:r>
      </w:hyperlink>
      <w:hyperlink r:id="rId34">
        <w:r>
          <w:rPr>
            <w:u w:val="single" w:color="000000"/>
          </w:rPr>
          <w:t>ikan</w:t>
        </w:r>
      </w:hyperlink>
      <w:hyperlink r:id="rId35">
        <w:r>
          <w:rPr>
            <w:u w:val="single" w:color="000000"/>
          </w:rPr>
          <w:t>-</w:t>
        </w:r>
      </w:hyperlink>
      <w:hyperlink r:id="rId36">
        <w:r>
          <w:rPr>
            <w:u w:val="single" w:color="000000"/>
          </w:rPr>
          <w:t>salem</w:t>
        </w:r>
      </w:hyperlink>
      <w:hyperlink r:id="rId37"/>
      <w:hyperlink r:id="rId38">
        <w:r>
          <w:rPr>
            <w:u w:val="single" w:color="000000"/>
          </w:rPr>
          <w:t>dan</w:t>
        </w:r>
      </w:hyperlink>
      <w:hyperlink r:id="rId39">
        <w:r>
          <w:rPr>
            <w:u w:val="single" w:color="000000"/>
          </w:rPr>
          <w:t>-</w:t>
        </w:r>
      </w:hyperlink>
      <w:hyperlink r:id="rId40">
        <w:r>
          <w:rPr>
            <w:u w:val="single" w:color="000000"/>
          </w:rPr>
          <w:t>produksinya</w:t>
        </w:r>
      </w:hyperlink>
      <w:hyperlink r:id="rId41">
        <w:r>
          <w:rPr>
            <w:u w:val="single" w:color="000000"/>
          </w:rPr>
          <w:t>-</w:t>
        </w:r>
      </w:hyperlink>
      <w:hyperlink r:id="rId42">
        <w:r>
          <w:rPr>
            <w:u w:val="single" w:color="000000"/>
          </w:rPr>
          <w:t>di</w:t>
        </w:r>
      </w:hyperlink>
      <w:hyperlink r:id="rId43">
        <w:r>
          <w:rPr>
            <w:u w:val="single" w:color="000000"/>
          </w:rPr>
          <w:t>-</w:t>
        </w:r>
      </w:hyperlink>
      <w:hyperlink r:id="rId44">
        <w:r>
          <w:rPr>
            <w:u w:val="single" w:color="000000"/>
          </w:rPr>
          <w:t>indonesia/</w:t>
        </w:r>
      </w:hyperlink>
      <w:hyperlink r:id="rId45">
        <w:r>
          <w:t xml:space="preserve"> </w:t>
        </w:r>
      </w:hyperlink>
    </w:p>
    <w:p w14:paraId="621FDF78" w14:textId="7BCCE2EB" w:rsidR="005E7AB7" w:rsidRDefault="005E7AB7" w:rsidP="005E7AB7"/>
    <w:p w14:paraId="112A6EC2" w14:textId="77777777" w:rsidR="00B238C0" w:rsidRDefault="00CF7170" w:rsidP="00450BAA">
      <w:pPr>
        <w:spacing w:line="259" w:lineRule="auto"/>
        <w:ind w:left="0" w:right="0" w:firstLine="0"/>
        <w:jc w:val="left"/>
      </w:pPr>
      <w:r>
        <w:rPr>
          <w:sz w:val="19"/>
        </w:rPr>
        <w:t xml:space="preserve"> </w:t>
      </w:r>
    </w:p>
    <w:sectPr w:rsidR="00B238C0" w:rsidSect="00450BAA">
      <w:type w:val="continuous"/>
      <w:pgSz w:w="11909" w:h="16838" w:code="9"/>
      <w:pgMar w:top="1134" w:right="567" w:bottom="851" w:left="1134" w:header="720" w:footer="720" w:gutter="0"/>
      <w:cols w:num="2" w:space="5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5628C" w14:textId="77777777" w:rsidR="00681238" w:rsidRDefault="00681238" w:rsidP="00450BAA">
      <w:pPr>
        <w:spacing w:line="240" w:lineRule="auto"/>
      </w:pPr>
      <w:r>
        <w:separator/>
      </w:r>
    </w:p>
  </w:endnote>
  <w:endnote w:type="continuationSeparator" w:id="0">
    <w:p w14:paraId="1F2A0EB1" w14:textId="77777777" w:rsidR="00681238" w:rsidRDefault="00681238" w:rsidP="00450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D8EC9" w14:textId="77777777" w:rsidR="00681238" w:rsidRDefault="00681238" w:rsidP="00450BAA">
      <w:pPr>
        <w:spacing w:line="240" w:lineRule="auto"/>
      </w:pPr>
      <w:r>
        <w:separator/>
      </w:r>
    </w:p>
  </w:footnote>
  <w:footnote w:type="continuationSeparator" w:id="0">
    <w:p w14:paraId="02E3DEF8" w14:textId="77777777" w:rsidR="00681238" w:rsidRDefault="00681238" w:rsidP="00450B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CB4E" w14:textId="77777777" w:rsidR="00450BAA" w:rsidRPr="007C6952" w:rsidRDefault="00450BAA" w:rsidP="00450BAA">
    <w:pPr>
      <w:pStyle w:val="Header"/>
      <w:framePr w:wrap="around" w:vAnchor="text" w:hAnchor="margin" w:xAlign="outside" w:y="1"/>
      <w:rPr>
        <w:rStyle w:val="PageNumber"/>
        <w:i/>
        <w:sz w:val="20"/>
        <w:szCs w:val="20"/>
      </w:rPr>
    </w:pPr>
    <w:r w:rsidRPr="007C6952">
      <w:rPr>
        <w:rStyle w:val="PageNumber"/>
        <w:i/>
        <w:sz w:val="20"/>
        <w:szCs w:val="20"/>
      </w:rPr>
      <w:fldChar w:fldCharType="begin"/>
    </w:r>
    <w:r w:rsidRPr="007C6952">
      <w:rPr>
        <w:rStyle w:val="PageNumber"/>
        <w:i/>
        <w:sz w:val="20"/>
        <w:szCs w:val="20"/>
      </w:rPr>
      <w:instrText xml:space="preserve">PAGE  </w:instrText>
    </w:r>
    <w:r w:rsidRPr="007C6952">
      <w:rPr>
        <w:rStyle w:val="PageNumber"/>
        <w:i/>
        <w:sz w:val="20"/>
        <w:szCs w:val="20"/>
      </w:rPr>
      <w:fldChar w:fldCharType="separate"/>
    </w:r>
    <w:r>
      <w:rPr>
        <w:rStyle w:val="PageNumber"/>
        <w:i/>
        <w:sz w:val="20"/>
        <w:szCs w:val="20"/>
      </w:rPr>
      <w:t>1</w:t>
    </w:r>
    <w:r w:rsidRPr="007C6952">
      <w:rPr>
        <w:rStyle w:val="PageNumber"/>
        <w:i/>
        <w:sz w:val="20"/>
        <w:szCs w:val="20"/>
      </w:rPr>
      <w:fldChar w:fldCharType="end"/>
    </w:r>
  </w:p>
  <w:p w14:paraId="600447E6" w14:textId="7F7D92CB" w:rsidR="00450BAA" w:rsidRPr="00A60DCC" w:rsidRDefault="00450BAA" w:rsidP="00450BAA">
    <w:pPr>
      <w:pStyle w:val="Header"/>
      <w:ind w:right="231" w:firstLine="360"/>
      <w:jc w:val="right"/>
      <w:rPr>
        <w:lang w:val="fi-FI"/>
      </w:rPr>
    </w:pPr>
    <w:r>
      <w:rPr>
        <w:i/>
        <w:sz w:val="20"/>
        <w:szCs w:val="20"/>
        <w:lang w:val="fi-FI"/>
      </w:rPr>
      <w:t>Pemanfaatan Tepung Ikan ...</w:t>
    </w:r>
    <w:r w:rsidRPr="00A60DCC">
      <w:rPr>
        <w:i/>
        <w:sz w:val="20"/>
        <w:szCs w:val="20"/>
        <w:lang w:val="fi-FI"/>
      </w:rPr>
      <w:t>. (</w:t>
    </w:r>
    <w:r>
      <w:rPr>
        <w:i/>
        <w:sz w:val="20"/>
        <w:szCs w:val="20"/>
        <w:lang w:val="fi-FI"/>
      </w:rPr>
      <w:t>Sabrina Alifia Saputri</w:t>
    </w:r>
    <w:r w:rsidRPr="00A60DCC">
      <w:rPr>
        <w:i/>
        <w:sz w:val="20"/>
        <w:szCs w:val="20"/>
        <w:lang w:val="fi-FI"/>
      </w:rPr>
      <w:t>)</w:t>
    </w:r>
  </w:p>
  <w:p w14:paraId="310A9314" w14:textId="621ADF85" w:rsidR="00450BAA" w:rsidRPr="00450BAA" w:rsidRDefault="00450BAA" w:rsidP="00450BAA">
    <w:pPr>
      <w:pStyle w:val="Header"/>
      <w:tabs>
        <w:tab w:val="left" w:pos="9495"/>
      </w:tabs>
      <w:ind w:left="0" w:firstLine="0"/>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951FC"/>
    <w:multiLevelType w:val="hybridMultilevel"/>
    <w:tmpl w:val="CA106D5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A750682"/>
    <w:multiLevelType w:val="hybridMultilevel"/>
    <w:tmpl w:val="AC526A1C"/>
    <w:lvl w:ilvl="0" w:tplc="25DE2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E05B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7038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498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A4D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9272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0D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A42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FA36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C0"/>
    <w:rsid w:val="001A10BA"/>
    <w:rsid w:val="001C65D6"/>
    <w:rsid w:val="001F2308"/>
    <w:rsid w:val="00450BAA"/>
    <w:rsid w:val="005E7AB7"/>
    <w:rsid w:val="00681238"/>
    <w:rsid w:val="006C38C2"/>
    <w:rsid w:val="007C6199"/>
    <w:rsid w:val="0094246E"/>
    <w:rsid w:val="009C3961"/>
    <w:rsid w:val="00B12E4F"/>
    <w:rsid w:val="00B238C0"/>
    <w:rsid w:val="00C547B9"/>
    <w:rsid w:val="00CF71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DA2"/>
  <w15:docId w15:val="{12BC96DB-C1C5-4D26-8298-3C575553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 w:line="248"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0" w:line="249" w:lineRule="auto"/>
      <w:ind w:left="10" w:hanging="10"/>
      <w:jc w:val="both"/>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450BAA"/>
    <w:pPr>
      <w:tabs>
        <w:tab w:val="center" w:pos="4513"/>
        <w:tab w:val="right" w:pos="9026"/>
      </w:tabs>
      <w:spacing w:line="240" w:lineRule="auto"/>
    </w:pPr>
  </w:style>
  <w:style w:type="character" w:customStyle="1" w:styleId="HeaderChar">
    <w:name w:val="Header Char"/>
    <w:basedOn w:val="DefaultParagraphFont"/>
    <w:link w:val="Header"/>
    <w:uiPriority w:val="99"/>
    <w:rsid w:val="00450BA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50BAA"/>
    <w:pPr>
      <w:tabs>
        <w:tab w:val="center" w:pos="4513"/>
        <w:tab w:val="right" w:pos="9026"/>
      </w:tabs>
      <w:spacing w:line="240" w:lineRule="auto"/>
    </w:pPr>
  </w:style>
  <w:style w:type="character" w:customStyle="1" w:styleId="FooterChar">
    <w:name w:val="Footer Char"/>
    <w:basedOn w:val="DefaultParagraphFont"/>
    <w:link w:val="Footer"/>
    <w:uiPriority w:val="99"/>
    <w:rsid w:val="00450BAA"/>
    <w:rPr>
      <w:rFonts w:ascii="Times New Roman" w:eastAsia="Times New Roman" w:hAnsi="Times New Roman" w:cs="Times New Roman"/>
      <w:color w:val="000000"/>
      <w:sz w:val="24"/>
    </w:rPr>
  </w:style>
  <w:style w:type="character" w:styleId="PageNumber">
    <w:name w:val="page number"/>
    <w:basedOn w:val="DefaultParagraphFont"/>
    <w:rsid w:val="00450BAA"/>
  </w:style>
  <w:style w:type="table" w:styleId="TableGrid0">
    <w:name w:val="Table Grid"/>
    <w:basedOn w:val="TableNormal"/>
    <w:uiPriority w:val="39"/>
    <w:rsid w:val="001A1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7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kkp.go.id/djpt/ppnsungailiat/artikel/6676-gemarikan-gemar-memasyarakatkan-makan-ikan-upaya-peningkatan-gizi-sejak-dini" TargetMode="External"/><Relationship Id="rId18" Type="http://schemas.openxmlformats.org/officeDocument/2006/relationships/hyperlink" Target="https://kkp.go.id/djpt/ppnsungailiat/artikel/6676-gemarikan-gemar-memasyarakatkan-makan-ikan-upaya-peningkatan-gizi-sejak-dini" TargetMode="External"/><Relationship Id="rId26" Type="http://schemas.openxmlformats.org/officeDocument/2006/relationships/hyperlink" Target="https://kkp.go.id/djpt/ppnsungailiat/artikel/6676-gemarikan-gemar-memasyarakatkan-makan-ikan-upaya-peningkatan-gizi-sejak-dini" TargetMode="External"/><Relationship Id="rId39" Type="http://schemas.openxmlformats.org/officeDocument/2006/relationships/hyperlink" Target="https://thehijau.com/mengenal-ikan-salem-dan-produksinya-di-indonesia/" TargetMode="External"/><Relationship Id="rId21" Type="http://schemas.openxmlformats.org/officeDocument/2006/relationships/hyperlink" Target="https://kkp.go.id/djpt/ppnsungailiat/artikel/6676-gemarikan-gemar-memasyarakatkan-makan-ikan-upaya-peningkatan-gizi-sejak-dini" TargetMode="External"/><Relationship Id="rId34" Type="http://schemas.openxmlformats.org/officeDocument/2006/relationships/hyperlink" Target="https://thehijau.com/mengenal-ikan-salem-dan-produksinya-di-indonesia/" TargetMode="External"/><Relationship Id="rId42" Type="http://schemas.openxmlformats.org/officeDocument/2006/relationships/hyperlink" Target="https://thehijau.com/mengenal-ikan-salem-dan-produksinya-di-indonesia/"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kp.go.id/djpt/ppnsungailiat/artikel/6676-gemarikan-gemar-memasyarakatkan-makan-ikan-upaya-peningkatan-gizi-sejak-dini" TargetMode="External"/><Relationship Id="rId29" Type="http://schemas.openxmlformats.org/officeDocument/2006/relationships/hyperlink" Target="https://kkp.go.id/djpt/ppnsungailiat/artikel/6676-gemarikan-gemar-memasyarakatkan-makan-ikan-upaya-peningkatan-gizi-sejak-d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p.go.id/djpt/ppnsungailiat/artikel/6676-gemarikan-gemar-memasyarakatkan-makan-ikan-upaya-peningkatan-gizi-sejak-dini" TargetMode="External"/><Relationship Id="rId24" Type="http://schemas.openxmlformats.org/officeDocument/2006/relationships/hyperlink" Target="https://kkp.go.id/djpt/ppnsungailiat/artikel/6676-gemarikan-gemar-memasyarakatkan-makan-ikan-upaya-peningkatan-gizi-sejak-dini" TargetMode="External"/><Relationship Id="rId32" Type="http://schemas.openxmlformats.org/officeDocument/2006/relationships/hyperlink" Target="https://thehijau.com/mengenal-ikan-salem-dan-produksinya-di-indonesia/" TargetMode="External"/><Relationship Id="rId37" Type="http://schemas.openxmlformats.org/officeDocument/2006/relationships/hyperlink" Target="https://thehijau.com/mengenal-ikan-salem-dan-produksinya-di-indonesia/" TargetMode="External"/><Relationship Id="rId40" Type="http://schemas.openxmlformats.org/officeDocument/2006/relationships/hyperlink" Target="https://thehijau.com/mengenal-ikan-salem-dan-produksinya-di-indonesia/" TargetMode="External"/><Relationship Id="rId45" Type="http://schemas.openxmlformats.org/officeDocument/2006/relationships/hyperlink" Target="https://thehijau.com/mengenal-ikan-salem-dan-produksinya-di-indonesia/" TargetMode="External"/><Relationship Id="rId5" Type="http://schemas.openxmlformats.org/officeDocument/2006/relationships/webSettings" Target="webSettings.xml"/><Relationship Id="rId15" Type="http://schemas.openxmlformats.org/officeDocument/2006/relationships/hyperlink" Target="https://kkp.go.id/djpt/ppnsungailiat/artikel/6676-gemarikan-gemar-memasyarakatkan-makan-ikan-upaya-peningkatan-gizi-sejak-dini" TargetMode="External"/><Relationship Id="rId23" Type="http://schemas.openxmlformats.org/officeDocument/2006/relationships/hyperlink" Target="https://kkp.go.id/djpt/ppnsungailiat/artikel/6676-gemarikan-gemar-memasyarakatkan-makan-ikan-upaya-peningkatan-gizi-sejak-dini" TargetMode="External"/><Relationship Id="rId28" Type="http://schemas.openxmlformats.org/officeDocument/2006/relationships/hyperlink" Target="https://kkp.go.id/djpt/ppnsungailiat/artikel/6676-gemarikan-gemar-memasyarakatkan-makan-ikan-upaya-peningkatan-gizi-sejak-dini" TargetMode="External"/><Relationship Id="rId36" Type="http://schemas.openxmlformats.org/officeDocument/2006/relationships/hyperlink" Target="https://thehijau.com/mengenal-ikan-salem-dan-produksinya-di-indonesia/" TargetMode="External"/><Relationship Id="rId10" Type="http://schemas.openxmlformats.org/officeDocument/2006/relationships/hyperlink" Target="https://kkp.go.id/djpt/ppnsungailiat/artikel/6676-gemarikan-gemar-memasyarakatkan-makan-ikan-upaya-peningkatan-gizi-sejak-dini" TargetMode="External"/><Relationship Id="rId19" Type="http://schemas.openxmlformats.org/officeDocument/2006/relationships/hyperlink" Target="https://kkp.go.id/djpt/ppnsungailiat/artikel/6676-gemarikan-gemar-memasyarakatkan-makan-ikan-upaya-peningkatan-gizi-sejak-dini" TargetMode="External"/><Relationship Id="rId31" Type="http://schemas.openxmlformats.org/officeDocument/2006/relationships/hyperlink" Target="https://kkp.go.id/djpt/ppnsungailiat/artikel/6676-gemarikan-gemar-memasyarakatkan-makan-ikan-upaya-peningkatan-gizi-sejak-dini" TargetMode="External"/><Relationship Id="rId44" Type="http://schemas.openxmlformats.org/officeDocument/2006/relationships/hyperlink" Target="https://thehijau.com/mengenal-ikan-salem-dan-produksinya-di-indonesia/" TargetMode="External"/><Relationship Id="rId4" Type="http://schemas.openxmlformats.org/officeDocument/2006/relationships/settings" Target="settings.xml"/><Relationship Id="rId9" Type="http://schemas.openxmlformats.org/officeDocument/2006/relationships/hyperlink" Target="https://kkp.go.id/djpt/ppnsungailiat/artikel/6676-gemarikan-gemar-memasyarakatkan-makan-ikan-upaya-peningkatan-gizi-sejak-dini" TargetMode="External"/><Relationship Id="rId14" Type="http://schemas.openxmlformats.org/officeDocument/2006/relationships/hyperlink" Target="https://kkp.go.id/djpt/ppnsungailiat/artikel/6676-gemarikan-gemar-memasyarakatkan-makan-ikan-upaya-peningkatan-gizi-sejak-dini" TargetMode="External"/><Relationship Id="rId22" Type="http://schemas.openxmlformats.org/officeDocument/2006/relationships/hyperlink" Target="https://kkp.go.id/djpt/ppnsungailiat/artikel/6676-gemarikan-gemar-memasyarakatkan-makan-ikan-upaya-peningkatan-gizi-sejak-dini" TargetMode="External"/><Relationship Id="rId27" Type="http://schemas.openxmlformats.org/officeDocument/2006/relationships/hyperlink" Target="https://kkp.go.id/djpt/ppnsungailiat/artikel/6676-gemarikan-gemar-memasyarakatkan-makan-ikan-upaya-peningkatan-gizi-sejak-dini" TargetMode="External"/><Relationship Id="rId30" Type="http://schemas.openxmlformats.org/officeDocument/2006/relationships/hyperlink" Target="https://kkp.go.id/djpt/ppnsungailiat/artikel/6676-gemarikan-gemar-memasyarakatkan-makan-ikan-upaya-peningkatan-gizi-sejak-dini" TargetMode="External"/><Relationship Id="rId35" Type="http://schemas.openxmlformats.org/officeDocument/2006/relationships/hyperlink" Target="https://thehijau.com/mengenal-ikan-salem-dan-produksinya-di-indonesia/" TargetMode="External"/><Relationship Id="rId43" Type="http://schemas.openxmlformats.org/officeDocument/2006/relationships/hyperlink" Target="https://thehijau.com/mengenal-ikan-salem-dan-produksinya-di-indonesia/"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kkp.go.id/djpt/ppnsungailiat/artikel/6676-gemarikan-gemar-memasyarakatkan-makan-ikan-upaya-peningkatan-gizi-sejak-dini" TargetMode="External"/><Relationship Id="rId17" Type="http://schemas.openxmlformats.org/officeDocument/2006/relationships/hyperlink" Target="https://kkp.go.id/djpt/ppnsungailiat/artikel/6676-gemarikan-gemar-memasyarakatkan-makan-ikan-upaya-peningkatan-gizi-sejak-dini" TargetMode="External"/><Relationship Id="rId25" Type="http://schemas.openxmlformats.org/officeDocument/2006/relationships/hyperlink" Target="https://kkp.go.id/djpt/ppnsungailiat/artikel/6676-gemarikan-gemar-memasyarakatkan-makan-ikan-upaya-peningkatan-gizi-sejak-dini" TargetMode="External"/><Relationship Id="rId33" Type="http://schemas.openxmlformats.org/officeDocument/2006/relationships/hyperlink" Target="https://thehijau.com/mengenal-ikan-salem-dan-produksinya-di-indonesia/" TargetMode="External"/><Relationship Id="rId38" Type="http://schemas.openxmlformats.org/officeDocument/2006/relationships/hyperlink" Target="https://thehijau.com/mengenal-ikan-salem-dan-produksinya-di-indonesia/" TargetMode="External"/><Relationship Id="rId46" Type="http://schemas.openxmlformats.org/officeDocument/2006/relationships/fontTable" Target="fontTable.xml"/><Relationship Id="rId20" Type="http://schemas.openxmlformats.org/officeDocument/2006/relationships/hyperlink" Target="https://kkp.go.id/djpt/ppnsungailiat/artikel/6676-gemarikan-gemar-memasyarakatkan-makan-ikan-upaya-peningkatan-gizi-sejak-dini" TargetMode="External"/><Relationship Id="rId41" Type="http://schemas.openxmlformats.org/officeDocument/2006/relationships/hyperlink" Target="https://thehijau.com/mengenal-ikan-salem-dan-produksinya-d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D58A5-DFA2-46B6-A413-49D78FC6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subject/>
  <dc:creator>Sabrina Alifia</dc:creator>
  <cp:keywords/>
  <cp:lastModifiedBy>Sabrinalifia</cp:lastModifiedBy>
  <cp:revision>2</cp:revision>
  <dcterms:created xsi:type="dcterms:W3CDTF">2020-09-24T07:44:00Z</dcterms:created>
  <dcterms:modified xsi:type="dcterms:W3CDTF">2020-09-24T07:44:00Z</dcterms:modified>
</cp:coreProperties>
</file>