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6C834" w14:textId="77777777" w:rsidR="00222D83" w:rsidRPr="001467B0" w:rsidRDefault="001467B0" w:rsidP="001467B0">
      <w:pPr>
        <w:spacing w:before="1590" w:after="567"/>
        <w:rPr>
          <w:b/>
          <w:bCs/>
          <w:sz w:val="34"/>
          <w:szCs w:val="34"/>
        </w:rPr>
      </w:pPr>
      <w:r>
        <w:rPr>
          <w:b/>
          <w:bCs/>
          <w:sz w:val="34"/>
          <w:szCs w:val="34"/>
        </w:rPr>
        <w:t>P</w:t>
      </w:r>
      <w:r w:rsidRPr="001467B0">
        <w:rPr>
          <w:b/>
          <w:bCs/>
          <w:sz w:val="34"/>
          <w:szCs w:val="34"/>
        </w:rPr>
        <w:t>engembangan hidangan semur dari olahan ikan cakalang untuk meningkatkan konsumsi ikan pada masyarakat</w:t>
      </w:r>
    </w:p>
    <w:p w14:paraId="418B7019" w14:textId="77777777" w:rsidR="0067374E" w:rsidRPr="00152F33" w:rsidRDefault="001467B0" w:rsidP="003C16CF">
      <w:pPr>
        <w:spacing w:after="113"/>
        <w:ind w:left="1418" w:right="23"/>
        <w:rPr>
          <w:sz w:val="22"/>
          <w:szCs w:val="22"/>
          <w:vertAlign w:val="superscript"/>
        </w:rPr>
      </w:pPr>
      <w:r>
        <w:rPr>
          <w:b/>
          <w:bCs/>
          <w:sz w:val="22"/>
          <w:szCs w:val="22"/>
          <w:lang w:val="id-ID"/>
        </w:rPr>
        <w:t>N</w:t>
      </w:r>
      <w:r w:rsidR="000763DA" w:rsidRPr="000F4ACE">
        <w:rPr>
          <w:b/>
          <w:bCs/>
          <w:sz w:val="22"/>
          <w:szCs w:val="22"/>
          <w:lang w:val="id-ID"/>
        </w:rPr>
        <w:t xml:space="preserve"> </w:t>
      </w:r>
      <w:r w:rsidR="000763DA" w:rsidRPr="00152F33">
        <w:rPr>
          <w:b/>
          <w:bCs/>
          <w:sz w:val="22"/>
          <w:szCs w:val="22"/>
          <w:lang w:val="id-ID"/>
        </w:rPr>
        <w:t>Pinto</w:t>
      </w:r>
      <w:r w:rsidRPr="00152F33">
        <w:rPr>
          <w:sz w:val="22"/>
          <w:szCs w:val="22"/>
          <w:vertAlign w:val="superscript"/>
        </w:rPr>
        <w:t xml:space="preserve"> </w:t>
      </w:r>
      <w:r w:rsidRPr="00152F33">
        <w:rPr>
          <w:b/>
          <w:sz w:val="22"/>
          <w:szCs w:val="22"/>
        </w:rPr>
        <w:t xml:space="preserve">and </w:t>
      </w:r>
      <w:r w:rsidR="0067374E" w:rsidRPr="00152F33">
        <w:rPr>
          <w:b/>
          <w:sz w:val="22"/>
          <w:szCs w:val="22"/>
        </w:rPr>
        <w:t>A</w:t>
      </w:r>
      <w:r w:rsidRPr="00152F33">
        <w:rPr>
          <w:b/>
          <w:sz w:val="22"/>
          <w:szCs w:val="22"/>
        </w:rPr>
        <w:t xml:space="preserve"> A </w:t>
      </w:r>
      <w:r w:rsidR="0067374E" w:rsidRPr="00152F33">
        <w:rPr>
          <w:b/>
          <w:sz w:val="22"/>
          <w:szCs w:val="22"/>
        </w:rPr>
        <w:t>Anggraeni</w:t>
      </w:r>
    </w:p>
    <w:p w14:paraId="1D583691" w14:textId="77777777" w:rsidR="001467B0" w:rsidRDefault="001467B0" w:rsidP="00E84B3F">
      <w:pPr>
        <w:ind w:left="1418"/>
        <w:rPr>
          <w:rFonts w:asciiTheme="majorBidi" w:hAnsiTheme="majorBidi" w:cstheme="majorBidi"/>
          <w:sz w:val="22"/>
          <w:szCs w:val="22"/>
        </w:rPr>
      </w:pPr>
      <w:r w:rsidRPr="00152F33">
        <w:rPr>
          <w:rFonts w:asciiTheme="majorBidi" w:hAnsiTheme="majorBidi" w:cstheme="majorBidi"/>
          <w:sz w:val="22"/>
          <w:szCs w:val="22"/>
        </w:rPr>
        <w:t xml:space="preserve">Department of Culinary Science, Faculty of Engineering, Universitas Negeri Yogyakarta,  Indonesia </w:t>
      </w:r>
    </w:p>
    <w:p w14:paraId="5C321717" w14:textId="77777777" w:rsidR="003C16CF" w:rsidRPr="00152F33" w:rsidRDefault="003C16CF" w:rsidP="001467B0">
      <w:pPr>
        <w:ind w:left="1418"/>
        <w:rPr>
          <w:rFonts w:asciiTheme="majorBidi" w:hAnsiTheme="majorBidi" w:cstheme="majorBidi"/>
          <w:sz w:val="22"/>
          <w:szCs w:val="22"/>
        </w:rPr>
      </w:pPr>
    </w:p>
    <w:p w14:paraId="08ACB2F6" w14:textId="77777777" w:rsidR="00F11ED8" w:rsidRPr="00152F33" w:rsidRDefault="00222D83" w:rsidP="003C16CF">
      <w:pPr>
        <w:tabs>
          <w:tab w:val="left" w:pos="360"/>
        </w:tabs>
        <w:spacing w:after="240"/>
        <w:ind w:left="1418"/>
        <w:rPr>
          <w:iCs/>
          <w:color w:val="2E74B5" w:themeColor="accent1" w:themeShade="BF"/>
          <w:sz w:val="22"/>
          <w:szCs w:val="22"/>
          <w:u w:val="single"/>
        </w:rPr>
      </w:pPr>
      <w:r w:rsidRPr="00152F33">
        <w:rPr>
          <w:sz w:val="22"/>
          <w:szCs w:val="22"/>
        </w:rPr>
        <w:t>E-</w:t>
      </w:r>
      <w:r w:rsidRPr="00152F33">
        <w:rPr>
          <w:sz w:val="22"/>
          <w:szCs w:val="22"/>
          <w:lang w:val="id-ID"/>
        </w:rPr>
        <w:t>mail</w:t>
      </w:r>
      <w:r w:rsidRPr="00152F33">
        <w:rPr>
          <w:sz w:val="22"/>
          <w:szCs w:val="22"/>
        </w:rPr>
        <w:t xml:space="preserve">: </w:t>
      </w:r>
      <w:r w:rsidR="00BE50E1" w:rsidRPr="003C16CF">
        <w:rPr>
          <w:iCs/>
          <w:color w:val="000000"/>
          <w:sz w:val="22"/>
          <w:szCs w:val="22"/>
          <w14:textFill>
            <w14:solidFill>
              <w14:srgbClr w14:val="000000">
                <w14:lumMod w14:val="75000"/>
              </w14:srgbClr>
            </w14:solidFill>
          </w14:textFill>
        </w:rPr>
        <w:t>nandipinto.2017@student.uny.ac.id</w:t>
      </w:r>
    </w:p>
    <w:p w14:paraId="7650ADF6" w14:textId="610DB7BB" w:rsidR="00A91106" w:rsidRPr="009D355A" w:rsidRDefault="003C16CF" w:rsidP="009D355A">
      <w:pPr>
        <w:tabs>
          <w:tab w:val="left" w:pos="360"/>
        </w:tabs>
        <w:spacing w:after="567"/>
        <w:ind w:left="1418"/>
        <w:jc w:val="both"/>
        <w:rPr>
          <w:b/>
          <w:iCs/>
        </w:rPr>
      </w:pPr>
      <w:r w:rsidRPr="001C13CF">
        <w:rPr>
          <w:b/>
          <w:iCs/>
        </w:rPr>
        <w:t xml:space="preserve">Abstract. </w:t>
      </w:r>
      <w:r w:rsidR="00D64723">
        <w:t>Penelitian ini bertujuan untuk m</w:t>
      </w:r>
      <w:r w:rsidR="00BE50E1" w:rsidRPr="001C13CF">
        <w:t xml:space="preserve">enemukan resep pengembangan produk yang tepat pada </w:t>
      </w:r>
      <w:r w:rsidR="003B481B" w:rsidRPr="001C13CF">
        <w:t xml:space="preserve">semoer jengki </w:t>
      </w:r>
      <w:r w:rsidR="008F3375">
        <w:t xml:space="preserve">kamaboko </w:t>
      </w:r>
      <w:r w:rsidR="00BE50E1" w:rsidRPr="001C13CF">
        <w:t xml:space="preserve">dan </w:t>
      </w:r>
      <w:r w:rsidR="00D64723">
        <w:t>m</w:t>
      </w:r>
      <w:r w:rsidR="00BE50E1" w:rsidRPr="001C13CF">
        <w:t xml:space="preserve">engetahui tingkat penerimaan masyarakat pada produk </w:t>
      </w:r>
      <w:r w:rsidR="00D64723">
        <w:t>tersebut</w:t>
      </w:r>
      <w:r w:rsidR="00BE50E1" w:rsidRPr="001C13CF">
        <w:t xml:space="preserve">. Jenis penelitian ini menggunakan metode </w:t>
      </w:r>
      <w:r w:rsidR="00BE50E1" w:rsidRPr="001C13CF">
        <w:rPr>
          <w:i/>
        </w:rPr>
        <w:t>Research and Development</w:t>
      </w:r>
      <w:r w:rsidR="00BE50E1" w:rsidRPr="001C13CF">
        <w:t xml:space="preserve"> dengan prosedur 4D yaitu tahap </w:t>
      </w:r>
      <w:r w:rsidR="00BE50E1" w:rsidRPr="001C13CF">
        <w:rPr>
          <w:i/>
        </w:rPr>
        <w:t>define, design, development</w:t>
      </w:r>
      <w:r w:rsidR="00BE50E1" w:rsidRPr="001C13CF">
        <w:t xml:space="preserve"> dan </w:t>
      </w:r>
      <w:r w:rsidR="00BE50E1" w:rsidRPr="001C13CF">
        <w:rPr>
          <w:i/>
        </w:rPr>
        <w:t>disseminate.</w:t>
      </w:r>
      <w:r w:rsidR="00A339EE">
        <w:rPr>
          <w:i/>
        </w:rPr>
        <w:t xml:space="preserve"> </w:t>
      </w:r>
      <w:r w:rsidR="00A339EE">
        <w:t xml:space="preserve">Produk acuan adalah semur jengkol dari bahan baku jengkol. Produk pengembangan menggunakan kamaboko yang terbuat dari 100% </w:t>
      </w:r>
      <w:r w:rsidR="00A339EE">
        <w:rPr>
          <w:i/>
        </w:rPr>
        <w:t xml:space="preserve">fillet </w:t>
      </w:r>
      <w:r w:rsidR="00A339EE">
        <w:t>ikan cakalang. Produk semoer jengki kamaboko dibuat dari kamaboko yang menyerupai jengkol</w:t>
      </w:r>
      <w:r w:rsidR="00F87E98">
        <w:rPr>
          <w:i/>
        </w:rPr>
        <w:t xml:space="preserve"> </w:t>
      </w:r>
      <w:r w:rsidR="00A339EE">
        <w:t xml:space="preserve">Produk kamaboko dibuat dengan cara mensubtitusi </w:t>
      </w:r>
      <w:r w:rsidR="00A339EE">
        <w:rPr>
          <w:i/>
        </w:rPr>
        <w:t xml:space="preserve">fillet </w:t>
      </w:r>
      <w:r w:rsidR="00A339EE">
        <w:t>ikan kakap putih dengan ikan cakalang sebesar 100%.</w:t>
      </w:r>
      <w:r w:rsidR="00BE50E1" w:rsidRPr="001C13CF">
        <w:t xml:space="preserve"> </w:t>
      </w:r>
      <w:r w:rsidR="00A16767" w:rsidRPr="00A16767">
        <w:t>Evaluasi</w:t>
      </w:r>
      <w:r w:rsidR="00A16767">
        <w:t xml:space="preserve"> produk dilakukan se</w:t>
      </w:r>
      <w:r w:rsidR="00A339EE">
        <w:t>c</w:t>
      </w:r>
      <w:r w:rsidR="00A16767">
        <w:t>ara sensoris. D</w:t>
      </w:r>
      <w:r w:rsidR="00BE50E1" w:rsidRPr="001C13CF">
        <w:t xml:space="preserve">ata tersebut </w:t>
      </w:r>
      <w:r w:rsidR="00E47206">
        <w:t xml:space="preserve">kemudian </w:t>
      </w:r>
      <w:r w:rsidR="00BE50E1" w:rsidRPr="001C13CF">
        <w:t xml:space="preserve">dianalisis secara </w:t>
      </w:r>
      <w:r w:rsidR="004D1128">
        <w:t xml:space="preserve">kualitatif dan </w:t>
      </w:r>
      <w:r w:rsidR="00BE50E1" w:rsidRPr="001C13CF">
        <w:t>deskrip</w:t>
      </w:r>
      <w:r w:rsidR="003D0DC1">
        <w:t>tif</w:t>
      </w:r>
      <w:r w:rsidR="004D1128">
        <w:t xml:space="preserve"> kuantitaif</w:t>
      </w:r>
      <w:r w:rsidR="003D0DC1">
        <w:t xml:space="preserve">. </w:t>
      </w:r>
      <w:r w:rsidR="00BE50E1" w:rsidRPr="001C13CF">
        <w:t xml:space="preserve">Resep standar </w:t>
      </w:r>
      <w:r w:rsidR="003B481B" w:rsidRPr="001C13CF">
        <w:t xml:space="preserve">semur dengan </w:t>
      </w:r>
      <w:r w:rsidR="00625749" w:rsidRPr="001C13CF">
        <w:rPr>
          <w:i/>
        </w:rPr>
        <w:t>Kamaboko</w:t>
      </w:r>
      <w:r w:rsidR="003B481B" w:rsidRPr="001C13CF">
        <w:t xml:space="preserve"> sebesar 100</w:t>
      </w:r>
      <w:r w:rsidR="00BE50E1" w:rsidRPr="001C13CF">
        <w:t xml:space="preserve">% dari bahan baku utama yaitu </w:t>
      </w:r>
      <w:r w:rsidR="00A339EE">
        <w:t xml:space="preserve">100% </w:t>
      </w:r>
      <w:r w:rsidR="00B37B2A" w:rsidRPr="001C13CF">
        <w:rPr>
          <w:i/>
        </w:rPr>
        <w:t>fillet</w:t>
      </w:r>
      <w:r w:rsidR="00A339EE">
        <w:rPr>
          <w:i/>
        </w:rPr>
        <w:t xml:space="preserve"> </w:t>
      </w:r>
      <w:r w:rsidR="00A339EE">
        <w:t>ikan cakalang</w:t>
      </w:r>
      <w:r w:rsidR="003B481B" w:rsidRPr="001C13CF">
        <w:t>, putih telur, dan tepung maizena</w:t>
      </w:r>
      <w:r w:rsidR="003D0DC1">
        <w:t xml:space="preserve">. </w:t>
      </w:r>
      <w:r w:rsidR="00A339EE">
        <w:t xml:space="preserve">Kemudian, produk ini diolah menjadi semur dengan tambahan nasi uduk, kering tempe, bihun goreng, irisan telur dadar, dan timun. </w:t>
      </w:r>
      <w:r w:rsidR="009954B5">
        <w:t>Uji hedonic oleh 30 panelis semi terlatih menunjukkan bahwa rerata kesukaan keseluruhan pada produk sem</w:t>
      </w:r>
      <w:r w:rsidR="001C1D86">
        <w:t xml:space="preserve">ur jengkol </w:t>
      </w:r>
      <w:r w:rsidR="009954B5">
        <w:t xml:space="preserve">adalah </w:t>
      </w:r>
      <w:r w:rsidR="00A339EE">
        <w:t xml:space="preserve">3,7 dari 5 </w:t>
      </w:r>
      <w:r w:rsidR="009954B5">
        <w:t xml:space="preserve">dan semoer jengki </w:t>
      </w:r>
      <w:r w:rsidR="001C1D86">
        <w:t xml:space="preserve">kamaboko </w:t>
      </w:r>
      <w:r w:rsidR="009954B5">
        <w:t xml:space="preserve">adalah </w:t>
      </w:r>
      <w:r w:rsidR="00A339EE">
        <w:t>4,4 dari 5</w:t>
      </w:r>
      <w:r w:rsidR="009954B5">
        <w:t xml:space="preserve"> . </w:t>
      </w:r>
      <w:r w:rsidR="004C3599">
        <w:t xml:space="preserve">Uji t-test pada kedua sampel untuk </w:t>
      </w:r>
      <w:r w:rsidR="003B481B" w:rsidRPr="001C13CF">
        <w:t xml:space="preserve">parameter warna, aroma, rasa, dan keseluruhan menunjukkan bahwa </w:t>
      </w:r>
      <w:r w:rsidR="00DD0F32">
        <w:t>semu</w:t>
      </w:r>
      <w:r w:rsidR="00E91320">
        <w:t xml:space="preserve">r </w:t>
      </w:r>
      <w:r w:rsidR="00DD0F32">
        <w:t xml:space="preserve">jengkol </w:t>
      </w:r>
      <w:r w:rsidR="003B481B" w:rsidRPr="001C13CF">
        <w:t xml:space="preserve">dan </w:t>
      </w:r>
      <w:r w:rsidR="00E91320">
        <w:t xml:space="preserve">semoer jengki </w:t>
      </w:r>
      <w:r w:rsidR="00DD0F32">
        <w:t xml:space="preserve">kamaboko </w:t>
      </w:r>
      <w:r w:rsidR="00712A90">
        <w:t xml:space="preserve">tidak berbeda nyata. Meskipun demikian, </w:t>
      </w:r>
      <w:r w:rsidR="003B481B" w:rsidRPr="001C13CF">
        <w:t>parameter tekstur menunjukkan bahwa</w:t>
      </w:r>
      <w:r w:rsidR="00A339EE">
        <w:t xml:space="preserve"> produk pengembangan yaitu,</w:t>
      </w:r>
      <w:r w:rsidR="003B481B" w:rsidRPr="001C13CF">
        <w:t xml:space="preserve"> </w:t>
      </w:r>
      <w:r w:rsidR="00A339EE">
        <w:t xml:space="preserve">semoer jengki kamaboko lebih disukai dibandingkan semur jengkol </w:t>
      </w:r>
      <w:r w:rsidR="003B481B" w:rsidRPr="001C13CF">
        <w:t xml:space="preserve"> </w:t>
      </w:r>
      <w:r w:rsidR="005225A6">
        <w:t xml:space="preserve">. Data </w:t>
      </w:r>
      <w:r w:rsidR="003B481B" w:rsidRPr="001C13CF">
        <w:t xml:space="preserve">tersebut menunjukan bahwa produk </w:t>
      </w:r>
      <w:r w:rsidR="00FA62D1">
        <w:t xml:space="preserve">semoer jengki </w:t>
      </w:r>
      <w:r w:rsidR="00707F9B">
        <w:t xml:space="preserve">kamaboko </w:t>
      </w:r>
      <w:r w:rsidR="003B481B" w:rsidRPr="001C13CF">
        <w:t>dapat diterima.</w:t>
      </w:r>
    </w:p>
    <w:p w14:paraId="6CB15E79" w14:textId="77777777" w:rsidR="00F11ED8" w:rsidRPr="001C13CF" w:rsidRDefault="00B34C84" w:rsidP="001C13CF">
      <w:pPr>
        <w:pStyle w:val="ListParagraph"/>
        <w:numPr>
          <w:ilvl w:val="0"/>
          <w:numId w:val="7"/>
        </w:numPr>
        <w:spacing w:after="0" w:line="240" w:lineRule="auto"/>
        <w:contextualSpacing w:val="0"/>
        <w:jc w:val="both"/>
        <w:rPr>
          <w:rFonts w:ascii="Times New Roman" w:hAnsi="Times New Roman" w:cs="Times New Roman"/>
          <w:b/>
        </w:rPr>
      </w:pPr>
      <w:r w:rsidRPr="001C13CF">
        <w:rPr>
          <w:rFonts w:ascii="Times New Roman" w:hAnsi="Times New Roman" w:cs="Times New Roman"/>
          <w:b/>
        </w:rPr>
        <w:t xml:space="preserve">Introduction </w:t>
      </w:r>
    </w:p>
    <w:p w14:paraId="7E9BAFB5" w14:textId="496A77D8" w:rsidR="000763DA" w:rsidRPr="001C13CF" w:rsidRDefault="000763DA" w:rsidP="00490D76">
      <w:pPr>
        <w:jc w:val="both"/>
        <w:rPr>
          <w:sz w:val="22"/>
          <w:szCs w:val="22"/>
        </w:rPr>
      </w:pPr>
      <w:r w:rsidRPr="001C13CF">
        <w:rPr>
          <w:sz w:val="22"/>
          <w:szCs w:val="22"/>
        </w:rPr>
        <w:t xml:space="preserve">Indonesia merupakan negara kepulauan </w:t>
      </w:r>
      <w:r w:rsidRPr="001C13CF">
        <w:rPr>
          <w:color w:val="222222"/>
          <w:sz w:val="22"/>
          <w:szCs w:val="22"/>
          <w:shd w:val="clear" w:color="auto" w:fill="FFFFFF"/>
        </w:rPr>
        <w:t xml:space="preserve">terbesar di dunia, </w:t>
      </w:r>
      <w:r w:rsidR="00304EEC">
        <w:rPr>
          <w:color w:val="222222"/>
          <w:sz w:val="22"/>
          <w:szCs w:val="22"/>
          <w:shd w:val="clear" w:color="auto" w:fill="FFFFFF"/>
        </w:rPr>
        <w:t xml:space="preserve">yang </w:t>
      </w:r>
      <w:r w:rsidRPr="001C13CF">
        <w:rPr>
          <w:color w:val="222222"/>
          <w:sz w:val="22"/>
          <w:szCs w:val="22"/>
          <w:shd w:val="clear" w:color="auto" w:fill="FFFFFF"/>
        </w:rPr>
        <w:t xml:space="preserve">memiliki 17.499 pulau. Luas total wilayah Indonesia adalah 7,81 juta km2 yang terdiri dari 2,01 juta km2 daratan, 3,25 juta km2 lautan, dan 2,55 juta km2 Zona Ekonomi Eksklusif (ZEE). </w:t>
      </w:r>
      <w:r w:rsidR="00490D76">
        <w:rPr>
          <w:color w:val="222222"/>
          <w:sz w:val="22"/>
          <w:szCs w:val="22"/>
          <w:shd w:val="clear" w:color="auto" w:fill="FFFFFF"/>
        </w:rPr>
        <w:t xml:space="preserve">Berdasar </w:t>
      </w:r>
      <w:r w:rsidRPr="001C13CF">
        <w:rPr>
          <w:sz w:val="22"/>
          <w:szCs w:val="22"/>
          <w:shd w:val="clear" w:color="auto" w:fill="FFFFFF"/>
        </w:rPr>
        <w:t>data dari Kem</w:t>
      </w:r>
      <w:r w:rsidR="00490D76">
        <w:rPr>
          <w:sz w:val="22"/>
          <w:szCs w:val="22"/>
          <w:shd w:val="clear" w:color="auto" w:fill="FFFFFF"/>
        </w:rPr>
        <w:t xml:space="preserve">enterian Kelautan dan Perikanan, </w:t>
      </w:r>
      <w:r w:rsidR="00490D76" w:rsidRPr="001C13CF">
        <w:rPr>
          <w:sz w:val="22"/>
          <w:szCs w:val="22"/>
          <w:shd w:val="clear" w:color="auto" w:fill="FFFFFF"/>
        </w:rPr>
        <w:t xml:space="preserve">produksi perikanan tangkap </w:t>
      </w:r>
      <w:r w:rsidRPr="001C13CF">
        <w:rPr>
          <w:sz w:val="22"/>
          <w:szCs w:val="22"/>
          <w:shd w:val="clear" w:color="auto" w:fill="FFFFFF"/>
        </w:rPr>
        <w:t xml:space="preserve">pada tahun 2017 mencapai 23.186.442 ton, sementara untuk produksi perikanan budidaya mencapai 16.114.991 ton. </w:t>
      </w:r>
      <w:r w:rsidR="00490D76">
        <w:rPr>
          <w:sz w:val="22"/>
          <w:szCs w:val="22"/>
          <w:shd w:val="clear" w:color="auto" w:fill="FFFFFF"/>
        </w:rPr>
        <w:t>Meskipun demikian, k</w:t>
      </w:r>
      <w:r w:rsidR="00A70D2A" w:rsidRPr="001C13CF">
        <w:rPr>
          <w:sz w:val="22"/>
          <w:szCs w:val="22"/>
        </w:rPr>
        <w:t>onsumsi ikan masyarakat Indonesia tertinggal jauh di bawah bangsa</w:t>
      </w:r>
      <w:r w:rsidR="00490D76">
        <w:rPr>
          <w:sz w:val="22"/>
          <w:szCs w:val="22"/>
        </w:rPr>
        <w:t xml:space="preserve"> </w:t>
      </w:r>
      <w:r w:rsidR="00A70D2A" w:rsidRPr="001C13CF">
        <w:rPr>
          <w:sz w:val="22"/>
          <w:szCs w:val="22"/>
        </w:rPr>
        <w:t>lain yang memiliki potensi sumberdaya perikanan jauh lebih kecil.</w:t>
      </w:r>
    </w:p>
    <w:p w14:paraId="35B0C072" w14:textId="6C1B3110" w:rsidR="00DE5A90" w:rsidRDefault="00EB483E" w:rsidP="006562F0">
      <w:pPr>
        <w:ind w:firstLine="284"/>
        <w:jc w:val="both"/>
        <w:rPr>
          <w:sz w:val="22"/>
          <w:szCs w:val="22"/>
          <w:shd w:val="clear" w:color="auto" w:fill="FFFFFF"/>
        </w:rPr>
      </w:pPr>
      <w:r>
        <w:rPr>
          <w:sz w:val="22"/>
          <w:szCs w:val="22"/>
          <w:shd w:val="clear" w:color="auto" w:fill="FFFFFF"/>
        </w:rPr>
        <w:t>Ikan c</w:t>
      </w:r>
      <w:r w:rsidR="00F148DC" w:rsidRPr="001C13CF">
        <w:rPr>
          <w:sz w:val="22"/>
          <w:szCs w:val="22"/>
          <w:shd w:val="clear" w:color="auto" w:fill="FFFFFF"/>
        </w:rPr>
        <w:t>akalang merupakan sa</w:t>
      </w:r>
      <w:r w:rsidR="0094121A">
        <w:rPr>
          <w:sz w:val="22"/>
          <w:szCs w:val="22"/>
          <w:shd w:val="clear" w:color="auto" w:fill="FFFFFF"/>
        </w:rPr>
        <w:t xml:space="preserve">lah satu sumber protein hewani, </w:t>
      </w:r>
      <w:r w:rsidR="00F148DC" w:rsidRPr="001C13CF">
        <w:rPr>
          <w:sz w:val="22"/>
          <w:szCs w:val="22"/>
          <w:shd w:val="clear" w:color="auto" w:fill="FFFFFF"/>
          <w:lang w:val="id-ID"/>
        </w:rPr>
        <w:t>menga</w:t>
      </w:r>
      <w:r w:rsidR="00BC2537">
        <w:rPr>
          <w:sz w:val="22"/>
          <w:szCs w:val="22"/>
          <w:shd w:val="clear" w:color="auto" w:fill="FFFFFF"/>
        </w:rPr>
        <w:t>n</w:t>
      </w:r>
      <w:r w:rsidR="00F148DC" w:rsidRPr="001C13CF">
        <w:rPr>
          <w:sz w:val="22"/>
          <w:szCs w:val="22"/>
          <w:shd w:val="clear" w:color="auto" w:fill="FFFFFF"/>
          <w:lang w:val="id-ID"/>
        </w:rPr>
        <w:t>dung vitamin yang larut dalam lemak yaitu A, D, E, dan K</w:t>
      </w:r>
      <w:r w:rsidR="00BC2537">
        <w:rPr>
          <w:sz w:val="22"/>
          <w:szCs w:val="22"/>
          <w:shd w:val="clear" w:color="auto" w:fill="FFFFFF"/>
        </w:rPr>
        <w:t>, z</w:t>
      </w:r>
      <w:r w:rsidR="00F148DC" w:rsidRPr="001C13CF">
        <w:rPr>
          <w:sz w:val="22"/>
          <w:szCs w:val="22"/>
          <w:shd w:val="clear" w:color="auto" w:fill="FFFFFF"/>
          <w:lang w:val="id-ID"/>
        </w:rPr>
        <w:t xml:space="preserve">at besi, vitamin B1 dan C. </w:t>
      </w:r>
      <w:r w:rsidR="009C78DC">
        <w:rPr>
          <w:sz w:val="22"/>
          <w:szCs w:val="22"/>
          <w:shd w:val="clear" w:color="auto" w:fill="FFFFFF"/>
        </w:rPr>
        <w:t>Ikan c</w:t>
      </w:r>
      <w:r w:rsidR="00F148DC" w:rsidRPr="001C13CF">
        <w:rPr>
          <w:sz w:val="22"/>
          <w:szCs w:val="22"/>
          <w:shd w:val="clear" w:color="auto" w:fill="FFFFFF"/>
        </w:rPr>
        <w:t xml:space="preserve">akalang </w:t>
      </w:r>
      <w:r w:rsidR="00815A9C">
        <w:rPr>
          <w:sz w:val="22"/>
          <w:szCs w:val="22"/>
          <w:shd w:val="clear" w:color="auto" w:fill="FFFFFF"/>
        </w:rPr>
        <w:t xml:space="preserve">juga mengandung </w:t>
      </w:r>
      <w:r w:rsidR="00815A9C" w:rsidRPr="001C13CF">
        <w:rPr>
          <w:sz w:val="22"/>
          <w:szCs w:val="22"/>
          <w:shd w:val="clear" w:color="auto" w:fill="FFFFFF"/>
        </w:rPr>
        <w:t xml:space="preserve">omega-3 </w:t>
      </w:r>
      <w:r w:rsidR="00815A9C">
        <w:rPr>
          <w:sz w:val="22"/>
          <w:szCs w:val="22"/>
          <w:shd w:val="clear" w:color="auto" w:fill="FFFFFF"/>
        </w:rPr>
        <w:t xml:space="preserve"> sehingga ikan ini </w:t>
      </w:r>
      <w:r w:rsidR="00F148DC" w:rsidRPr="001C13CF">
        <w:rPr>
          <w:sz w:val="22"/>
          <w:szCs w:val="22"/>
          <w:shd w:val="clear" w:color="auto" w:fill="FFFFFF"/>
        </w:rPr>
        <w:t xml:space="preserve">sangat baik dikonsumsi ibu hamil karena </w:t>
      </w:r>
      <w:r w:rsidR="00815A9C">
        <w:rPr>
          <w:sz w:val="22"/>
          <w:szCs w:val="22"/>
          <w:shd w:val="clear" w:color="auto" w:fill="FFFFFF"/>
        </w:rPr>
        <w:t xml:space="preserve">bermanfaat </w:t>
      </w:r>
      <w:r w:rsidR="00F148DC" w:rsidRPr="001C13CF">
        <w:rPr>
          <w:sz w:val="22"/>
          <w:szCs w:val="22"/>
          <w:shd w:val="clear" w:color="auto" w:fill="FFFFFF"/>
        </w:rPr>
        <w:t>bagi pertumbuhan janin.</w:t>
      </w:r>
    </w:p>
    <w:p w14:paraId="08C8D6F1" w14:textId="20A93B18" w:rsidR="001C4723" w:rsidRPr="001C13CF" w:rsidRDefault="001C4723" w:rsidP="001C4723">
      <w:pPr>
        <w:pStyle w:val="NormalWeb"/>
        <w:spacing w:before="0" w:beforeAutospacing="0" w:after="0" w:afterAutospacing="0"/>
        <w:ind w:left="-15" w:right="-15" w:firstLine="284"/>
        <w:jc w:val="both"/>
        <w:rPr>
          <w:sz w:val="22"/>
          <w:szCs w:val="22"/>
        </w:rPr>
      </w:pPr>
      <w:r w:rsidRPr="001C13CF">
        <w:rPr>
          <w:sz w:val="22"/>
          <w:szCs w:val="22"/>
        </w:rPr>
        <w:t xml:space="preserve">Produk </w:t>
      </w:r>
      <w:r w:rsidR="00B426FB">
        <w:rPr>
          <w:sz w:val="22"/>
          <w:szCs w:val="22"/>
          <w:lang w:val="id-ID"/>
        </w:rPr>
        <w:t>s</w:t>
      </w:r>
      <w:r w:rsidR="00DD7A84">
        <w:rPr>
          <w:sz w:val="22"/>
          <w:szCs w:val="22"/>
          <w:lang w:val="id-ID"/>
        </w:rPr>
        <w:t>emur jengk</w:t>
      </w:r>
      <w:r w:rsidR="00B426FB">
        <w:rPr>
          <w:sz w:val="22"/>
          <w:szCs w:val="22"/>
        </w:rPr>
        <w:t>ol</w:t>
      </w:r>
      <w:r w:rsidR="00DD7A84">
        <w:rPr>
          <w:sz w:val="22"/>
          <w:szCs w:val="22"/>
        </w:rPr>
        <w:t xml:space="preserve"> </w:t>
      </w:r>
      <w:r w:rsidRPr="001C13CF">
        <w:rPr>
          <w:sz w:val="22"/>
          <w:szCs w:val="22"/>
        </w:rPr>
        <w:t xml:space="preserve">dihidangkan sebagai </w:t>
      </w:r>
      <w:r w:rsidRPr="001C13CF">
        <w:rPr>
          <w:i/>
          <w:sz w:val="22"/>
          <w:szCs w:val="22"/>
        </w:rPr>
        <w:t>one dish meal</w:t>
      </w:r>
      <w:r w:rsidRPr="001C13CF">
        <w:rPr>
          <w:sz w:val="22"/>
          <w:szCs w:val="22"/>
        </w:rPr>
        <w:t xml:space="preserve"> atau hidangan sepinggan. </w:t>
      </w:r>
      <w:r w:rsidR="008921D4">
        <w:rPr>
          <w:sz w:val="22"/>
          <w:szCs w:val="22"/>
        </w:rPr>
        <w:t xml:space="preserve"> Produk semur jengkol biasanya disajikan sebagai salah satu lauk dalam hidangan nasi uduk yang terdiri dari nasi uduk, semur jengkol, timun, irisan telur dadar, dan orek tempe disajikan bersama kerupuk udang sebagai pelengkap. Keunggulan produk semur jengkol dalam nasi uduk adalah aromanya yang khas, tekstur yang </w:t>
      </w:r>
      <w:r w:rsidR="008921D4">
        <w:rPr>
          <w:sz w:val="22"/>
          <w:szCs w:val="22"/>
        </w:rPr>
        <w:lastRenderedPageBreak/>
        <w:t>khas, sebagai salah satu hidangan khas betawi. Kelemahan produk in</w:t>
      </w:r>
      <w:r w:rsidR="00353F25">
        <w:rPr>
          <w:sz w:val="22"/>
          <w:szCs w:val="22"/>
        </w:rPr>
        <w:t xml:space="preserve">i adalah dapat menyebabkan bau tak sedapa pada mulut, air seni dan feses. Selain itu, mengkonsumsi jengkol secara berlebihan dapat menyebabkan keracunan dikarenakan kandungan asam jengkolat pada jengkol. </w:t>
      </w:r>
      <w:r w:rsidRPr="001C13CF">
        <w:rPr>
          <w:sz w:val="22"/>
          <w:szCs w:val="22"/>
        </w:rPr>
        <w:t xml:space="preserve">Standar porsi yang disajikan sebagai </w:t>
      </w:r>
      <w:r w:rsidRPr="001C13CF">
        <w:rPr>
          <w:i/>
          <w:sz w:val="22"/>
          <w:szCs w:val="22"/>
        </w:rPr>
        <w:t xml:space="preserve">one dish meal </w:t>
      </w:r>
      <w:r w:rsidRPr="001C13CF">
        <w:rPr>
          <w:sz w:val="22"/>
          <w:szCs w:val="22"/>
        </w:rPr>
        <w:t xml:space="preserve">adalah 120 gram. </w:t>
      </w:r>
    </w:p>
    <w:p w14:paraId="58D39B79" w14:textId="12763070" w:rsidR="00A70D2A" w:rsidRPr="001C13CF" w:rsidRDefault="00625749" w:rsidP="006562F0">
      <w:pPr>
        <w:pStyle w:val="NormalWeb"/>
        <w:spacing w:before="0" w:beforeAutospacing="0" w:after="0" w:afterAutospacing="0"/>
        <w:ind w:left="-15" w:right="-15" w:firstLine="284"/>
        <w:jc w:val="both"/>
        <w:rPr>
          <w:sz w:val="22"/>
          <w:szCs w:val="22"/>
        </w:rPr>
      </w:pPr>
      <w:r w:rsidRPr="00E7617E">
        <w:rPr>
          <w:sz w:val="22"/>
          <w:szCs w:val="22"/>
        </w:rPr>
        <w:t>Kamaboko</w:t>
      </w:r>
      <w:r w:rsidR="001D070C" w:rsidRPr="00E7617E">
        <w:rPr>
          <w:sz w:val="22"/>
          <w:szCs w:val="22"/>
        </w:rPr>
        <w:t xml:space="preserve"> merupakan produk hasil olahan daging ikan berbentuk gel, yang bersifat kenyal dan elastis. Produk olahan ini berasal dari Jepang (Park, 2005). Kurang lebih 25% hasil tangkapan ikan di Jepang diolah menjadi </w:t>
      </w:r>
      <w:r w:rsidR="00E7617E" w:rsidRPr="00E7617E">
        <w:rPr>
          <w:sz w:val="22"/>
          <w:szCs w:val="22"/>
        </w:rPr>
        <w:t>k</w:t>
      </w:r>
      <w:r w:rsidRPr="00E7617E">
        <w:rPr>
          <w:sz w:val="22"/>
          <w:szCs w:val="22"/>
        </w:rPr>
        <w:t>amaboko</w:t>
      </w:r>
      <w:r w:rsidR="001D070C" w:rsidRPr="00E7617E">
        <w:rPr>
          <w:sz w:val="22"/>
          <w:szCs w:val="22"/>
        </w:rPr>
        <w:t xml:space="preserve"> (Okada et al., 1973). </w:t>
      </w:r>
      <w:r w:rsidRPr="00E7617E">
        <w:rPr>
          <w:sz w:val="22"/>
          <w:szCs w:val="22"/>
        </w:rPr>
        <w:t>Kamaboko</w:t>
      </w:r>
      <w:r w:rsidR="001D070C" w:rsidRPr="001C13CF">
        <w:rPr>
          <w:sz w:val="22"/>
          <w:szCs w:val="22"/>
        </w:rPr>
        <w:t xml:space="preserve"> terbuat dari daging ikan giling </w:t>
      </w:r>
      <w:r w:rsidR="00606D79">
        <w:rPr>
          <w:sz w:val="22"/>
          <w:szCs w:val="22"/>
        </w:rPr>
        <w:t xml:space="preserve">seperti tilapia dan kakap putih, </w:t>
      </w:r>
      <w:r w:rsidR="001D070C" w:rsidRPr="001C13CF">
        <w:rPr>
          <w:sz w:val="22"/>
          <w:szCs w:val="22"/>
        </w:rPr>
        <w:t>sebagai bahan uta</w:t>
      </w:r>
      <w:r w:rsidR="00781E4E">
        <w:rPr>
          <w:sz w:val="22"/>
          <w:szCs w:val="22"/>
        </w:rPr>
        <w:t>ma dengan penambahan bahan lain</w:t>
      </w:r>
      <w:r w:rsidR="001D070C" w:rsidRPr="001C13CF">
        <w:rPr>
          <w:sz w:val="22"/>
          <w:szCs w:val="22"/>
        </w:rPr>
        <w:t xml:space="preserve">, seperti pati, gula, garam dan sodium glutamat. Proses selanjutnya adalah pemasakan dengan cara pengukusan, pemanggangan, perebusan maupun penggorengan (Suzuki 1981). </w:t>
      </w:r>
    </w:p>
    <w:p w14:paraId="195948AC" w14:textId="77777777" w:rsidR="0079600D" w:rsidRDefault="00DE5A90" w:rsidP="006562F0">
      <w:pPr>
        <w:pStyle w:val="NormalWeb"/>
        <w:spacing w:before="0" w:beforeAutospacing="0" w:after="0" w:afterAutospacing="0"/>
        <w:ind w:left="-15" w:right="-15" w:firstLine="284"/>
        <w:jc w:val="both"/>
        <w:rPr>
          <w:sz w:val="22"/>
          <w:szCs w:val="22"/>
        </w:rPr>
      </w:pPr>
      <w:r w:rsidRPr="001C13CF">
        <w:rPr>
          <w:bCs/>
          <w:iCs/>
          <w:sz w:val="22"/>
          <w:szCs w:val="22"/>
        </w:rPr>
        <w:t xml:space="preserve"> </w:t>
      </w:r>
      <w:r w:rsidR="00E7617E">
        <w:rPr>
          <w:bCs/>
          <w:iCs/>
          <w:sz w:val="22"/>
          <w:szCs w:val="22"/>
        </w:rPr>
        <w:t xml:space="preserve">Beberapa penelitian telah mempublikasikan pembuatan kamaboko dari </w:t>
      </w:r>
      <w:r w:rsidR="001D070C" w:rsidRPr="001C13CF">
        <w:rPr>
          <w:bCs/>
          <w:iCs/>
          <w:sz w:val="22"/>
          <w:szCs w:val="22"/>
        </w:rPr>
        <w:t>bahan baku</w:t>
      </w:r>
      <w:r w:rsidR="00F469EC" w:rsidRPr="001C13CF">
        <w:rPr>
          <w:bCs/>
          <w:iCs/>
          <w:sz w:val="22"/>
          <w:szCs w:val="22"/>
        </w:rPr>
        <w:t xml:space="preserve"> ikan</w:t>
      </w:r>
      <w:r w:rsidR="00E7617E">
        <w:rPr>
          <w:bCs/>
          <w:iCs/>
          <w:sz w:val="22"/>
          <w:szCs w:val="22"/>
        </w:rPr>
        <w:t xml:space="preserve"> yang variatif, seperti </w:t>
      </w:r>
      <w:r w:rsidR="001D070C" w:rsidRPr="001C13CF">
        <w:rPr>
          <w:bCs/>
          <w:iCs/>
          <w:sz w:val="22"/>
          <w:szCs w:val="22"/>
        </w:rPr>
        <w:t xml:space="preserve">ikan kurisi, ikan nila, ikan </w:t>
      </w:r>
      <w:r w:rsidR="00F469EC" w:rsidRPr="001C13CF">
        <w:rPr>
          <w:bCs/>
          <w:iCs/>
          <w:sz w:val="22"/>
          <w:szCs w:val="22"/>
        </w:rPr>
        <w:t xml:space="preserve">lele dumbo. </w:t>
      </w:r>
      <w:r w:rsidR="00BB2C50">
        <w:rPr>
          <w:bCs/>
          <w:iCs/>
          <w:sz w:val="22"/>
          <w:szCs w:val="22"/>
        </w:rPr>
        <w:t>Kualitas produk kamaboko paling ditentukan oleh k</w:t>
      </w:r>
      <w:r w:rsidR="00DB541C" w:rsidRPr="001C13CF">
        <w:rPr>
          <w:sz w:val="22"/>
          <w:szCs w:val="22"/>
        </w:rPr>
        <w:t>ekuatan gel</w:t>
      </w:r>
      <w:r w:rsidR="00BB2C50">
        <w:rPr>
          <w:sz w:val="22"/>
          <w:szCs w:val="22"/>
        </w:rPr>
        <w:t xml:space="preserve">. Kekuatan gel ini dipengaruhi </w:t>
      </w:r>
      <w:r w:rsidR="000F11D2">
        <w:rPr>
          <w:sz w:val="22"/>
          <w:szCs w:val="22"/>
        </w:rPr>
        <w:t xml:space="preserve">oleh kualitas kesegaran bahan baku ikan, yang merupakan </w:t>
      </w:r>
      <w:r w:rsidR="000F11D2" w:rsidRPr="001C13CF">
        <w:rPr>
          <w:sz w:val="22"/>
          <w:szCs w:val="22"/>
        </w:rPr>
        <w:t xml:space="preserve">komponen terbesar dalam formulasi </w:t>
      </w:r>
      <w:r w:rsidR="000F11D2">
        <w:rPr>
          <w:sz w:val="22"/>
          <w:szCs w:val="22"/>
        </w:rPr>
        <w:t>k</w:t>
      </w:r>
      <w:r w:rsidR="000F11D2" w:rsidRPr="000F11D2">
        <w:rPr>
          <w:sz w:val="22"/>
          <w:szCs w:val="22"/>
        </w:rPr>
        <w:t>amaboko</w:t>
      </w:r>
      <w:r w:rsidR="000F11D2">
        <w:rPr>
          <w:sz w:val="22"/>
          <w:szCs w:val="22"/>
        </w:rPr>
        <w:t xml:space="preserve"> </w:t>
      </w:r>
      <w:r w:rsidR="00DA36AD" w:rsidRPr="001C13CF">
        <w:rPr>
          <w:sz w:val="22"/>
          <w:szCs w:val="22"/>
        </w:rPr>
        <w:fldChar w:fldCharType="begin" w:fldLock="1"/>
      </w:r>
      <w:r w:rsidR="00DA36AD" w:rsidRPr="001C13CF">
        <w:rPr>
          <w:sz w:val="22"/>
          <w:szCs w:val="22"/>
        </w:rPr>
        <w:instrText>ADDIN CSL_CITATION {"citationItems":[{"id":"ITEM-1","itemData":{"ISBN":"6281334523","author":[{"dropping-particle":"","family":"Agustin","given":"Titiek Indhira","non-dropping-particle":"","parse-names":false,"suffix":""}],"container-title":"Mutu Fisik Dan Mikrostruktur Kamaboko","id":"ITEM-1","issue":"Suzuki 1981","issued":{"date-parts":[["2012"]]},"page":"17-26","title":"MUTU FISIK DAN MIKROSTRUKTUR KAMABOKO IKAN KURISI ( Nemipterus nematophorus ) DENGAN Physical and Microstructure Quality of Kamaboko Kurisi Fish","type":"article-journal","volume":"15"},"uris":["http://www.mendeley.com/documents/?uuid=b0241752-8bd4-4d4f-9991-a96ec37ccc91"]}],"mendeley":{"formattedCitation":"(Agustin, 2012)","plainTextFormattedCitation":"(Agustin, 2012)","previouslyFormattedCitation":"(Agustin, 2012)"},"properties":{"noteIndex":0},"schema":"https://github.com/citation-style-language/schema/raw/master/csl-citation.json"}</w:instrText>
      </w:r>
      <w:r w:rsidR="00DA36AD" w:rsidRPr="001C13CF">
        <w:rPr>
          <w:sz w:val="22"/>
          <w:szCs w:val="22"/>
        </w:rPr>
        <w:fldChar w:fldCharType="separate"/>
      </w:r>
      <w:r w:rsidR="00DA36AD" w:rsidRPr="001C13CF">
        <w:rPr>
          <w:noProof/>
          <w:sz w:val="22"/>
          <w:szCs w:val="22"/>
        </w:rPr>
        <w:t>(Agustin, 2012)</w:t>
      </w:r>
      <w:r w:rsidR="00DA36AD" w:rsidRPr="001C13CF">
        <w:rPr>
          <w:sz w:val="22"/>
          <w:szCs w:val="22"/>
        </w:rPr>
        <w:fldChar w:fldCharType="end"/>
      </w:r>
      <w:r w:rsidR="00DA36AD" w:rsidRPr="001C13CF">
        <w:rPr>
          <w:sz w:val="22"/>
          <w:szCs w:val="22"/>
        </w:rPr>
        <w:t xml:space="preserve">. </w:t>
      </w:r>
      <w:r w:rsidR="00E65AD5">
        <w:rPr>
          <w:sz w:val="22"/>
          <w:szCs w:val="22"/>
        </w:rPr>
        <w:t xml:space="preserve">Bahan baku utama kamaboko adalah surima ikan. Daging ikan yang digunakan untuk </w:t>
      </w:r>
      <w:r w:rsidR="00F469EC" w:rsidRPr="001C13CF">
        <w:rPr>
          <w:sz w:val="22"/>
          <w:szCs w:val="22"/>
        </w:rPr>
        <w:t xml:space="preserve">surimi </w:t>
      </w:r>
      <w:r w:rsidR="00E65AD5">
        <w:rPr>
          <w:sz w:val="22"/>
          <w:szCs w:val="22"/>
        </w:rPr>
        <w:t xml:space="preserve">sebaiknya tidak dicuci karena pencucian </w:t>
      </w:r>
      <w:r w:rsidR="00F469EC" w:rsidRPr="001C13CF">
        <w:rPr>
          <w:sz w:val="22"/>
          <w:szCs w:val="22"/>
        </w:rPr>
        <w:t xml:space="preserve">dapat menghilangkan protein sarkoplasma dan meningkatkan konsentrasi protein myofibril yang memegang peranan penting dalam kemampuan membentuk gel. </w:t>
      </w:r>
    </w:p>
    <w:p w14:paraId="1C9471DB" w14:textId="05CC9A48" w:rsidR="003C1B8E" w:rsidRPr="001C13CF" w:rsidRDefault="003C1B8E" w:rsidP="009E29D5">
      <w:pPr>
        <w:pStyle w:val="NormalWeb"/>
        <w:spacing w:before="0" w:beforeAutospacing="0" w:after="0" w:afterAutospacing="0"/>
        <w:ind w:left="-15" w:right="-15" w:firstLine="284"/>
        <w:jc w:val="both"/>
        <w:rPr>
          <w:sz w:val="22"/>
          <w:szCs w:val="22"/>
        </w:rPr>
      </w:pPr>
      <w:r>
        <w:rPr>
          <w:sz w:val="22"/>
          <w:szCs w:val="22"/>
        </w:rPr>
        <w:t xml:space="preserve">Artikel ini akan mendeskripsikan pengembangan produk semoer jengki </w:t>
      </w:r>
      <w:r w:rsidR="002B3847">
        <w:rPr>
          <w:sz w:val="22"/>
          <w:szCs w:val="22"/>
        </w:rPr>
        <w:t>yang berasal dari kamaboko.</w:t>
      </w:r>
      <w:r w:rsidR="006946DF">
        <w:rPr>
          <w:sz w:val="22"/>
          <w:szCs w:val="22"/>
        </w:rPr>
        <w:t xml:space="preserve"> Semoer jengki dari kamaboko merupakan salah satu bentuk upaya peningkatan gizi dan juga sebagai alternatif untuk resep produk olahan ikan dengan cara pendekatan budaya makanan khas tradisional.</w:t>
      </w:r>
      <w:r w:rsidR="002B3847">
        <w:rPr>
          <w:sz w:val="22"/>
          <w:szCs w:val="22"/>
        </w:rPr>
        <w:t xml:space="preserve"> Kamaboko ini dicetak sehingga menyerupai bentuk jengkol. </w:t>
      </w:r>
      <w:r w:rsidR="009E29D5">
        <w:rPr>
          <w:sz w:val="22"/>
          <w:szCs w:val="22"/>
        </w:rPr>
        <w:t xml:space="preserve">Evaluasi produk dilakukan menggunakan uji </w:t>
      </w:r>
      <w:r w:rsidR="006946DF">
        <w:rPr>
          <w:sz w:val="22"/>
          <w:szCs w:val="22"/>
        </w:rPr>
        <w:t>sensoris yaitu uji karakteristi</w:t>
      </w:r>
      <w:r w:rsidR="009E29D5">
        <w:rPr>
          <w:sz w:val="22"/>
          <w:szCs w:val="22"/>
        </w:rPr>
        <w:t>k sensoris oleh panelis terlatih dan semi terlatih, serta uji kesukaan oleh panelis tidak terlatih.</w:t>
      </w:r>
    </w:p>
    <w:p w14:paraId="1B6B705A" w14:textId="77777777" w:rsidR="004519CB" w:rsidRPr="001C13CF" w:rsidRDefault="004519CB" w:rsidP="00203D37">
      <w:pPr>
        <w:jc w:val="both"/>
        <w:rPr>
          <w:b/>
          <w:sz w:val="22"/>
          <w:szCs w:val="22"/>
        </w:rPr>
      </w:pPr>
    </w:p>
    <w:p w14:paraId="03C1F0E2" w14:textId="77777777" w:rsidR="004519CB" w:rsidRPr="001C13CF" w:rsidRDefault="00B34C84" w:rsidP="001C13CF">
      <w:pPr>
        <w:pStyle w:val="ListParagraph"/>
        <w:numPr>
          <w:ilvl w:val="0"/>
          <w:numId w:val="7"/>
        </w:numPr>
        <w:spacing w:after="0" w:line="240" w:lineRule="auto"/>
        <w:contextualSpacing w:val="0"/>
        <w:jc w:val="both"/>
        <w:rPr>
          <w:rFonts w:ascii="Times New Roman" w:hAnsi="Times New Roman" w:cs="Times New Roman"/>
          <w:b/>
        </w:rPr>
      </w:pPr>
      <w:r w:rsidRPr="001C13CF">
        <w:rPr>
          <w:rFonts w:ascii="Times New Roman" w:hAnsi="Times New Roman" w:cs="Times New Roman"/>
          <w:b/>
          <w:color w:val="000000"/>
        </w:rPr>
        <w:t xml:space="preserve">Methods </w:t>
      </w:r>
    </w:p>
    <w:p w14:paraId="4242CCD1" w14:textId="77777777" w:rsidR="006562F0" w:rsidRPr="006562F0" w:rsidRDefault="006562F0" w:rsidP="006562F0">
      <w:pPr>
        <w:pStyle w:val="ListParagraph"/>
        <w:numPr>
          <w:ilvl w:val="1"/>
          <w:numId w:val="7"/>
        </w:numPr>
        <w:spacing w:after="0" w:line="240" w:lineRule="auto"/>
        <w:ind w:left="357" w:hanging="357"/>
        <w:jc w:val="both"/>
        <w:rPr>
          <w:rFonts w:ascii="Times New Roman" w:hAnsi="Times New Roman" w:cs="Times New Roman"/>
          <w:i/>
        </w:rPr>
      </w:pPr>
      <w:r w:rsidRPr="006562F0">
        <w:rPr>
          <w:rFonts w:ascii="Times New Roman" w:hAnsi="Times New Roman" w:cs="Times New Roman"/>
          <w:i/>
        </w:rPr>
        <w:t>Research Methods</w:t>
      </w:r>
    </w:p>
    <w:p w14:paraId="17B8490B" w14:textId="20AC50DE" w:rsidR="00351855" w:rsidRPr="006562F0" w:rsidRDefault="00941D3F" w:rsidP="006562F0">
      <w:pPr>
        <w:jc w:val="both"/>
        <w:rPr>
          <w:sz w:val="22"/>
          <w:szCs w:val="22"/>
        </w:rPr>
      </w:pPr>
      <w:r>
        <w:rPr>
          <w:sz w:val="22"/>
          <w:szCs w:val="22"/>
        </w:rPr>
        <w:t>Studi ini merupakan penelitian dan pengembangan (</w:t>
      </w:r>
      <w:r w:rsidR="00C1751D" w:rsidRPr="006562F0">
        <w:rPr>
          <w:i/>
          <w:sz w:val="22"/>
          <w:szCs w:val="22"/>
        </w:rPr>
        <w:t>Research and Developmen</w:t>
      </w:r>
      <w:r w:rsidR="00C1751D" w:rsidRPr="006562F0">
        <w:rPr>
          <w:i/>
          <w:sz w:val="22"/>
          <w:szCs w:val="22"/>
          <w:lang w:val="id-ID"/>
        </w:rPr>
        <w:t>t</w:t>
      </w:r>
      <w:r w:rsidR="00C1751D" w:rsidRPr="006562F0">
        <w:rPr>
          <w:sz w:val="22"/>
          <w:szCs w:val="22"/>
        </w:rPr>
        <w:t>)</w:t>
      </w:r>
      <w:r>
        <w:rPr>
          <w:sz w:val="22"/>
          <w:szCs w:val="22"/>
        </w:rPr>
        <w:t xml:space="preserve"> dengan desain </w:t>
      </w:r>
      <w:r w:rsidR="00BA0395" w:rsidRPr="006562F0">
        <w:rPr>
          <w:sz w:val="22"/>
          <w:szCs w:val="22"/>
        </w:rPr>
        <w:t>4D ya</w:t>
      </w:r>
      <w:r w:rsidR="00C1751D" w:rsidRPr="006562F0">
        <w:rPr>
          <w:sz w:val="22"/>
          <w:szCs w:val="22"/>
        </w:rPr>
        <w:t xml:space="preserve">itu </w:t>
      </w:r>
      <w:r>
        <w:rPr>
          <w:i/>
          <w:sz w:val="22"/>
          <w:szCs w:val="22"/>
        </w:rPr>
        <w:t>define, design, develop</w:t>
      </w:r>
      <w:r w:rsidR="00C1751D" w:rsidRPr="006562F0">
        <w:rPr>
          <w:i/>
          <w:sz w:val="22"/>
          <w:szCs w:val="22"/>
        </w:rPr>
        <w:t xml:space="preserve">, </w:t>
      </w:r>
      <w:r w:rsidRPr="00941D3F">
        <w:rPr>
          <w:sz w:val="22"/>
          <w:szCs w:val="22"/>
        </w:rPr>
        <w:t>dan</w:t>
      </w:r>
      <w:r>
        <w:rPr>
          <w:i/>
          <w:sz w:val="22"/>
          <w:szCs w:val="22"/>
        </w:rPr>
        <w:t xml:space="preserve"> d</w:t>
      </w:r>
      <w:r w:rsidR="00C1751D" w:rsidRPr="006562F0">
        <w:rPr>
          <w:i/>
          <w:sz w:val="22"/>
          <w:szCs w:val="22"/>
        </w:rPr>
        <w:t>issemation.</w:t>
      </w:r>
      <w:r w:rsidR="00C1751D" w:rsidRPr="006562F0">
        <w:rPr>
          <w:sz w:val="22"/>
          <w:szCs w:val="22"/>
        </w:rPr>
        <w:t xml:space="preserve"> Proses penelitian ini memerlukan bebarapa kali penggujian dan revisi. Hal ini menghasilkan produk kembang yang memenuhi syarat yang teruji secara empiris serta kadar kesalahan rendah. ( Endang Mulyatiningsih, 2011: 195).</w:t>
      </w:r>
      <w:r w:rsidR="00286736" w:rsidRPr="006562F0">
        <w:rPr>
          <w:sz w:val="22"/>
          <w:szCs w:val="22"/>
        </w:rPr>
        <w:t xml:space="preserve"> </w:t>
      </w:r>
    </w:p>
    <w:p w14:paraId="594D08F6" w14:textId="77777777" w:rsidR="0039410E" w:rsidRDefault="0039410E" w:rsidP="0039410E">
      <w:pPr>
        <w:ind w:firstLine="284"/>
        <w:jc w:val="both"/>
        <w:rPr>
          <w:sz w:val="22"/>
          <w:szCs w:val="22"/>
        </w:rPr>
      </w:pPr>
      <w:r>
        <w:rPr>
          <w:sz w:val="22"/>
          <w:szCs w:val="22"/>
        </w:rPr>
        <w:t xml:space="preserve">Pada tahap </w:t>
      </w:r>
      <w:r>
        <w:rPr>
          <w:i/>
          <w:sz w:val="22"/>
          <w:szCs w:val="22"/>
        </w:rPr>
        <w:t xml:space="preserve">define </w:t>
      </w:r>
      <w:r>
        <w:rPr>
          <w:sz w:val="22"/>
          <w:szCs w:val="22"/>
        </w:rPr>
        <w:t xml:space="preserve">dilakukan studi literasi resep semur dan kamaboko dari referensi sehingga diperoleh 3 resep acuan semur dan 3 resep acuan kamaboko. Resep acuan yang paling disukai ditentukan berdasar uji sensoris oleh 1 panelis terlatih dan 5 panelis semi terlatih. Pada tahap </w:t>
      </w:r>
      <w:r>
        <w:rPr>
          <w:i/>
          <w:sz w:val="22"/>
          <w:szCs w:val="22"/>
        </w:rPr>
        <w:t xml:space="preserve">Design </w:t>
      </w:r>
      <w:r>
        <w:rPr>
          <w:sz w:val="22"/>
          <w:szCs w:val="22"/>
        </w:rPr>
        <w:t>dilakukan pengujian resep dengan menggunakan 3 resep acuan untuk olahan semur jengkol dan 3 resep acuan untuk kamaboko. Evaluasi sensoris dilakukan pada produk semur jengkol dan semoer jengki kamaboko untuk menentukan formula produk pengembangan terbaik. Evaluasi sensoris ini dilakukan oleh 1 panelis terlatih dan 5 panelis semi terlatih. Selanjutnya tahap</w:t>
      </w:r>
      <w:r>
        <w:rPr>
          <w:i/>
          <w:sz w:val="22"/>
          <w:szCs w:val="22"/>
        </w:rPr>
        <w:t xml:space="preserve"> develop </w:t>
      </w:r>
      <w:r>
        <w:rPr>
          <w:sz w:val="22"/>
          <w:szCs w:val="22"/>
        </w:rPr>
        <w:t>bertujuan untuk menentukan teknik penyajian</w:t>
      </w:r>
      <w:r>
        <w:rPr>
          <w:i/>
          <w:sz w:val="22"/>
          <w:szCs w:val="22"/>
        </w:rPr>
        <w:t xml:space="preserve"> (garnish </w:t>
      </w:r>
      <w:r>
        <w:rPr>
          <w:sz w:val="22"/>
          <w:szCs w:val="22"/>
        </w:rPr>
        <w:t>dan</w:t>
      </w:r>
      <w:r>
        <w:rPr>
          <w:i/>
          <w:sz w:val="22"/>
          <w:szCs w:val="22"/>
        </w:rPr>
        <w:t xml:space="preserve">  plating) </w:t>
      </w:r>
      <w:r>
        <w:rPr>
          <w:sz w:val="22"/>
          <w:szCs w:val="22"/>
        </w:rPr>
        <w:t xml:space="preserve">dan kemasan. Penilaian dilakukan secara sensoris oleh 2 panelis terlatih. Tahap </w:t>
      </w:r>
      <w:r>
        <w:rPr>
          <w:i/>
          <w:sz w:val="22"/>
          <w:szCs w:val="22"/>
        </w:rPr>
        <w:t>disseminate</w:t>
      </w:r>
      <w:r>
        <w:rPr>
          <w:sz w:val="22"/>
          <w:szCs w:val="22"/>
        </w:rPr>
        <w:t xml:space="preserve"> bertujuan untuk mengetahui tingkat semur jengkol dan semoer jengki kamaboko. Penilaian ini dilakukan oleh 30 panelis semi terlatih.</w:t>
      </w:r>
    </w:p>
    <w:p w14:paraId="198ABF99" w14:textId="77777777" w:rsidR="00D72A31" w:rsidRPr="001C13CF" w:rsidRDefault="00D72A31" w:rsidP="001C13CF">
      <w:pPr>
        <w:jc w:val="both"/>
        <w:rPr>
          <w:sz w:val="22"/>
          <w:szCs w:val="22"/>
        </w:rPr>
      </w:pPr>
    </w:p>
    <w:p w14:paraId="7AE522DA" w14:textId="77777777" w:rsidR="0086658A" w:rsidRPr="0086658A" w:rsidRDefault="0086658A" w:rsidP="0086658A">
      <w:pPr>
        <w:pStyle w:val="ListParagraph"/>
        <w:numPr>
          <w:ilvl w:val="1"/>
          <w:numId w:val="7"/>
        </w:numPr>
        <w:spacing w:after="0" w:line="240" w:lineRule="auto"/>
        <w:ind w:left="357" w:hanging="357"/>
        <w:contextualSpacing w:val="0"/>
        <w:jc w:val="both"/>
        <w:rPr>
          <w:i/>
        </w:rPr>
      </w:pPr>
      <w:r w:rsidRPr="0086658A">
        <w:rPr>
          <w:rStyle w:val="shorttext"/>
          <w:rFonts w:ascii="Times New Roman" w:hAnsi="Times New Roman" w:cs="Times New Roman"/>
          <w:i/>
          <w:color w:val="222222"/>
        </w:rPr>
        <w:t>Materials</w:t>
      </w:r>
    </w:p>
    <w:p w14:paraId="7238DF4E" w14:textId="17700EBB" w:rsidR="005E7B51" w:rsidRPr="005E7B51" w:rsidRDefault="007307DF" w:rsidP="001C13CF">
      <w:pPr>
        <w:jc w:val="both"/>
        <w:rPr>
          <w:sz w:val="22"/>
          <w:szCs w:val="22"/>
        </w:rPr>
      </w:pPr>
      <w:r w:rsidRPr="001C13CF">
        <w:rPr>
          <w:sz w:val="22"/>
          <w:szCs w:val="22"/>
        </w:rPr>
        <w:t>Bahan baku yang digunakan untuk membuat produk olahan Semoer Jengki berasal dari p</w:t>
      </w:r>
      <w:r w:rsidR="00373D39">
        <w:rPr>
          <w:sz w:val="22"/>
          <w:szCs w:val="22"/>
        </w:rPr>
        <w:t>asar Lebeng, Kesugihan, Cilacap y</w:t>
      </w:r>
      <w:r w:rsidR="005E7B51">
        <w:rPr>
          <w:sz w:val="22"/>
          <w:szCs w:val="22"/>
        </w:rPr>
        <w:t>ang terdiri dari beberapa bahan utama yaitu, ikan cakalang yang dibeli dari kios ikan pasar lebeng, tepung maizena merk maizenaku yang dibeli dari toko kue pasar lebeng, garam halus merk daun yang dibeli dari toko kue pasar lebeng,</w:t>
      </w:r>
      <w:r w:rsidR="00373D39">
        <w:rPr>
          <w:sz w:val="22"/>
          <w:szCs w:val="22"/>
        </w:rPr>
        <w:t xml:space="preserve"> dan</w:t>
      </w:r>
      <w:r w:rsidR="005E7B51">
        <w:rPr>
          <w:sz w:val="22"/>
          <w:szCs w:val="22"/>
        </w:rPr>
        <w:t xml:space="preserve"> </w:t>
      </w:r>
      <w:r w:rsidR="00373D39">
        <w:rPr>
          <w:sz w:val="22"/>
          <w:szCs w:val="22"/>
        </w:rPr>
        <w:t>telur yang dibeli dari toko sembako di pasar lebeng.</w:t>
      </w:r>
    </w:p>
    <w:p w14:paraId="0ADBB5F1" w14:textId="77777777" w:rsidR="005E7B51" w:rsidRPr="001C13CF" w:rsidRDefault="005E7B51" w:rsidP="001C13CF">
      <w:pPr>
        <w:jc w:val="both"/>
        <w:rPr>
          <w:b/>
          <w:sz w:val="22"/>
          <w:szCs w:val="22"/>
        </w:rPr>
      </w:pPr>
    </w:p>
    <w:p w14:paraId="7FB6AB19" w14:textId="77777777" w:rsidR="0086658A" w:rsidRPr="0086658A" w:rsidRDefault="0086658A" w:rsidP="0086658A">
      <w:pPr>
        <w:pStyle w:val="ListParagraph"/>
        <w:numPr>
          <w:ilvl w:val="1"/>
          <w:numId w:val="7"/>
        </w:numPr>
        <w:spacing w:after="0" w:line="240" w:lineRule="auto"/>
        <w:ind w:left="357" w:hanging="357"/>
        <w:contextualSpacing w:val="0"/>
        <w:jc w:val="both"/>
        <w:rPr>
          <w:i/>
        </w:rPr>
      </w:pPr>
      <w:r>
        <w:rPr>
          <w:rStyle w:val="shorttext"/>
          <w:rFonts w:ascii="Times New Roman" w:hAnsi="Times New Roman" w:cs="Times New Roman"/>
          <w:i/>
          <w:color w:val="222222"/>
        </w:rPr>
        <w:t>Sensory Evaluation</w:t>
      </w:r>
    </w:p>
    <w:p w14:paraId="18D840F1" w14:textId="77777777" w:rsidR="00D72C6F" w:rsidRDefault="00895E0A" w:rsidP="00D72C6F">
      <w:pPr>
        <w:ind w:firstLine="284"/>
        <w:jc w:val="both"/>
        <w:rPr>
          <w:sz w:val="22"/>
          <w:szCs w:val="22"/>
        </w:rPr>
      </w:pPr>
      <w:r>
        <w:rPr>
          <w:sz w:val="22"/>
          <w:szCs w:val="22"/>
        </w:rPr>
        <w:t xml:space="preserve">Pada tahap uji sensoris aspek yang dinilai adalah aspek rasa, aroma, tekstur, dan rasa. Data tersebut digunakan untuk </w:t>
      </w:r>
      <w:r w:rsidR="00A2725E" w:rsidRPr="001C13CF">
        <w:rPr>
          <w:sz w:val="22"/>
          <w:szCs w:val="22"/>
        </w:rPr>
        <w:t xml:space="preserve">Hedonic test. </w:t>
      </w:r>
      <w:r w:rsidR="003975EC" w:rsidRPr="001C13CF">
        <w:rPr>
          <w:sz w:val="22"/>
          <w:szCs w:val="22"/>
        </w:rPr>
        <w:t xml:space="preserve">Uji hedonic (kesukaan) pada dasarnya merupakan pengujian yang </w:t>
      </w:r>
      <w:r w:rsidR="003975EC" w:rsidRPr="001C13CF">
        <w:rPr>
          <w:sz w:val="22"/>
          <w:szCs w:val="22"/>
        </w:rPr>
        <w:lastRenderedPageBreak/>
        <w:t xml:space="preserve">panelisnya respon berupa senang tidaknya terhadap sifat </w:t>
      </w:r>
      <w:r w:rsidR="005D1CF9">
        <w:rPr>
          <w:sz w:val="22"/>
          <w:szCs w:val="22"/>
        </w:rPr>
        <w:t xml:space="preserve">bahan yang diuji. </w:t>
      </w:r>
      <w:r w:rsidR="005D1CF9" w:rsidRPr="0093618F">
        <w:rPr>
          <w:sz w:val="22"/>
          <w:szCs w:val="22"/>
        </w:rPr>
        <w:t xml:space="preserve">Penilaian produk dilihat dari beberapa aspek penelitian diantaranya adalah warna, rasa, aroma, tekstur. </w:t>
      </w:r>
      <w:r w:rsidR="00A2725E" w:rsidRPr="001C13CF">
        <w:rPr>
          <w:sz w:val="22"/>
          <w:szCs w:val="22"/>
        </w:rPr>
        <w:t xml:space="preserve"> Skala yang diguna</w:t>
      </w:r>
      <w:r w:rsidR="003975EC" w:rsidRPr="001C13CF">
        <w:rPr>
          <w:sz w:val="22"/>
          <w:szCs w:val="22"/>
        </w:rPr>
        <w:t xml:space="preserve">kan meliputi Angka 1 = </w:t>
      </w:r>
      <w:r w:rsidR="00A2725E" w:rsidRPr="001C13CF">
        <w:rPr>
          <w:sz w:val="22"/>
          <w:szCs w:val="22"/>
        </w:rPr>
        <w:t xml:space="preserve">sangat tidak suka, Angka 2 </w:t>
      </w:r>
      <w:r w:rsidR="003975EC" w:rsidRPr="001C13CF">
        <w:rPr>
          <w:sz w:val="22"/>
          <w:szCs w:val="22"/>
        </w:rPr>
        <w:t xml:space="preserve">= </w:t>
      </w:r>
      <w:r w:rsidR="00A2725E" w:rsidRPr="001C13CF">
        <w:rPr>
          <w:sz w:val="22"/>
          <w:szCs w:val="22"/>
        </w:rPr>
        <w:t xml:space="preserve">tidak suka, Angka 3 </w:t>
      </w:r>
      <w:r w:rsidR="003975EC" w:rsidRPr="001C13CF">
        <w:rPr>
          <w:sz w:val="22"/>
          <w:szCs w:val="22"/>
        </w:rPr>
        <w:t>=</w:t>
      </w:r>
      <w:r w:rsidR="00A2725E" w:rsidRPr="001C13CF">
        <w:rPr>
          <w:sz w:val="22"/>
          <w:szCs w:val="22"/>
        </w:rPr>
        <w:t xml:space="preserve"> agak suka, 4 </w:t>
      </w:r>
      <w:r w:rsidR="003975EC" w:rsidRPr="001C13CF">
        <w:rPr>
          <w:sz w:val="22"/>
          <w:szCs w:val="22"/>
        </w:rPr>
        <w:t xml:space="preserve">= </w:t>
      </w:r>
      <w:r w:rsidR="00A2725E" w:rsidRPr="001C13CF">
        <w:rPr>
          <w:sz w:val="22"/>
          <w:szCs w:val="22"/>
        </w:rPr>
        <w:t xml:space="preserve">suka, 5 </w:t>
      </w:r>
      <w:r w:rsidR="003975EC" w:rsidRPr="001C13CF">
        <w:rPr>
          <w:sz w:val="22"/>
          <w:szCs w:val="22"/>
        </w:rPr>
        <w:t>=</w:t>
      </w:r>
      <w:r w:rsidR="00A2725E" w:rsidRPr="001C13CF">
        <w:rPr>
          <w:sz w:val="22"/>
          <w:szCs w:val="22"/>
        </w:rPr>
        <w:t xml:space="preserve"> sangat suka. </w:t>
      </w:r>
    </w:p>
    <w:p w14:paraId="06D5C634" w14:textId="2788E0CC" w:rsidR="00D72C6F" w:rsidRDefault="00D72C6F" w:rsidP="00D72C6F">
      <w:pPr>
        <w:ind w:firstLine="284"/>
        <w:jc w:val="both"/>
        <w:rPr>
          <w:sz w:val="22"/>
          <w:szCs w:val="22"/>
        </w:rPr>
      </w:pPr>
      <w:r>
        <w:rPr>
          <w:sz w:val="22"/>
          <w:szCs w:val="22"/>
        </w:rPr>
        <w:t xml:space="preserve">Pada tahap </w:t>
      </w:r>
      <w:r>
        <w:rPr>
          <w:i/>
          <w:sz w:val="22"/>
          <w:szCs w:val="22"/>
        </w:rPr>
        <w:t xml:space="preserve">define </w:t>
      </w:r>
      <w:r>
        <w:rPr>
          <w:sz w:val="22"/>
          <w:szCs w:val="22"/>
        </w:rPr>
        <w:t xml:space="preserve">dilakukan studi literasi resep semur dan kamaboko dari referensi sehingga diperoleh 3 resep acuan semur dan 3 resep acuan kamaboko. Resep acuan yang paling disukai ditentukan berdasar uji sensoris oleh 1 panelis terlatih dan 5 panelis semi terlatih. Pada tahap </w:t>
      </w:r>
      <w:r>
        <w:rPr>
          <w:i/>
          <w:sz w:val="22"/>
          <w:szCs w:val="22"/>
        </w:rPr>
        <w:t xml:space="preserve">Design </w:t>
      </w:r>
      <w:r>
        <w:rPr>
          <w:sz w:val="22"/>
          <w:szCs w:val="22"/>
        </w:rPr>
        <w:t>dilakukan pengujian resep dengan menggunakan 3 resep acuan untuk olahan semur jengkol dan 3 resep acuan untuk kamaboko. Evaluasi sensoris dilakukan pada produk semur jengkol dan semoer jengki kamaboko untuk menentukan formula produk pengembangan terbaik. Evaluasi sensoris ini dilakukan oleh 1 panelis terlatih dan 5 panelis semi terlatih. Selanjutnya tahap</w:t>
      </w:r>
      <w:r>
        <w:rPr>
          <w:i/>
          <w:sz w:val="22"/>
          <w:szCs w:val="22"/>
        </w:rPr>
        <w:t xml:space="preserve"> develop </w:t>
      </w:r>
      <w:r>
        <w:rPr>
          <w:sz w:val="22"/>
          <w:szCs w:val="22"/>
        </w:rPr>
        <w:t>bertujuan untuk menentukan teknik penyajian</w:t>
      </w:r>
      <w:r>
        <w:rPr>
          <w:i/>
          <w:sz w:val="22"/>
          <w:szCs w:val="22"/>
        </w:rPr>
        <w:t xml:space="preserve"> (garnish </w:t>
      </w:r>
      <w:r>
        <w:rPr>
          <w:sz w:val="22"/>
          <w:szCs w:val="22"/>
        </w:rPr>
        <w:t>dan</w:t>
      </w:r>
      <w:r>
        <w:rPr>
          <w:i/>
          <w:sz w:val="22"/>
          <w:szCs w:val="22"/>
        </w:rPr>
        <w:t xml:space="preserve">  plating) </w:t>
      </w:r>
      <w:r>
        <w:rPr>
          <w:sz w:val="22"/>
          <w:szCs w:val="22"/>
        </w:rPr>
        <w:t xml:space="preserve">dan kemasan. Penilaian dilakukan secara sensoris oleh 2 panelis terlatih. Tahap </w:t>
      </w:r>
      <w:r>
        <w:rPr>
          <w:i/>
          <w:sz w:val="22"/>
          <w:szCs w:val="22"/>
        </w:rPr>
        <w:t>disseminate</w:t>
      </w:r>
      <w:r>
        <w:rPr>
          <w:sz w:val="22"/>
          <w:szCs w:val="22"/>
        </w:rPr>
        <w:t xml:space="preserve"> bertujuan untuk mengetahui tingkat semur jengkol dan semoer jengki kamaboko. Penilaian ini dilakukan oleh 30 panelis semi terlatih.</w:t>
      </w:r>
    </w:p>
    <w:p w14:paraId="1DCED67F" w14:textId="098C2A84" w:rsidR="007307DF" w:rsidRPr="001C13CF" w:rsidRDefault="007307DF" w:rsidP="006562F0">
      <w:pPr>
        <w:jc w:val="both"/>
        <w:rPr>
          <w:sz w:val="22"/>
          <w:szCs w:val="22"/>
        </w:rPr>
      </w:pPr>
    </w:p>
    <w:p w14:paraId="230775B8" w14:textId="77777777" w:rsidR="00D72A31" w:rsidRPr="001C13CF" w:rsidRDefault="00D72A31" w:rsidP="001C13CF">
      <w:pPr>
        <w:ind w:firstLine="480"/>
        <w:jc w:val="both"/>
        <w:rPr>
          <w:sz w:val="22"/>
          <w:szCs w:val="22"/>
        </w:rPr>
      </w:pPr>
    </w:p>
    <w:p w14:paraId="703BD46E" w14:textId="77777777" w:rsidR="0093618F" w:rsidRPr="0093618F" w:rsidRDefault="0093618F" w:rsidP="0093618F">
      <w:pPr>
        <w:pStyle w:val="ListParagraph"/>
        <w:numPr>
          <w:ilvl w:val="1"/>
          <w:numId w:val="7"/>
        </w:numPr>
        <w:spacing w:after="0" w:line="240" w:lineRule="auto"/>
        <w:jc w:val="both"/>
        <w:rPr>
          <w:rStyle w:val="shorttext"/>
        </w:rPr>
      </w:pPr>
      <w:r w:rsidRPr="0093618F">
        <w:rPr>
          <w:rStyle w:val="shorttext"/>
          <w:rFonts w:ascii="Times New Roman" w:hAnsi="Times New Roman" w:cs="Times New Roman"/>
          <w:i/>
          <w:color w:val="222222"/>
        </w:rPr>
        <w:t>Data Analysis Method</w:t>
      </w:r>
    </w:p>
    <w:p w14:paraId="493BF933" w14:textId="47935C30" w:rsidR="00F334E3" w:rsidRPr="001C13CF" w:rsidRDefault="0030609B" w:rsidP="0030609B">
      <w:pPr>
        <w:jc w:val="both"/>
        <w:rPr>
          <w:sz w:val="22"/>
          <w:szCs w:val="22"/>
        </w:rPr>
      </w:pPr>
      <w:r>
        <w:rPr>
          <w:sz w:val="22"/>
          <w:szCs w:val="22"/>
        </w:rPr>
        <w:t>Hasil evaluasi sensoris k</w:t>
      </w:r>
      <w:r w:rsidR="00351855" w:rsidRPr="0093618F">
        <w:rPr>
          <w:sz w:val="22"/>
          <w:szCs w:val="22"/>
        </w:rPr>
        <w:t>emudian dianalisi</w:t>
      </w:r>
      <w:r>
        <w:rPr>
          <w:sz w:val="22"/>
          <w:szCs w:val="22"/>
        </w:rPr>
        <w:t>s</w:t>
      </w:r>
      <w:r w:rsidR="00351855" w:rsidRPr="0093618F">
        <w:rPr>
          <w:sz w:val="22"/>
          <w:szCs w:val="22"/>
        </w:rPr>
        <w:t xml:space="preserve"> secara </w:t>
      </w:r>
      <w:r>
        <w:rPr>
          <w:sz w:val="22"/>
          <w:szCs w:val="22"/>
        </w:rPr>
        <w:t xml:space="preserve">kualitatif dan </w:t>
      </w:r>
      <w:r w:rsidR="00351855" w:rsidRPr="0093618F">
        <w:rPr>
          <w:sz w:val="22"/>
          <w:szCs w:val="22"/>
        </w:rPr>
        <w:t>deskriptif kuantitatif.</w:t>
      </w:r>
      <w:r>
        <w:rPr>
          <w:sz w:val="22"/>
          <w:szCs w:val="22"/>
        </w:rPr>
        <w:t xml:space="preserve"> </w:t>
      </w:r>
      <w:r w:rsidR="00351855" w:rsidRPr="001C13CF">
        <w:rPr>
          <w:sz w:val="22"/>
          <w:szCs w:val="22"/>
        </w:rPr>
        <w:t>Data kualititatif merupakan data yang tidak dapat diukur dan berisi tentang komentar panelis mengenai produk dari aspek warna, rasa, aroma, tekstur. Data ku</w:t>
      </w:r>
      <w:r w:rsidR="00BA0395" w:rsidRPr="001C13CF">
        <w:rPr>
          <w:sz w:val="22"/>
          <w:szCs w:val="22"/>
        </w:rPr>
        <w:t>a</w:t>
      </w:r>
      <w:r w:rsidR="00351855" w:rsidRPr="001C13CF">
        <w:rPr>
          <w:sz w:val="22"/>
          <w:szCs w:val="22"/>
        </w:rPr>
        <w:t xml:space="preserve">ntitatif  yaitu data yang bisa diukur, dalam penelitian ini data kuantitatif diperoleh sebagai </w:t>
      </w:r>
      <w:r w:rsidR="00A339F7">
        <w:rPr>
          <w:sz w:val="22"/>
          <w:szCs w:val="22"/>
        </w:rPr>
        <w:t xml:space="preserve">skala uji hedonik. Data uji hedonik pada tahap disseminate kemudian dilakukuan pengujian t-test untuk mengetahui perbedaan antar </w:t>
      </w:r>
      <w:r w:rsidR="005B4006">
        <w:rPr>
          <w:sz w:val="22"/>
          <w:szCs w:val="22"/>
        </w:rPr>
        <w:t>dua buah produk</w:t>
      </w:r>
      <w:r w:rsidR="00A339F7">
        <w:rPr>
          <w:sz w:val="22"/>
          <w:szCs w:val="22"/>
        </w:rPr>
        <w:t xml:space="preserve">. </w:t>
      </w:r>
    </w:p>
    <w:p w14:paraId="1CD3E38F" w14:textId="77777777" w:rsidR="00F334E3" w:rsidRPr="001C13CF" w:rsidRDefault="00F334E3" w:rsidP="001C13CF">
      <w:pPr>
        <w:ind w:firstLine="480"/>
        <w:jc w:val="both"/>
        <w:rPr>
          <w:sz w:val="22"/>
          <w:szCs w:val="22"/>
        </w:rPr>
      </w:pPr>
    </w:p>
    <w:p w14:paraId="07CDAA1D" w14:textId="77777777" w:rsidR="00F334E3" w:rsidRPr="001C13CF" w:rsidRDefault="00B34C84" w:rsidP="001C13CF">
      <w:pPr>
        <w:pStyle w:val="ListParagraph"/>
        <w:numPr>
          <w:ilvl w:val="0"/>
          <w:numId w:val="7"/>
        </w:numPr>
        <w:spacing w:after="0" w:line="240" w:lineRule="auto"/>
        <w:contextualSpacing w:val="0"/>
        <w:rPr>
          <w:rFonts w:ascii="Times New Roman" w:hAnsi="Times New Roman" w:cs="Times New Roman"/>
          <w:b/>
        </w:rPr>
      </w:pPr>
      <w:r w:rsidRPr="001C13CF">
        <w:rPr>
          <w:rFonts w:ascii="Times New Roman" w:hAnsi="Times New Roman" w:cs="Times New Roman"/>
          <w:b/>
        </w:rPr>
        <w:t>Result and Discussion</w:t>
      </w:r>
    </w:p>
    <w:p w14:paraId="4CF75FDD" w14:textId="5C77F8EB" w:rsidR="00375C36" w:rsidRDefault="0039410E" w:rsidP="00A26255">
      <w:pPr>
        <w:jc w:val="both"/>
        <w:rPr>
          <w:sz w:val="22"/>
          <w:szCs w:val="22"/>
        </w:rPr>
      </w:pPr>
      <w:r>
        <w:rPr>
          <w:sz w:val="22"/>
          <w:szCs w:val="22"/>
        </w:rPr>
        <w:t xml:space="preserve">Semor jengki kamaboko adalah produk olahan berbahan dasar ikan cakalang yang mengadopsi teknik olahan makanan khas daerah yaitu, semur jengkol. Hidangan ini merupakan modifikasi kamaboko ikan cakalang dengan bentuk menyerupai jengkol, tujuannya adalah menigkatkan nilai gizi pada hidangan semur dan menambah varietas hidangan berbahan dasar ikan dengan unsur lokal. </w:t>
      </w:r>
    </w:p>
    <w:p w14:paraId="33C7ED47" w14:textId="77777777" w:rsidR="0039410E" w:rsidRDefault="0039410E" w:rsidP="00A26255">
      <w:pPr>
        <w:jc w:val="both"/>
        <w:rPr>
          <w:sz w:val="22"/>
          <w:szCs w:val="22"/>
        </w:rPr>
      </w:pPr>
    </w:p>
    <w:p w14:paraId="5154DB00" w14:textId="028F56D3" w:rsidR="005D4393" w:rsidRDefault="005D4393" w:rsidP="00375C36">
      <w:pPr>
        <w:pStyle w:val="ListParagraph"/>
        <w:numPr>
          <w:ilvl w:val="1"/>
          <w:numId w:val="7"/>
        </w:numPr>
        <w:spacing w:after="0" w:line="257" w:lineRule="auto"/>
        <w:ind w:left="357" w:hanging="357"/>
        <w:contextualSpacing w:val="0"/>
        <w:jc w:val="both"/>
        <w:rPr>
          <w:rFonts w:ascii="Times New Roman" w:hAnsi="Times New Roman" w:cs="Times New Roman"/>
          <w:i/>
        </w:rPr>
      </w:pPr>
      <w:r w:rsidRPr="005D4393">
        <w:rPr>
          <w:rFonts w:ascii="Times New Roman" w:hAnsi="Times New Roman" w:cs="Times New Roman"/>
          <w:i/>
        </w:rPr>
        <w:t>Define</w:t>
      </w:r>
    </w:p>
    <w:p w14:paraId="26E34845" w14:textId="6565A3A5" w:rsidR="00077E90" w:rsidRPr="00077E90" w:rsidRDefault="0056709E" w:rsidP="0056709E">
      <w:pPr>
        <w:spacing w:after="120"/>
        <w:jc w:val="both"/>
      </w:pPr>
      <w:r>
        <w:t xml:space="preserve">Pada tahap define dilakukan uji literatur untuk menemukan 3 resep acuan pembuatan kamaboko. Formula kamaboko dapat dilihat pada Tabel 1. </w:t>
      </w:r>
      <w:r w:rsidR="00C6182F">
        <w:t xml:space="preserve">Hasil uji karakteristik sensoris pada 3 buah formula kamaboko </w:t>
      </w:r>
      <w:r w:rsidR="00880AD4">
        <w:t>diperlihatkan pada Tabel 2 sedangkan produk kamaboko diperlihatkan pada Gambar 1.</w:t>
      </w:r>
    </w:p>
    <w:p w14:paraId="47CA6075" w14:textId="21117ADF" w:rsidR="00103C9F" w:rsidRPr="001C13CF" w:rsidRDefault="00103C9F" w:rsidP="0056709E">
      <w:pPr>
        <w:jc w:val="center"/>
        <w:rPr>
          <w:i/>
          <w:sz w:val="22"/>
          <w:szCs w:val="22"/>
        </w:rPr>
      </w:pPr>
      <w:r w:rsidRPr="001C13CF">
        <w:rPr>
          <w:sz w:val="22"/>
          <w:szCs w:val="22"/>
        </w:rPr>
        <w:t xml:space="preserve">Tabel 1. Resep acuan </w:t>
      </w:r>
      <w:r w:rsidR="00C6182F" w:rsidRPr="00C6182F">
        <w:rPr>
          <w:sz w:val="22"/>
          <w:szCs w:val="22"/>
        </w:rPr>
        <w:t>k</w:t>
      </w:r>
      <w:r w:rsidRPr="00C6182F">
        <w:rPr>
          <w:sz w:val="22"/>
          <w:szCs w:val="22"/>
        </w:rPr>
        <w:t>amaboko</w:t>
      </w:r>
    </w:p>
    <w:tbl>
      <w:tblPr>
        <w:tblStyle w:val="TableGrid"/>
        <w:tblW w:w="680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2127"/>
        <w:gridCol w:w="1559"/>
        <w:gridCol w:w="1559"/>
        <w:gridCol w:w="1559"/>
      </w:tblGrid>
      <w:tr w:rsidR="00103C9F" w:rsidRPr="001C13CF" w14:paraId="062C7A5A" w14:textId="77777777" w:rsidTr="0056709E">
        <w:trPr>
          <w:trHeight w:val="89"/>
        </w:trPr>
        <w:tc>
          <w:tcPr>
            <w:tcW w:w="2127" w:type="dxa"/>
            <w:tcBorders>
              <w:top w:val="single" w:sz="4" w:space="0" w:color="auto"/>
              <w:bottom w:val="single" w:sz="4" w:space="0" w:color="auto"/>
            </w:tcBorders>
            <w:hideMark/>
          </w:tcPr>
          <w:p w14:paraId="39E336BB" w14:textId="77777777" w:rsidR="00103C9F" w:rsidRPr="001C13CF" w:rsidRDefault="00103C9F" w:rsidP="0072471E">
            <w:pPr>
              <w:jc w:val="both"/>
              <w:rPr>
                <w:sz w:val="22"/>
                <w:szCs w:val="22"/>
              </w:rPr>
            </w:pPr>
            <w:r w:rsidRPr="001C13CF">
              <w:rPr>
                <w:bCs/>
                <w:sz w:val="22"/>
                <w:szCs w:val="22"/>
              </w:rPr>
              <w:t>Bahan</w:t>
            </w:r>
          </w:p>
        </w:tc>
        <w:tc>
          <w:tcPr>
            <w:tcW w:w="1559" w:type="dxa"/>
            <w:tcBorders>
              <w:top w:val="single" w:sz="4" w:space="0" w:color="auto"/>
              <w:bottom w:val="single" w:sz="4" w:space="0" w:color="auto"/>
            </w:tcBorders>
            <w:hideMark/>
          </w:tcPr>
          <w:p w14:paraId="5CB76FAF" w14:textId="7AD9F458" w:rsidR="00103C9F" w:rsidRPr="001C13CF" w:rsidRDefault="00103C9F" w:rsidP="0072471E">
            <w:pPr>
              <w:jc w:val="both"/>
              <w:rPr>
                <w:sz w:val="22"/>
                <w:szCs w:val="22"/>
              </w:rPr>
            </w:pPr>
            <w:r w:rsidRPr="001C13CF">
              <w:rPr>
                <w:bCs/>
                <w:sz w:val="22"/>
                <w:szCs w:val="22"/>
              </w:rPr>
              <w:t xml:space="preserve">Resep </w:t>
            </w:r>
            <w:r w:rsidR="0056709E">
              <w:rPr>
                <w:bCs/>
                <w:sz w:val="22"/>
                <w:szCs w:val="22"/>
              </w:rPr>
              <w:t xml:space="preserve">Acuan </w:t>
            </w:r>
            <w:r w:rsidRPr="001C13CF">
              <w:rPr>
                <w:bCs/>
                <w:sz w:val="22"/>
                <w:szCs w:val="22"/>
              </w:rPr>
              <w:t>1</w:t>
            </w:r>
          </w:p>
        </w:tc>
        <w:tc>
          <w:tcPr>
            <w:tcW w:w="1559" w:type="dxa"/>
            <w:tcBorders>
              <w:top w:val="single" w:sz="4" w:space="0" w:color="auto"/>
              <w:bottom w:val="single" w:sz="4" w:space="0" w:color="auto"/>
            </w:tcBorders>
            <w:hideMark/>
          </w:tcPr>
          <w:p w14:paraId="04447EEB" w14:textId="5A549B7C" w:rsidR="00103C9F" w:rsidRPr="001C13CF" w:rsidRDefault="00103C9F" w:rsidP="0072471E">
            <w:pPr>
              <w:jc w:val="both"/>
              <w:rPr>
                <w:sz w:val="22"/>
                <w:szCs w:val="22"/>
              </w:rPr>
            </w:pPr>
            <w:r w:rsidRPr="001C13CF">
              <w:rPr>
                <w:bCs/>
                <w:sz w:val="22"/>
                <w:szCs w:val="22"/>
              </w:rPr>
              <w:t xml:space="preserve">Resep </w:t>
            </w:r>
            <w:r w:rsidR="0056709E">
              <w:rPr>
                <w:bCs/>
                <w:sz w:val="22"/>
                <w:szCs w:val="22"/>
              </w:rPr>
              <w:t>Acuan</w:t>
            </w:r>
            <w:r w:rsidR="0056709E" w:rsidRPr="001C13CF">
              <w:rPr>
                <w:bCs/>
                <w:sz w:val="22"/>
                <w:szCs w:val="22"/>
              </w:rPr>
              <w:t xml:space="preserve"> </w:t>
            </w:r>
            <w:r w:rsidRPr="001C13CF">
              <w:rPr>
                <w:bCs/>
                <w:sz w:val="22"/>
                <w:szCs w:val="22"/>
              </w:rPr>
              <w:t>2</w:t>
            </w:r>
          </w:p>
        </w:tc>
        <w:tc>
          <w:tcPr>
            <w:tcW w:w="1559" w:type="dxa"/>
            <w:tcBorders>
              <w:top w:val="single" w:sz="4" w:space="0" w:color="auto"/>
              <w:bottom w:val="single" w:sz="4" w:space="0" w:color="auto"/>
            </w:tcBorders>
            <w:hideMark/>
          </w:tcPr>
          <w:p w14:paraId="52C5B7E4" w14:textId="2865B828" w:rsidR="00103C9F" w:rsidRPr="001C13CF" w:rsidRDefault="00103C9F" w:rsidP="0072471E">
            <w:pPr>
              <w:jc w:val="both"/>
              <w:rPr>
                <w:sz w:val="22"/>
                <w:szCs w:val="22"/>
              </w:rPr>
            </w:pPr>
            <w:r w:rsidRPr="001C13CF">
              <w:rPr>
                <w:bCs/>
                <w:sz w:val="22"/>
                <w:szCs w:val="22"/>
              </w:rPr>
              <w:t xml:space="preserve">Resep </w:t>
            </w:r>
            <w:r w:rsidR="0056709E">
              <w:rPr>
                <w:bCs/>
                <w:sz w:val="22"/>
                <w:szCs w:val="22"/>
              </w:rPr>
              <w:t>Acuan</w:t>
            </w:r>
            <w:r w:rsidR="0056709E" w:rsidRPr="001C13CF">
              <w:rPr>
                <w:bCs/>
                <w:sz w:val="22"/>
                <w:szCs w:val="22"/>
              </w:rPr>
              <w:t xml:space="preserve"> </w:t>
            </w:r>
            <w:r w:rsidRPr="001C13CF">
              <w:rPr>
                <w:bCs/>
                <w:sz w:val="22"/>
                <w:szCs w:val="22"/>
              </w:rPr>
              <w:t>3</w:t>
            </w:r>
          </w:p>
        </w:tc>
      </w:tr>
      <w:tr w:rsidR="00103C9F" w:rsidRPr="001C13CF" w14:paraId="3BB9FFBD" w14:textId="77777777" w:rsidTr="0056709E">
        <w:trPr>
          <w:trHeight w:val="221"/>
        </w:trPr>
        <w:tc>
          <w:tcPr>
            <w:tcW w:w="2127" w:type="dxa"/>
            <w:tcBorders>
              <w:top w:val="single" w:sz="4" w:space="0" w:color="auto"/>
            </w:tcBorders>
            <w:hideMark/>
          </w:tcPr>
          <w:p w14:paraId="735E7DF9" w14:textId="5E6837D5" w:rsidR="00103C9F" w:rsidRPr="001C13CF" w:rsidRDefault="006946DF" w:rsidP="006946DF">
            <w:pPr>
              <w:jc w:val="both"/>
              <w:rPr>
                <w:sz w:val="22"/>
                <w:szCs w:val="22"/>
              </w:rPr>
            </w:pPr>
            <w:r>
              <w:rPr>
                <w:sz w:val="22"/>
                <w:szCs w:val="22"/>
              </w:rPr>
              <w:t xml:space="preserve">Daging ikan cakalang </w:t>
            </w:r>
            <w:r w:rsidRPr="006946DF">
              <w:rPr>
                <w:i/>
                <w:sz w:val="22"/>
                <w:szCs w:val="22"/>
              </w:rPr>
              <w:t>fillet</w:t>
            </w:r>
            <w:r w:rsidR="0056709E">
              <w:rPr>
                <w:sz w:val="22"/>
                <w:szCs w:val="22"/>
              </w:rPr>
              <w:t xml:space="preserve"> g</w:t>
            </w:r>
            <w:r w:rsidR="005E7B51">
              <w:rPr>
                <w:sz w:val="22"/>
                <w:szCs w:val="22"/>
              </w:rPr>
              <w:t>r</w:t>
            </w:r>
          </w:p>
        </w:tc>
        <w:tc>
          <w:tcPr>
            <w:tcW w:w="1559" w:type="dxa"/>
            <w:tcBorders>
              <w:top w:val="single" w:sz="4" w:space="0" w:color="auto"/>
            </w:tcBorders>
            <w:hideMark/>
          </w:tcPr>
          <w:p w14:paraId="0B13AAE7" w14:textId="52B63645" w:rsidR="00103C9F" w:rsidRPr="001C13CF" w:rsidRDefault="0056709E" w:rsidP="0056709E">
            <w:pPr>
              <w:jc w:val="right"/>
              <w:rPr>
                <w:sz w:val="22"/>
                <w:szCs w:val="22"/>
              </w:rPr>
            </w:pPr>
            <w:r>
              <w:rPr>
                <w:sz w:val="22"/>
                <w:szCs w:val="22"/>
              </w:rPr>
              <w:t>200</w:t>
            </w:r>
          </w:p>
        </w:tc>
        <w:tc>
          <w:tcPr>
            <w:tcW w:w="1559" w:type="dxa"/>
            <w:tcBorders>
              <w:top w:val="single" w:sz="4" w:space="0" w:color="auto"/>
            </w:tcBorders>
            <w:hideMark/>
          </w:tcPr>
          <w:p w14:paraId="0C9013B2" w14:textId="24BBAB2E" w:rsidR="00103C9F" w:rsidRPr="001C13CF" w:rsidRDefault="0056709E" w:rsidP="0056709E">
            <w:pPr>
              <w:jc w:val="right"/>
              <w:rPr>
                <w:sz w:val="22"/>
                <w:szCs w:val="22"/>
              </w:rPr>
            </w:pPr>
            <w:r>
              <w:rPr>
                <w:sz w:val="22"/>
                <w:szCs w:val="22"/>
              </w:rPr>
              <w:t>500</w:t>
            </w:r>
          </w:p>
        </w:tc>
        <w:tc>
          <w:tcPr>
            <w:tcW w:w="1559" w:type="dxa"/>
            <w:tcBorders>
              <w:top w:val="single" w:sz="4" w:space="0" w:color="auto"/>
            </w:tcBorders>
            <w:hideMark/>
          </w:tcPr>
          <w:p w14:paraId="0E505AD9" w14:textId="55546759" w:rsidR="00103C9F" w:rsidRPr="001C13CF" w:rsidRDefault="0056709E" w:rsidP="0056709E">
            <w:pPr>
              <w:jc w:val="right"/>
              <w:rPr>
                <w:sz w:val="22"/>
                <w:szCs w:val="22"/>
              </w:rPr>
            </w:pPr>
            <w:r>
              <w:rPr>
                <w:sz w:val="22"/>
                <w:szCs w:val="22"/>
              </w:rPr>
              <w:t>250</w:t>
            </w:r>
          </w:p>
        </w:tc>
      </w:tr>
      <w:tr w:rsidR="00103C9F" w:rsidRPr="001C13CF" w14:paraId="637CA362" w14:textId="77777777" w:rsidTr="00603B3F">
        <w:trPr>
          <w:trHeight w:val="155"/>
        </w:trPr>
        <w:tc>
          <w:tcPr>
            <w:tcW w:w="2127" w:type="dxa"/>
            <w:hideMark/>
          </w:tcPr>
          <w:p w14:paraId="6994C562" w14:textId="2FF67781" w:rsidR="00103C9F" w:rsidRPr="001C13CF" w:rsidRDefault="00603B3F" w:rsidP="0072471E">
            <w:pPr>
              <w:jc w:val="both"/>
              <w:rPr>
                <w:sz w:val="22"/>
                <w:szCs w:val="22"/>
              </w:rPr>
            </w:pPr>
            <w:r>
              <w:rPr>
                <w:sz w:val="22"/>
                <w:szCs w:val="22"/>
              </w:rPr>
              <w:t>Putih t</w:t>
            </w:r>
            <w:r w:rsidR="00103C9F" w:rsidRPr="001C13CF">
              <w:rPr>
                <w:sz w:val="22"/>
                <w:szCs w:val="22"/>
              </w:rPr>
              <w:t>elur</w:t>
            </w:r>
            <w:r>
              <w:rPr>
                <w:sz w:val="22"/>
                <w:szCs w:val="22"/>
              </w:rPr>
              <w:t>, butir</w:t>
            </w:r>
          </w:p>
        </w:tc>
        <w:tc>
          <w:tcPr>
            <w:tcW w:w="1559" w:type="dxa"/>
          </w:tcPr>
          <w:p w14:paraId="0B6524A2" w14:textId="152E83F3" w:rsidR="00103C9F" w:rsidRPr="001C13CF" w:rsidRDefault="00603B3F" w:rsidP="0056709E">
            <w:pPr>
              <w:jc w:val="right"/>
              <w:rPr>
                <w:sz w:val="22"/>
                <w:szCs w:val="22"/>
              </w:rPr>
            </w:pPr>
            <w:r>
              <w:rPr>
                <w:sz w:val="22"/>
                <w:szCs w:val="22"/>
              </w:rPr>
              <w:t>1</w:t>
            </w:r>
          </w:p>
        </w:tc>
        <w:tc>
          <w:tcPr>
            <w:tcW w:w="1559" w:type="dxa"/>
          </w:tcPr>
          <w:p w14:paraId="423B2122" w14:textId="3488ACF6" w:rsidR="00103C9F" w:rsidRPr="001C13CF" w:rsidRDefault="00603B3F" w:rsidP="0056709E">
            <w:pPr>
              <w:jc w:val="right"/>
              <w:rPr>
                <w:sz w:val="22"/>
                <w:szCs w:val="22"/>
              </w:rPr>
            </w:pPr>
            <w:r>
              <w:rPr>
                <w:sz w:val="22"/>
                <w:szCs w:val="22"/>
              </w:rPr>
              <w:t>1</w:t>
            </w:r>
          </w:p>
        </w:tc>
        <w:tc>
          <w:tcPr>
            <w:tcW w:w="1559" w:type="dxa"/>
          </w:tcPr>
          <w:p w14:paraId="7172FDB9" w14:textId="7A602F3B" w:rsidR="00103C9F" w:rsidRPr="001C13CF" w:rsidRDefault="00603B3F" w:rsidP="0056709E">
            <w:pPr>
              <w:jc w:val="right"/>
              <w:rPr>
                <w:sz w:val="22"/>
                <w:szCs w:val="22"/>
              </w:rPr>
            </w:pPr>
            <w:r>
              <w:rPr>
                <w:sz w:val="22"/>
                <w:szCs w:val="22"/>
              </w:rPr>
              <w:t>1</w:t>
            </w:r>
          </w:p>
        </w:tc>
      </w:tr>
      <w:tr w:rsidR="00103C9F" w:rsidRPr="001C13CF" w14:paraId="3892D1FF" w14:textId="77777777" w:rsidTr="0056709E">
        <w:trPr>
          <w:trHeight w:val="89"/>
        </w:trPr>
        <w:tc>
          <w:tcPr>
            <w:tcW w:w="2127" w:type="dxa"/>
            <w:hideMark/>
          </w:tcPr>
          <w:p w14:paraId="3F94C623" w14:textId="311FB3DA" w:rsidR="00103C9F" w:rsidRPr="001C13CF" w:rsidRDefault="00103C9F" w:rsidP="0072471E">
            <w:pPr>
              <w:jc w:val="both"/>
              <w:rPr>
                <w:sz w:val="22"/>
                <w:szCs w:val="22"/>
              </w:rPr>
            </w:pPr>
            <w:r w:rsidRPr="001C13CF">
              <w:rPr>
                <w:sz w:val="22"/>
                <w:szCs w:val="22"/>
              </w:rPr>
              <w:t>Maizena</w:t>
            </w:r>
            <w:r w:rsidR="005E7B51">
              <w:rPr>
                <w:sz w:val="22"/>
                <w:szCs w:val="22"/>
              </w:rPr>
              <w:t>, gr</w:t>
            </w:r>
          </w:p>
        </w:tc>
        <w:tc>
          <w:tcPr>
            <w:tcW w:w="1559" w:type="dxa"/>
            <w:hideMark/>
          </w:tcPr>
          <w:p w14:paraId="4981F6E5" w14:textId="0BF9250E" w:rsidR="00103C9F" w:rsidRPr="001C13CF" w:rsidRDefault="005E7B51" w:rsidP="00603B3F">
            <w:pPr>
              <w:jc w:val="right"/>
              <w:rPr>
                <w:sz w:val="22"/>
                <w:szCs w:val="22"/>
              </w:rPr>
            </w:pPr>
            <w:r>
              <w:rPr>
                <w:sz w:val="22"/>
                <w:szCs w:val="22"/>
              </w:rPr>
              <w:t>20 gr</w:t>
            </w:r>
            <w:r w:rsidR="00103C9F" w:rsidRPr="001C13CF">
              <w:rPr>
                <w:sz w:val="22"/>
                <w:szCs w:val="22"/>
              </w:rPr>
              <w:t xml:space="preserve"> </w:t>
            </w:r>
          </w:p>
        </w:tc>
        <w:tc>
          <w:tcPr>
            <w:tcW w:w="1559" w:type="dxa"/>
            <w:hideMark/>
          </w:tcPr>
          <w:p w14:paraId="19E9824A" w14:textId="457C7D6C" w:rsidR="00103C9F" w:rsidRPr="001C13CF" w:rsidRDefault="005E7B51" w:rsidP="00603B3F">
            <w:pPr>
              <w:jc w:val="right"/>
              <w:rPr>
                <w:sz w:val="22"/>
                <w:szCs w:val="22"/>
              </w:rPr>
            </w:pPr>
            <w:r>
              <w:rPr>
                <w:sz w:val="22"/>
                <w:szCs w:val="22"/>
              </w:rPr>
              <w:t>30 gr</w:t>
            </w:r>
          </w:p>
        </w:tc>
        <w:tc>
          <w:tcPr>
            <w:tcW w:w="1559" w:type="dxa"/>
            <w:hideMark/>
          </w:tcPr>
          <w:p w14:paraId="2E381538" w14:textId="773C88E1" w:rsidR="00103C9F" w:rsidRPr="001C13CF" w:rsidRDefault="005E7B51" w:rsidP="00603B3F">
            <w:pPr>
              <w:jc w:val="right"/>
              <w:rPr>
                <w:sz w:val="22"/>
                <w:szCs w:val="22"/>
              </w:rPr>
            </w:pPr>
            <w:r>
              <w:rPr>
                <w:sz w:val="22"/>
                <w:szCs w:val="22"/>
              </w:rPr>
              <w:t>20 gr</w:t>
            </w:r>
          </w:p>
        </w:tc>
      </w:tr>
      <w:tr w:rsidR="00103C9F" w:rsidRPr="001C13CF" w14:paraId="622581DF" w14:textId="77777777" w:rsidTr="0056709E">
        <w:trPr>
          <w:trHeight w:val="89"/>
        </w:trPr>
        <w:tc>
          <w:tcPr>
            <w:tcW w:w="2127" w:type="dxa"/>
            <w:hideMark/>
          </w:tcPr>
          <w:p w14:paraId="738EF681" w14:textId="1E6D66D5" w:rsidR="00103C9F" w:rsidRPr="001C13CF" w:rsidRDefault="00103C9F" w:rsidP="00555E8F">
            <w:pPr>
              <w:jc w:val="both"/>
              <w:rPr>
                <w:sz w:val="22"/>
                <w:szCs w:val="22"/>
              </w:rPr>
            </w:pPr>
            <w:r w:rsidRPr="001C13CF">
              <w:rPr>
                <w:sz w:val="22"/>
                <w:szCs w:val="22"/>
              </w:rPr>
              <w:t>Gara</w:t>
            </w:r>
            <w:r w:rsidR="00555E8F">
              <w:rPr>
                <w:sz w:val="22"/>
                <w:szCs w:val="22"/>
              </w:rPr>
              <w:t>m</w:t>
            </w:r>
            <w:r w:rsidR="006A5F62">
              <w:rPr>
                <w:sz w:val="22"/>
                <w:szCs w:val="22"/>
              </w:rPr>
              <w:t xml:space="preserve"> gr</w:t>
            </w:r>
          </w:p>
        </w:tc>
        <w:tc>
          <w:tcPr>
            <w:tcW w:w="1559" w:type="dxa"/>
            <w:hideMark/>
          </w:tcPr>
          <w:p w14:paraId="4E93AF05" w14:textId="77777777" w:rsidR="00103C9F" w:rsidRPr="001C13CF" w:rsidRDefault="00103C9F" w:rsidP="0056709E">
            <w:pPr>
              <w:jc w:val="right"/>
              <w:rPr>
                <w:sz w:val="22"/>
                <w:szCs w:val="22"/>
              </w:rPr>
            </w:pPr>
            <w:r w:rsidRPr="001C13CF">
              <w:rPr>
                <w:sz w:val="22"/>
                <w:szCs w:val="22"/>
              </w:rPr>
              <w:t>4 gr</w:t>
            </w:r>
          </w:p>
        </w:tc>
        <w:tc>
          <w:tcPr>
            <w:tcW w:w="1559" w:type="dxa"/>
            <w:hideMark/>
          </w:tcPr>
          <w:p w14:paraId="12AE2BE9" w14:textId="0980FF9A" w:rsidR="00103C9F" w:rsidRPr="001C13CF" w:rsidRDefault="006A5F62" w:rsidP="006A5F62">
            <w:pPr>
              <w:jc w:val="right"/>
              <w:rPr>
                <w:sz w:val="22"/>
                <w:szCs w:val="22"/>
              </w:rPr>
            </w:pPr>
            <w:r>
              <w:rPr>
                <w:sz w:val="22"/>
                <w:szCs w:val="22"/>
              </w:rPr>
              <w:t>5 gr</w:t>
            </w:r>
          </w:p>
        </w:tc>
        <w:tc>
          <w:tcPr>
            <w:tcW w:w="1559" w:type="dxa"/>
            <w:hideMark/>
          </w:tcPr>
          <w:p w14:paraId="3ED73BFF" w14:textId="6ED83568" w:rsidR="00103C9F" w:rsidRPr="001C13CF" w:rsidRDefault="006A5F62" w:rsidP="006A5F62">
            <w:pPr>
              <w:jc w:val="right"/>
              <w:rPr>
                <w:sz w:val="22"/>
                <w:szCs w:val="22"/>
              </w:rPr>
            </w:pPr>
            <w:r>
              <w:rPr>
                <w:sz w:val="22"/>
                <w:szCs w:val="22"/>
              </w:rPr>
              <w:t>2,5 gr</w:t>
            </w:r>
          </w:p>
        </w:tc>
      </w:tr>
      <w:tr w:rsidR="00103C9F" w:rsidRPr="001C13CF" w14:paraId="6F64EDF4" w14:textId="77777777" w:rsidTr="0056709E">
        <w:trPr>
          <w:trHeight w:val="89"/>
        </w:trPr>
        <w:tc>
          <w:tcPr>
            <w:tcW w:w="2127" w:type="dxa"/>
            <w:hideMark/>
          </w:tcPr>
          <w:p w14:paraId="53F438DA" w14:textId="3F43CAC4" w:rsidR="00103C9F" w:rsidRPr="001C13CF" w:rsidRDefault="00103C9F" w:rsidP="0072471E">
            <w:pPr>
              <w:jc w:val="both"/>
              <w:rPr>
                <w:sz w:val="22"/>
                <w:szCs w:val="22"/>
              </w:rPr>
            </w:pPr>
            <w:r w:rsidRPr="001C13CF">
              <w:rPr>
                <w:sz w:val="22"/>
                <w:szCs w:val="22"/>
              </w:rPr>
              <w:t>Air jahe</w:t>
            </w:r>
            <w:r w:rsidR="005E7B51">
              <w:rPr>
                <w:sz w:val="22"/>
                <w:szCs w:val="22"/>
              </w:rPr>
              <w:t>, gr</w:t>
            </w:r>
          </w:p>
        </w:tc>
        <w:tc>
          <w:tcPr>
            <w:tcW w:w="1559" w:type="dxa"/>
            <w:hideMark/>
          </w:tcPr>
          <w:p w14:paraId="5B35F22A" w14:textId="77777777" w:rsidR="00103C9F" w:rsidRPr="001C13CF" w:rsidRDefault="00103C9F" w:rsidP="0056709E">
            <w:pPr>
              <w:ind w:firstLine="480"/>
              <w:jc w:val="right"/>
              <w:rPr>
                <w:sz w:val="22"/>
                <w:szCs w:val="22"/>
              </w:rPr>
            </w:pPr>
          </w:p>
        </w:tc>
        <w:tc>
          <w:tcPr>
            <w:tcW w:w="1559" w:type="dxa"/>
            <w:hideMark/>
          </w:tcPr>
          <w:p w14:paraId="3F980F79" w14:textId="3B217E31" w:rsidR="00103C9F" w:rsidRPr="001C13CF" w:rsidRDefault="006A5F62" w:rsidP="0056709E">
            <w:pPr>
              <w:jc w:val="right"/>
              <w:rPr>
                <w:sz w:val="22"/>
                <w:szCs w:val="22"/>
              </w:rPr>
            </w:pPr>
            <w:r>
              <w:rPr>
                <w:sz w:val="22"/>
                <w:szCs w:val="22"/>
              </w:rPr>
              <w:t>5 gr</w:t>
            </w:r>
          </w:p>
        </w:tc>
        <w:tc>
          <w:tcPr>
            <w:tcW w:w="1559" w:type="dxa"/>
            <w:hideMark/>
          </w:tcPr>
          <w:p w14:paraId="4796631B" w14:textId="693F83E5" w:rsidR="00103C9F" w:rsidRPr="001C13CF" w:rsidRDefault="006A5F62" w:rsidP="0056709E">
            <w:pPr>
              <w:jc w:val="right"/>
              <w:rPr>
                <w:sz w:val="22"/>
                <w:szCs w:val="22"/>
              </w:rPr>
            </w:pPr>
            <w:r>
              <w:rPr>
                <w:sz w:val="22"/>
                <w:szCs w:val="22"/>
              </w:rPr>
              <w:t>10 gr</w:t>
            </w:r>
          </w:p>
        </w:tc>
      </w:tr>
      <w:tr w:rsidR="00103C9F" w:rsidRPr="001C13CF" w14:paraId="062CD25B" w14:textId="77777777" w:rsidTr="0056709E">
        <w:trPr>
          <w:trHeight w:val="155"/>
        </w:trPr>
        <w:tc>
          <w:tcPr>
            <w:tcW w:w="2127" w:type="dxa"/>
            <w:tcBorders>
              <w:bottom w:val="single" w:sz="4" w:space="0" w:color="auto"/>
            </w:tcBorders>
            <w:hideMark/>
          </w:tcPr>
          <w:p w14:paraId="0E09A01B" w14:textId="2ABE379C" w:rsidR="00103C9F" w:rsidRPr="001C13CF" w:rsidRDefault="00103C9F" w:rsidP="0072471E">
            <w:pPr>
              <w:jc w:val="both"/>
              <w:rPr>
                <w:sz w:val="22"/>
                <w:szCs w:val="22"/>
              </w:rPr>
            </w:pPr>
            <w:r w:rsidRPr="001C13CF">
              <w:rPr>
                <w:sz w:val="22"/>
                <w:szCs w:val="22"/>
              </w:rPr>
              <w:t>Ketumbar</w:t>
            </w:r>
            <w:r w:rsidR="005E7B51">
              <w:rPr>
                <w:sz w:val="22"/>
                <w:szCs w:val="22"/>
              </w:rPr>
              <w:t>, gr</w:t>
            </w:r>
          </w:p>
        </w:tc>
        <w:tc>
          <w:tcPr>
            <w:tcW w:w="1559" w:type="dxa"/>
            <w:tcBorders>
              <w:bottom w:val="single" w:sz="4" w:space="0" w:color="auto"/>
            </w:tcBorders>
            <w:hideMark/>
          </w:tcPr>
          <w:p w14:paraId="224FE608" w14:textId="77777777" w:rsidR="00103C9F" w:rsidRPr="001C13CF" w:rsidRDefault="00103C9F" w:rsidP="0056709E">
            <w:pPr>
              <w:ind w:firstLine="480"/>
              <w:jc w:val="right"/>
              <w:rPr>
                <w:sz w:val="22"/>
                <w:szCs w:val="22"/>
              </w:rPr>
            </w:pPr>
          </w:p>
        </w:tc>
        <w:tc>
          <w:tcPr>
            <w:tcW w:w="1559" w:type="dxa"/>
            <w:tcBorders>
              <w:bottom w:val="single" w:sz="4" w:space="0" w:color="auto"/>
            </w:tcBorders>
            <w:hideMark/>
          </w:tcPr>
          <w:p w14:paraId="6E38798D" w14:textId="77777777" w:rsidR="00103C9F" w:rsidRPr="001C13CF" w:rsidRDefault="00103C9F" w:rsidP="0056709E">
            <w:pPr>
              <w:jc w:val="right"/>
              <w:rPr>
                <w:sz w:val="22"/>
                <w:szCs w:val="22"/>
              </w:rPr>
            </w:pPr>
          </w:p>
        </w:tc>
        <w:tc>
          <w:tcPr>
            <w:tcW w:w="1559" w:type="dxa"/>
            <w:tcBorders>
              <w:bottom w:val="single" w:sz="4" w:space="0" w:color="auto"/>
            </w:tcBorders>
            <w:hideMark/>
          </w:tcPr>
          <w:p w14:paraId="079BFC5B" w14:textId="0B80BC30" w:rsidR="00103C9F" w:rsidRPr="001C13CF" w:rsidRDefault="006A5F62" w:rsidP="0056709E">
            <w:pPr>
              <w:jc w:val="right"/>
              <w:rPr>
                <w:sz w:val="22"/>
                <w:szCs w:val="22"/>
              </w:rPr>
            </w:pPr>
            <w:r>
              <w:rPr>
                <w:sz w:val="22"/>
                <w:szCs w:val="22"/>
              </w:rPr>
              <w:t>1,25 gr</w:t>
            </w:r>
          </w:p>
        </w:tc>
      </w:tr>
    </w:tbl>
    <w:p w14:paraId="008E8F61" w14:textId="77777777" w:rsidR="00103C9F" w:rsidRPr="001C13CF" w:rsidRDefault="00103C9F" w:rsidP="00103C9F">
      <w:pPr>
        <w:ind w:firstLine="480"/>
        <w:jc w:val="both"/>
        <w:rPr>
          <w:sz w:val="22"/>
          <w:szCs w:val="22"/>
        </w:rPr>
      </w:pPr>
    </w:p>
    <w:p w14:paraId="27ECF045" w14:textId="77777777" w:rsidR="00103C9F" w:rsidRPr="001C13CF" w:rsidRDefault="00103C9F" w:rsidP="001C13CF">
      <w:pPr>
        <w:ind w:firstLine="567"/>
        <w:jc w:val="both"/>
        <w:rPr>
          <w:sz w:val="22"/>
          <w:szCs w:val="22"/>
        </w:rPr>
      </w:pPr>
    </w:p>
    <w:p w14:paraId="430651A7" w14:textId="5972E8B9" w:rsidR="007C7B56" w:rsidRDefault="00BE50E1" w:rsidP="00C6182F">
      <w:pPr>
        <w:jc w:val="center"/>
        <w:rPr>
          <w:sz w:val="22"/>
          <w:szCs w:val="22"/>
        </w:rPr>
      </w:pPr>
      <w:r w:rsidRPr="001C13CF">
        <w:rPr>
          <w:sz w:val="22"/>
          <w:szCs w:val="22"/>
        </w:rPr>
        <w:t>Tabel 2</w:t>
      </w:r>
      <w:r w:rsidR="007C7B56" w:rsidRPr="001C13CF">
        <w:rPr>
          <w:sz w:val="22"/>
          <w:szCs w:val="22"/>
        </w:rPr>
        <w:t xml:space="preserve">. </w:t>
      </w:r>
      <w:r w:rsidR="0061605F" w:rsidRPr="001C13CF">
        <w:rPr>
          <w:sz w:val="22"/>
          <w:szCs w:val="22"/>
        </w:rPr>
        <w:t xml:space="preserve"> </w:t>
      </w:r>
      <w:r w:rsidR="00C6182F">
        <w:rPr>
          <w:sz w:val="22"/>
          <w:szCs w:val="22"/>
        </w:rPr>
        <w:t>Hasil evaluasi sensoris t</w:t>
      </w:r>
      <w:r w:rsidR="0061605F" w:rsidRPr="001C13CF">
        <w:rPr>
          <w:sz w:val="22"/>
          <w:szCs w:val="22"/>
        </w:rPr>
        <w:t xml:space="preserve">ahap </w:t>
      </w:r>
      <w:r w:rsidR="00C6182F" w:rsidRPr="001C13CF">
        <w:rPr>
          <w:i/>
          <w:sz w:val="22"/>
          <w:szCs w:val="22"/>
        </w:rPr>
        <w:t xml:space="preserve">define </w:t>
      </w:r>
      <w:r w:rsidR="00C6182F">
        <w:rPr>
          <w:sz w:val="22"/>
          <w:szCs w:val="22"/>
        </w:rPr>
        <w:t xml:space="preserve">untuk </w:t>
      </w:r>
      <w:r w:rsidR="00C6182F" w:rsidRPr="001C13CF">
        <w:rPr>
          <w:sz w:val="22"/>
          <w:szCs w:val="22"/>
        </w:rPr>
        <w:t>produk</w:t>
      </w:r>
      <w:r w:rsidR="004B21A5">
        <w:rPr>
          <w:sz w:val="22"/>
          <w:szCs w:val="22"/>
        </w:rPr>
        <w:t xml:space="preserve"> kamaboko </w:t>
      </w:r>
    </w:p>
    <w:tbl>
      <w:tblPr>
        <w:tblStyle w:val="TableGrid"/>
        <w:tblW w:w="7398" w:type="dxa"/>
        <w:tblBorders>
          <w:left w:val="none" w:sz="0" w:space="0" w:color="auto"/>
          <w:right w:val="none" w:sz="0" w:space="0" w:color="auto"/>
        </w:tblBorders>
        <w:tblLayout w:type="fixed"/>
        <w:tblLook w:val="04A0" w:firstRow="1" w:lastRow="0" w:firstColumn="1" w:lastColumn="0" w:noHBand="0" w:noVBand="1"/>
      </w:tblPr>
      <w:tblGrid>
        <w:gridCol w:w="1103"/>
        <w:gridCol w:w="1525"/>
        <w:gridCol w:w="1530"/>
        <w:gridCol w:w="1620"/>
        <w:gridCol w:w="1620"/>
      </w:tblGrid>
      <w:tr w:rsidR="006946DF" w:rsidRPr="00E8160D" w14:paraId="6F57D568" w14:textId="77777777" w:rsidTr="006946DF">
        <w:trPr>
          <w:trHeight w:val="216"/>
        </w:trPr>
        <w:tc>
          <w:tcPr>
            <w:tcW w:w="1103" w:type="dxa"/>
            <w:tcBorders>
              <w:bottom w:val="single" w:sz="4" w:space="0" w:color="auto"/>
              <w:right w:val="nil"/>
            </w:tcBorders>
          </w:tcPr>
          <w:p w14:paraId="4839A9B6" w14:textId="77777777" w:rsidR="006946DF" w:rsidRPr="00E8160D" w:rsidRDefault="006946DF" w:rsidP="0072471E">
            <w:pPr>
              <w:pStyle w:val="ListParagraph"/>
              <w:autoSpaceDE w:val="0"/>
              <w:autoSpaceDN w:val="0"/>
              <w:adjustRightInd w:val="0"/>
              <w:ind w:left="0"/>
              <w:contextualSpacing w:val="0"/>
              <w:rPr>
                <w:rFonts w:ascii="Times New Roman" w:hAnsi="Times New Roman" w:cs="Times New Roman"/>
              </w:rPr>
            </w:pPr>
            <w:r>
              <w:rPr>
                <w:rFonts w:ascii="Times New Roman" w:hAnsi="Times New Roman" w:cs="Times New Roman"/>
              </w:rPr>
              <w:t>Formula acuan</w:t>
            </w:r>
          </w:p>
        </w:tc>
        <w:tc>
          <w:tcPr>
            <w:tcW w:w="1525" w:type="dxa"/>
            <w:tcBorders>
              <w:left w:val="nil"/>
              <w:bottom w:val="single" w:sz="4" w:space="0" w:color="auto"/>
              <w:right w:val="nil"/>
            </w:tcBorders>
          </w:tcPr>
          <w:p w14:paraId="673076DE" w14:textId="77777777" w:rsidR="006946DF" w:rsidRPr="00E8160D" w:rsidRDefault="006946DF" w:rsidP="0072471E">
            <w:pPr>
              <w:pStyle w:val="ListParagraph"/>
              <w:autoSpaceDE w:val="0"/>
              <w:autoSpaceDN w:val="0"/>
              <w:adjustRightInd w:val="0"/>
              <w:ind w:left="0"/>
              <w:contextualSpacing w:val="0"/>
              <w:jc w:val="both"/>
              <w:rPr>
                <w:rFonts w:ascii="Times New Roman" w:hAnsi="Times New Roman" w:cs="Times New Roman"/>
              </w:rPr>
            </w:pPr>
            <w:r>
              <w:rPr>
                <w:rFonts w:ascii="Times New Roman" w:hAnsi="Times New Roman" w:cs="Times New Roman"/>
              </w:rPr>
              <w:t>Warna</w:t>
            </w:r>
          </w:p>
        </w:tc>
        <w:tc>
          <w:tcPr>
            <w:tcW w:w="1530" w:type="dxa"/>
            <w:tcBorders>
              <w:left w:val="nil"/>
              <w:bottom w:val="single" w:sz="4" w:space="0" w:color="auto"/>
              <w:right w:val="nil"/>
            </w:tcBorders>
          </w:tcPr>
          <w:p w14:paraId="494D14FD" w14:textId="77777777" w:rsidR="006946DF" w:rsidRPr="00E8160D" w:rsidRDefault="006946DF" w:rsidP="0072471E">
            <w:pPr>
              <w:pStyle w:val="ListParagraph"/>
              <w:autoSpaceDE w:val="0"/>
              <w:autoSpaceDN w:val="0"/>
              <w:adjustRightInd w:val="0"/>
              <w:ind w:left="0"/>
              <w:contextualSpacing w:val="0"/>
              <w:jc w:val="both"/>
              <w:rPr>
                <w:rFonts w:ascii="Times New Roman" w:hAnsi="Times New Roman" w:cs="Times New Roman"/>
              </w:rPr>
            </w:pPr>
            <w:r>
              <w:rPr>
                <w:rFonts w:ascii="Times New Roman" w:hAnsi="Times New Roman" w:cs="Times New Roman"/>
              </w:rPr>
              <w:t>Aroma</w:t>
            </w:r>
          </w:p>
        </w:tc>
        <w:tc>
          <w:tcPr>
            <w:tcW w:w="1620" w:type="dxa"/>
            <w:tcBorders>
              <w:left w:val="nil"/>
              <w:bottom w:val="single" w:sz="4" w:space="0" w:color="auto"/>
              <w:right w:val="nil"/>
            </w:tcBorders>
          </w:tcPr>
          <w:p w14:paraId="2D2B0ECB" w14:textId="65BA8E76" w:rsidR="006946DF" w:rsidRPr="00E8160D" w:rsidRDefault="00555E8F" w:rsidP="0072471E">
            <w:pPr>
              <w:pStyle w:val="ListParagraph"/>
              <w:autoSpaceDE w:val="0"/>
              <w:autoSpaceDN w:val="0"/>
              <w:adjustRightInd w:val="0"/>
              <w:ind w:left="0"/>
              <w:contextualSpacing w:val="0"/>
              <w:jc w:val="both"/>
              <w:rPr>
                <w:rFonts w:ascii="Times New Roman" w:hAnsi="Times New Roman" w:cs="Times New Roman"/>
              </w:rPr>
            </w:pPr>
            <w:r>
              <w:rPr>
                <w:rFonts w:ascii="Times New Roman" w:hAnsi="Times New Roman" w:cs="Times New Roman"/>
              </w:rPr>
              <w:t>Rasa</w:t>
            </w:r>
          </w:p>
        </w:tc>
        <w:tc>
          <w:tcPr>
            <w:tcW w:w="1620" w:type="dxa"/>
            <w:tcBorders>
              <w:left w:val="nil"/>
              <w:bottom w:val="single" w:sz="4" w:space="0" w:color="auto"/>
              <w:right w:val="nil"/>
            </w:tcBorders>
          </w:tcPr>
          <w:p w14:paraId="67E35643" w14:textId="77777777" w:rsidR="006946DF" w:rsidRPr="00E8160D" w:rsidRDefault="006946DF" w:rsidP="0072471E">
            <w:pPr>
              <w:pStyle w:val="ListParagraph"/>
              <w:autoSpaceDE w:val="0"/>
              <w:autoSpaceDN w:val="0"/>
              <w:adjustRightInd w:val="0"/>
              <w:ind w:left="0"/>
              <w:contextualSpacing w:val="0"/>
              <w:jc w:val="center"/>
              <w:rPr>
                <w:rFonts w:ascii="Times New Roman" w:hAnsi="Times New Roman" w:cs="Times New Roman"/>
              </w:rPr>
            </w:pPr>
            <w:r>
              <w:rPr>
                <w:rFonts w:ascii="Times New Roman" w:hAnsi="Times New Roman" w:cs="Times New Roman"/>
              </w:rPr>
              <w:t>Tekstur</w:t>
            </w:r>
          </w:p>
        </w:tc>
      </w:tr>
      <w:tr w:rsidR="006946DF" w:rsidRPr="00E433F3" w14:paraId="42EB69D0" w14:textId="77777777" w:rsidTr="006946DF">
        <w:trPr>
          <w:trHeight w:val="378"/>
        </w:trPr>
        <w:tc>
          <w:tcPr>
            <w:tcW w:w="1103" w:type="dxa"/>
            <w:tcBorders>
              <w:bottom w:val="nil"/>
              <w:right w:val="nil"/>
            </w:tcBorders>
          </w:tcPr>
          <w:p w14:paraId="17A2F723" w14:textId="77777777" w:rsidR="006946DF" w:rsidRPr="00E8160D" w:rsidRDefault="006946DF" w:rsidP="0072471E">
            <w:pPr>
              <w:pStyle w:val="ListParagraph"/>
              <w:autoSpaceDE w:val="0"/>
              <w:autoSpaceDN w:val="0"/>
              <w:adjustRightInd w:val="0"/>
              <w:ind w:left="0"/>
              <w:contextualSpacing w:val="0"/>
              <w:rPr>
                <w:rFonts w:ascii="Times New Roman" w:hAnsi="Times New Roman" w:cs="Times New Roman"/>
              </w:rPr>
            </w:pPr>
            <w:r w:rsidRPr="00A55C4A">
              <w:rPr>
                <w:rFonts w:ascii="Times New Roman" w:hAnsi="Times New Roman" w:cs="Times New Roman"/>
              </w:rPr>
              <w:t>Formula acuan</w:t>
            </w:r>
            <w:r>
              <w:rPr>
                <w:rFonts w:ascii="Times New Roman" w:hAnsi="Times New Roman" w:cs="Times New Roman"/>
              </w:rPr>
              <w:t xml:space="preserve"> 1</w:t>
            </w:r>
          </w:p>
        </w:tc>
        <w:tc>
          <w:tcPr>
            <w:tcW w:w="1525" w:type="dxa"/>
            <w:tcBorders>
              <w:left w:val="nil"/>
              <w:bottom w:val="nil"/>
              <w:right w:val="nil"/>
            </w:tcBorders>
          </w:tcPr>
          <w:p w14:paraId="61EFB309" w14:textId="72C47CFA" w:rsidR="006946DF" w:rsidRPr="00FD5CC8" w:rsidRDefault="006946DF" w:rsidP="0072471E">
            <w:pPr>
              <w:pStyle w:val="ListParagraph"/>
              <w:autoSpaceDE w:val="0"/>
              <w:autoSpaceDN w:val="0"/>
              <w:adjustRightInd w:val="0"/>
              <w:ind w:left="0"/>
              <w:contextualSpacing w:val="0"/>
              <w:jc w:val="center"/>
              <w:rPr>
                <w:rFonts w:ascii="Times New Roman" w:hAnsi="Times New Roman" w:cs="Times New Roman"/>
              </w:rPr>
            </w:pPr>
            <w:r w:rsidRPr="00FD5CC8">
              <w:rPr>
                <w:rFonts w:ascii="Times New Roman" w:hAnsi="Times New Roman" w:cs="Times New Roman"/>
              </w:rPr>
              <w:t>Putih</w:t>
            </w:r>
          </w:p>
        </w:tc>
        <w:tc>
          <w:tcPr>
            <w:tcW w:w="1530" w:type="dxa"/>
            <w:tcBorders>
              <w:left w:val="nil"/>
              <w:bottom w:val="nil"/>
              <w:right w:val="nil"/>
            </w:tcBorders>
          </w:tcPr>
          <w:p w14:paraId="43B43863" w14:textId="64EB19D4" w:rsidR="006946DF" w:rsidRPr="00FD5CC8" w:rsidRDefault="006946DF" w:rsidP="0072471E">
            <w:pPr>
              <w:pStyle w:val="ListParagraph"/>
              <w:autoSpaceDE w:val="0"/>
              <w:autoSpaceDN w:val="0"/>
              <w:adjustRightInd w:val="0"/>
              <w:ind w:left="0"/>
              <w:contextualSpacing w:val="0"/>
              <w:jc w:val="center"/>
              <w:rPr>
                <w:rFonts w:ascii="Times New Roman" w:hAnsi="Times New Roman" w:cs="Times New Roman"/>
              </w:rPr>
            </w:pPr>
            <w:r w:rsidRPr="00FD5CC8">
              <w:rPr>
                <w:rFonts w:ascii="Times New Roman" w:hAnsi="Times New Roman" w:cs="Times New Roman"/>
              </w:rPr>
              <w:t>Khas ikan</w:t>
            </w:r>
          </w:p>
        </w:tc>
        <w:tc>
          <w:tcPr>
            <w:tcW w:w="1620" w:type="dxa"/>
            <w:tcBorders>
              <w:left w:val="nil"/>
              <w:bottom w:val="nil"/>
              <w:right w:val="nil"/>
            </w:tcBorders>
          </w:tcPr>
          <w:p w14:paraId="73E3F8D1" w14:textId="6FD37D2D" w:rsidR="006946DF" w:rsidRPr="00FD5CC8" w:rsidRDefault="00373D39" w:rsidP="006946DF">
            <w:pPr>
              <w:pStyle w:val="ListParagraph"/>
              <w:autoSpaceDE w:val="0"/>
              <w:autoSpaceDN w:val="0"/>
              <w:adjustRightInd w:val="0"/>
              <w:ind w:left="0"/>
              <w:contextualSpacing w:val="0"/>
              <w:rPr>
                <w:rFonts w:ascii="Times New Roman" w:hAnsi="Times New Roman" w:cs="Times New Roman"/>
              </w:rPr>
            </w:pPr>
            <w:r>
              <w:rPr>
                <w:rFonts w:ascii="Times New Roman" w:hAnsi="Times New Roman" w:cs="Times New Roman"/>
              </w:rPr>
              <w:t>Gurih</w:t>
            </w:r>
          </w:p>
        </w:tc>
        <w:tc>
          <w:tcPr>
            <w:tcW w:w="1620" w:type="dxa"/>
            <w:tcBorders>
              <w:left w:val="nil"/>
              <w:bottom w:val="nil"/>
              <w:right w:val="nil"/>
            </w:tcBorders>
          </w:tcPr>
          <w:p w14:paraId="0BCD5560" w14:textId="31B85B32" w:rsidR="006946DF" w:rsidRPr="00FD5CC8" w:rsidRDefault="006946DF" w:rsidP="0072471E">
            <w:pPr>
              <w:pStyle w:val="ListParagraph"/>
              <w:autoSpaceDE w:val="0"/>
              <w:autoSpaceDN w:val="0"/>
              <w:adjustRightInd w:val="0"/>
              <w:ind w:left="0"/>
              <w:contextualSpacing w:val="0"/>
              <w:jc w:val="center"/>
              <w:rPr>
                <w:rFonts w:ascii="Times New Roman" w:hAnsi="Times New Roman" w:cs="Times New Roman"/>
              </w:rPr>
            </w:pPr>
            <w:r w:rsidRPr="00FD5CC8">
              <w:rPr>
                <w:rFonts w:ascii="Times New Roman" w:hAnsi="Times New Roman" w:cs="Times New Roman"/>
              </w:rPr>
              <w:t>Kenyal</w:t>
            </w:r>
          </w:p>
        </w:tc>
      </w:tr>
      <w:tr w:rsidR="006946DF" w:rsidRPr="00E433F3" w14:paraId="4D7F4AB2" w14:textId="77777777" w:rsidTr="006946DF">
        <w:trPr>
          <w:trHeight w:val="388"/>
        </w:trPr>
        <w:tc>
          <w:tcPr>
            <w:tcW w:w="1103" w:type="dxa"/>
            <w:tcBorders>
              <w:top w:val="nil"/>
              <w:bottom w:val="nil"/>
              <w:right w:val="nil"/>
            </w:tcBorders>
          </w:tcPr>
          <w:p w14:paraId="5C4721DC" w14:textId="77777777" w:rsidR="006946DF" w:rsidRPr="00E8160D" w:rsidRDefault="006946DF" w:rsidP="00FD5CC8">
            <w:pPr>
              <w:pStyle w:val="ListParagraph"/>
              <w:autoSpaceDE w:val="0"/>
              <w:autoSpaceDN w:val="0"/>
              <w:adjustRightInd w:val="0"/>
              <w:ind w:left="0"/>
              <w:contextualSpacing w:val="0"/>
              <w:rPr>
                <w:rFonts w:ascii="Times New Roman" w:hAnsi="Times New Roman" w:cs="Times New Roman"/>
              </w:rPr>
            </w:pPr>
            <w:r w:rsidRPr="00A55C4A">
              <w:rPr>
                <w:rFonts w:ascii="Times New Roman" w:hAnsi="Times New Roman" w:cs="Times New Roman"/>
              </w:rPr>
              <w:lastRenderedPageBreak/>
              <w:t>Formula acuan</w:t>
            </w:r>
            <w:r>
              <w:rPr>
                <w:rFonts w:ascii="Times New Roman" w:hAnsi="Times New Roman" w:cs="Times New Roman"/>
              </w:rPr>
              <w:t xml:space="preserve"> 2</w:t>
            </w:r>
          </w:p>
        </w:tc>
        <w:tc>
          <w:tcPr>
            <w:tcW w:w="1525" w:type="dxa"/>
            <w:tcBorders>
              <w:top w:val="nil"/>
              <w:left w:val="nil"/>
              <w:bottom w:val="nil"/>
              <w:right w:val="nil"/>
            </w:tcBorders>
          </w:tcPr>
          <w:p w14:paraId="2FEAD1D6" w14:textId="6E854382" w:rsidR="006946DF" w:rsidRPr="00FD5CC8" w:rsidRDefault="006946DF" w:rsidP="00FD5CC8">
            <w:pPr>
              <w:pStyle w:val="ListParagraph"/>
              <w:autoSpaceDE w:val="0"/>
              <w:autoSpaceDN w:val="0"/>
              <w:adjustRightInd w:val="0"/>
              <w:ind w:left="0"/>
              <w:contextualSpacing w:val="0"/>
              <w:jc w:val="center"/>
              <w:rPr>
                <w:rFonts w:ascii="Times New Roman" w:hAnsi="Times New Roman" w:cs="Times New Roman"/>
              </w:rPr>
            </w:pPr>
            <w:r w:rsidRPr="00FD5CC8">
              <w:rPr>
                <w:rFonts w:ascii="Times New Roman" w:hAnsi="Times New Roman" w:cs="Times New Roman"/>
              </w:rPr>
              <w:t>Putih</w:t>
            </w:r>
          </w:p>
        </w:tc>
        <w:tc>
          <w:tcPr>
            <w:tcW w:w="1530" w:type="dxa"/>
            <w:tcBorders>
              <w:top w:val="nil"/>
              <w:left w:val="nil"/>
              <w:bottom w:val="nil"/>
              <w:right w:val="nil"/>
            </w:tcBorders>
          </w:tcPr>
          <w:p w14:paraId="5E80BB35" w14:textId="412EBE6B" w:rsidR="006946DF" w:rsidRPr="00FD5CC8" w:rsidRDefault="006946DF" w:rsidP="00FD5CC8">
            <w:pPr>
              <w:pStyle w:val="ListParagraph"/>
              <w:autoSpaceDE w:val="0"/>
              <w:autoSpaceDN w:val="0"/>
              <w:adjustRightInd w:val="0"/>
              <w:ind w:left="0"/>
              <w:contextualSpacing w:val="0"/>
              <w:jc w:val="center"/>
              <w:rPr>
                <w:rFonts w:ascii="Times New Roman" w:hAnsi="Times New Roman" w:cs="Times New Roman"/>
              </w:rPr>
            </w:pPr>
            <w:r w:rsidRPr="00FD5CC8">
              <w:rPr>
                <w:rFonts w:ascii="Times New Roman" w:hAnsi="Times New Roman" w:cs="Times New Roman"/>
              </w:rPr>
              <w:t>Khas ikan</w:t>
            </w:r>
          </w:p>
        </w:tc>
        <w:tc>
          <w:tcPr>
            <w:tcW w:w="1620" w:type="dxa"/>
            <w:tcBorders>
              <w:top w:val="nil"/>
              <w:left w:val="nil"/>
              <w:bottom w:val="nil"/>
              <w:right w:val="nil"/>
            </w:tcBorders>
          </w:tcPr>
          <w:p w14:paraId="0B9AD080" w14:textId="41D6E9A8" w:rsidR="006946DF" w:rsidRPr="00FD5CC8" w:rsidRDefault="00373D39" w:rsidP="00373D39">
            <w:pPr>
              <w:pStyle w:val="ListParagraph"/>
              <w:autoSpaceDE w:val="0"/>
              <w:autoSpaceDN w:val="0"/>
              <w:adjustRightInd w:val="0"/>
              <w:ind w:left="0"/>
              <w:contextualSpacing w:val="0"/>
              <w:rPr>
                <w:rFonts w:ascii="Times New Roman" w:hAnsi="Times New Roman" w:cs="Times New Roman"/>
              </w:rPr>
            </w:pPr>
            <w:r>
              <w:rPr>
                <w:rFonts w:ascii="Times New Roman" w:hAnsi="Times New Roman" w:cs="Times New Roman"/>
              </w:rPr>
              <w:t>Gurih</w:t>
            </w:r>
          </w:p>
        </w:tc>
        <w:tc>
          <w:tcPr>
            <w:tcW w:w="1620" w:type="dxa"/>
            <w:tcBorders>
              <w:top w:val="nil"/>
              <w:left w:val="nil"/>
              <w:bottom w:val="nil"/>
              <w:right w:val="nil"/>
            </w:tcBorders>
          </w:tcPr>
          <w:p w14:paraId="4D3D75B9" w14:textId="088F4EBB" w:rsidR="006946DF" w:rsidRPr="00FD5CC8" w:rsidRDefault="006946DF" w:rsidP="00FD5CC8">
            <w:pPr>
              <w:pStyle w:val="ListParagraph"/>
              <w:autoSpaceDE w:val="0"/>
              <w:autoSpaceDN w:val="0"/>
              <w:adjustRightInd w:val="0"/>
              <w:ind w:left="0"/>
              <w:contextualSpacing w:val="0"/>
              <w:jc w:val="center"/>
              <w:rPr>
                <w:rFonts w:ascii="Times New Roman" w:hAnsi="Times New Roman" w:cs="Times New Roman"/>
              </w:rPr>
            </w:pPr>
            <w:r w:rsidRPr="00FD5CC8">
              <w:rPr>
                <w:rFonts w:ascii="Times New Roman" w:hAnsi="Times New Roman" w:cs="Times New Roman"/>
              </w:rPr>
              <w:t>Agak lembek</w:t>
            </w:r>
          </w:p>
        </w:tc>
      </w:tr>
      <w:tr w:rsidR="006946DF" w:rsidRPr="00E433F3" w14:paraId="6CF75B84" w14:textId="77777777" w:rsidTr="006946DF">
        <w:trPr>
          <w:trHeight w:val="388"/>
        </w:trPr>
        <w:tc>
          <w:tcPr>
            <w:tcW w:w="1103" w:type="dxa"/>
            <w:tcBorders>
              <w:top w:val="nil"/>
              <w:right w:val="nil"/>
            </w:tcBorders>
          </w:tcPr>
          <w:p w14:paraId="27616FA0" w14:textId="77777777" w:rsidR="006946DF" w:rsidRPr="00E8160D" w:rsidRDefault="006946DF" w:rsidP="00FD5CC8">
            <w:pPr>
              <w:pStyle w:val="ListParagraph"/>
              <w:autoSpaceDE w:val="0"/>
              <w:autoSpaceDN w:val="0"/>
              <w:adjustRightInd w:val="0"/>
              <w:ind w:left="0"/>
              <w:contextualSpacing w:val="0"/>
              <w:rPr>
                <w:rFonts w:ascii="Times New Roman" w:hAnsi="Times New Roman" w:cs="Times New Roman"/>
              </w:rPr>
            </w:pPr>
            <w:r w:rsidRPr="00A55C4A">
              <w:rPr>
                <w:rFonts w:ascii="Times New Roman" w:hAnsi="Times New Roman" w:cs="Times New Roman"/>
              </w:rPr>
              <w:t>Formula acuan</w:t>
            </w:r>
            <w:r>
              <w:rPr>
                <w:rFonts w:ascii="Times New Roman" w:hAnsi="Times New Roman" w:cs="Times New Roman"/>
              </w:rPr>
              <w:t xml:space="preserve"> 3</w:t>
            </w:r>
          </w:p>
        </w:tc>
        <w:tc>
          <w:tcPr>
            <w:tcW w:w="1525" w:type="dxa"/>
            <w:tcBorders>
              <w:top w:val="nil"/>
              <w:left w:val="nil"/>
              <w:right w:val="nil"/>
            </w:tcBorders>
          </w:tcPr>
          <w:p w14:paraId="6004023F" w14:textId="097BB9B5" w:rsidR="006946DF" w:rsidRPr="00FD5CC8" w:rsidRDefault="006946DF" w:rsidP="00FD5CC8">
            <w:pPr>
              <w:pStyle w:val="ListParagraph"/>
              <w:autoSpaceDE w:val="0"/>
              <w:autoSpaceDN w:val="0"/>
              <w:adjustRightInd w:val="0"/>
              <w:ind w:left="0"/>
              <w:contextualSpacing w:val="0"/>
              <w:jc w:val="center"/>
              <w:rPr>
                <w:rFonts w:ascii="Times New Roman" w:hAnsi="Times New Roman" w:cs="Times New Roman"/>
              </w:rPr>
            </w:pPr>
            <w:r w:rsidRPr="00FD5CC8">
              <w:rPr>
                <w:rFonts w:ascii="Times New Roman" w:hAnsi="Times New Roman" w:cs="Times New Roman"/>
              </w:rPr>
              <w:t>Putih</w:t>
            </w:r>
          </w:p>
        </w:tc>
        <w:tc>
          <w:tcPr>
            <w:tcW w:w="1530" w:type="dxa"/>
            <w:tcBorders>
              <w:top w:val="nil"/>
              <w:left w:val="nil"/>
              <w:right w:val="nil"/>
            </w:tcBorders>
          </w:tcPr>
          <w:p w14:paraId="14D722C6" w14:textId="394BEE55" w:rsidR="006946DF" w:rsidRPr="00FD5CC8" w:rsidRDefault="006946DF" w:rsidP="00FD5CC8">
            <w:pPr>
              <w:pStyle w:val="ListParagraph"/>
              <w:autoSpaceDE w:val="0"/>
              <w:autoSpaceDN w:val="0"/>
              <w:adjustRightInd w:val="0"/>
              <w:ind w:left="0"/>
              <w:contextualSpacing w:val="0"/>
              <w:jc w:val="center"/>
              <w:rPr>
                <w:rFonts w:ascii="Times New Roman" w:hAnsi="Times New Roman" w:cs="Times New Roman"/>
              </w:rPr>
            </w:pPr>
            <w:r w:rsidRPr="00FD5CC8">
              <w:rPr>
                <w:rFonts w:ascii="Times New Roman" w:hAnsi="Times New Roman" w:cs="Times New Roman"/>
              </w:rPr>
              <w:t>Khas ikan</w:t>
            </w:r>
          </w:p>
        </w:tc>
        <w:tc>
          <w:tcPr>
            <w:tcW w:w="1620" w:type="dxa"/>
            <w:tcBorders>
              <w:top w:val="nil"/>
              <w:left w:val="nil"/>
              <w:right w:val="nil"/>
            </w:tcBorders>
          </w:tcPr>
          <w:p w14:paraId="1C5DD163" w14:textId="6CCEA4F9" w:rsidR="006946DF" w:rsidRPr="00FD5CC8" w:rsidRDefault="00373D39" w:rsidP="00373D39">
            <w:pPr>
              <w:pStyle w:val="ListParagraph"/>
              <w:autoSpaceDE w:val="0"/>
              <w:autoSpaceDN w:val="0"/>
              <w:adjustRightInd w:val="0"/>
              <w:ind w:left="0"/>
              <w:contextualSpacing w:val="0"/>
              <w:rPr>
                <w:rFonts w:ascii="Times New Roman" w:hAnsi="Times New Roman" w:cs="Times New Roman"/>
              </w:rPr>
            </w:pPr>
            <w:r>
              <w:rPr>
                <w:rFonts w:ascii="Times New Roman" w:hAnsi="Times New Roman" w:cs="Times New Roman"/>
              </w:rPr>
              <w:t>Gurih</w:t>
            </w:r>
          </w:p>
        </w:tc>
        <w:tc>
          <w:tcPr>
            <w:tcW w:w="1620" w:type="dxa"/>
            <w:tcBorders>
              <w:top w:val="nil"/>
              <w:left w:val="nil"/>
              <w:right w:val="nil"/>
            </w:tcBorders>
          </w:tcPr>
          <w:p w14:paraId="56367311" w14:textId="4EB084FF" w:rsidR="006946DF" w:rsidRPr="00FD5CC8" w:rsidRDefault="006946DF" w:rsidP="00FD5CC8">
            <w:pPr>
              <w:pStyle w:val="ListParagraph"/>
              <w:autoSpaceDE w:val="0"/>
              <w:autoSpaceDN w:val="0"/>
              <w:adjustRightInd w:val="0"/>
              <w:ind w:left="0"/>
              <w:contextualSpacing w:val="0"/>
              <w:jc w:val="center"/>
              <w:rPr>
                <w:rFonts w:ascii="Times New Roman" w:hAnsi="Times New Roman" w:cs="Times New Roman"/>
              </w:rPr>
            </w:pPr>
            <w:r w:rsidRPr="00FD5CC8">
              <w:rPr>
                <w:rFonts w:ascii="Times New Roman" w:hAnsi="Times New Roman" w:cs="Times New Roman"/>
              </w:rPr>
              <w:t>Agak lembek</w:t>
            </w:r>
          </w:p>
        </w:tc>
      </w:tr>
    </w:tbl>
    <w:p w14:paraId="4A76BDEE" w14:textId="77777777" w:rsidR="002329BD" w:rsidRDefault="002329BD" w:rsidP="00FD5CC8">
      <w:pPr>
        <w:ind w:right="100"/>
        <w:jc w:val="both"/>
        <w:rPr>
          <w:sz w:val="22"/>
          <w:szCs w:val="22"/>
        </w:rPr>
      </w:pPr>
    </w:p>
    <w:p w14:paraId="761FD490" w14:textId="77777777" w:rsidR="00880AD4" w:rsidRPr="001C13CF" w:rsidRDefault="00880AD4" w:rsidP="00FD5CC8">
      <w:pPr>
        <w:ind w:right="100"/>
        <w:jc w:val="both"/>
        <w:rPr>
          <w:sz w:val="22"/>
          <w:szCs w:val="22"/>
        </w:rPr>
      </w:pPr>
    </w:p>
    <w:p w14:paraId="46ED1233" w14:textId="4DAEC68A" w:rsidR="00C0703F" w:rsidRDefault="00302793" w:rsidP="001C13CF">
      <w:pPr>
        <w:ind w:left="20" w:right="100" w:firstLine="720"/>
        <w:jc w:val="both"/>
        <w:rPr>
          <w:sz w:val="22"/>
          <w:szCs w:val="22"/>
        </w:rPr>
      </w:pPr>
      <w:r w:rsidRPr="001C13CF">
        <w:rPr>
          <w:sz w:val="22"/>
          <w:szCs w:val="22"/>
        </w:rPr>
        <w:t xml:space="preserve">Dari tabel tersebut dapat disimpulkan bahwa, </w:t>
      </w:r>
      <w:r w:rsidR="00D56436">
        <w:rPr>
          <w:sz w:val="22"/>
          <w:szCs w:val="22"/>
        </w:rPr>
        <w:t xml:space="preserve">Formula 1, 2, dan 3 memiliki karakteristik warna putih, dari segi rasa formula 1,2 dan 3 memiliki rasa gurih, lalu dari segi aroma formula 1, 2, dan 3 mempunyai aroma khas ikan.  Lalu, dari segi tekstur formula 1 &amp; 2 agak lembek, sedangkan formula 3 </w:t>
      </w:r>
      <w:r w:rsidR="00BE50E1" w:rsidRPr="001C13CF">
        <w:rPr>
          <w:sz w:val="22"/>
          <w:szCs w:val="22"/>
        </w:rPr>
        <w:t>memiliki kekenyalan yang mendekati buah jengkol</w:t>
      </w:r>
      <w:r w:rsidRPr="001C13CF">
        <w:rPr>
          <w:sz w:val="22"/>
          <w:szCs w:val="22"/>
        </w:rPr>
        <w:t xml:space="preserve">. </w:t>
      </w:r>
    </w:p>
    <w:p w14:paraId="0DB8729E" w14:textId="13E0C611" w:rsidR="00AA74EA" w:rsidRDefault="00AA74EA" w:rsidP="000E05F5">
      <w:pPr>
        <w:spacing w:after="120"/>
        <w:ind w:left="23" w:right="102" w:firstLine="720"/>
        <w:jc w:val="both"/>
        <w:rPr>
          <w:sz w:val="22"/>
          <w:szCs w:val="22"/>
        </w:rPr>
      </w:pPr>
      <w:r>
        <w:rPr>
          <w:sz w:val="22"/>
          <w:szCs w:val="22"/>
        </w:rPr>
        <w:t>Uji literatur juga dilakukan untuk mencari 3 resep acuan semur jengkol dari bahan baku jengkol. Formula semur jengkol dapat dilihat pada Tabel 3. Sedangkan tabel 4 menunjukkan hasil uji sensoris terhadap produk semur jengkol.</w:t>
      </w:r>
    </w:p>
    <w:p w14:paraId="34A14AE7" w14:textId="65FC40F5" w:rsidR="000E05F5" w:rsidRPr="001C13CF" w:rsidRDefault="00784C82" w:rsidP="000E05F5">
      <w:pPr>
        <w:jc w:val="center"/>
        <w:rPr>
          <w:i/>
          <w:sz w:val="22"/>
          <w:szCs w:val="22"/>
        </w:rPr>
      </w:pPr>
      <w:r>
        <w:rPr>
          <w:sz w:val="22"/>
          <w:szCs w:val="22"/>
        </w:rPr>
        <w:t>Tabel 3</w:t>
      </w:r>
      <w:r w:rsidR="000E05F5" w:rsidRPr="001C13CF">
        <w:rPr>
          <w:sz w:val="22"/>
          <w:szCs w:val="22"/>
        </w:rPr>
        <w:t xml:space="preserve">. Resep acuan </w:t>
      </w:r>
      <w:r>
        <w:rPr>
          <w:sz w:val="22"/>
          <w:szCs w:val="22"/>
        </w:rPr>
        <w:t>semur jengkol</w:t>
      </w:r>
    </w:p>
    <w:tbl>
      <w:tblPr>
        <w:tblStyle w:val="TableGrid"/>
        <w:tblW w:w="680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2127"/>
        <w:gridCol w:w="1559"/>
        <w:gridCol w:w="1559"/>
        <w:gridCol w:w="1559"/>
      </w:tblGrid>
      <w:tr w:rsidR="000E05F5" w:rsidRPr="001C13CF" w14:paraId="1F245B0C" w14:textId="77777777" w:rsidTr="0072471E">
        <w:trPr>
          <w:trHeight w:val="89"/>
        </w:trPr>
        <w:tc>
          <w:tcPr>
            <w:tcW w:w="2127" w:type="dxa"/>
            <w:tcBorders>
              <w:top w:val="single" w:sz="4" w:space="0" w:color="auto"/>
              <w:bottom w:val="single" w:sz="4" w:space="0" w:color="auto"/>
            </w:tcBorders>
            <w:hideMark/>
          </w:tcPr>
          <w:p w14:paraId="2AC35BC8" w14:textId="77777777" w:rsidR="000E05F5" w:rsidRPr="001C13CF" w:rsidRDefault="000E05F5" w:rsidP="0072471E">
            <w:pPr>
              <w:jc w:val="both"/>
              <w:rPr>
                <w:sz w:val="22"/>
                <w:szCs w:val="22"/>
              </w:rPr>
            </w:pPr>
            <w:r w:rsidRPr="001C13CF">
              <w:rPr>
                <w:bCs/>
                <w:sz w:val="22"/>
                <w:szCs w:val="22"/>
              </w:rPr>
              <w:t>Bahan</w:t>
            </w:r>
          </w:p>
        </w:tc>
        <w:tc>
          <w:tcPr>
            <w:tcW w:w="1559" w:type="dxa"/>
            <w:tcBorders>
              <w:top w:val="single" w:sz="4" w:space="0" w:color="auto"/>
              <w:bottom w:val="single" w:sz="4" w:space="0" w:color="auto"/>
            </w:tcBorders>
            <w:hideMark/>
          </w:tcPr>
          <w:p w14:paraId="23A4D5A9" w14:textId="19346AFB" w:rsidR="000E05F5" w:rsidRPr="001C13CF" w:rsidRDefault="000E05F5" w:rsidP="0072471E">
            <w:pPr>
              <w:jc w:val="both"/>
              <w:rPr>
                <w:sz w:val="22"/>
                <w:szCs w:val="22"/>
              </w:rPr>
            </w:pPr>
            <w:r w:rsidRPr="001C13CF">
              <w:rPr>
                <w:bCs/>
                <w:sz w:val="22"/>
                <w:szCs w:val="22"/>
              </w:rPr>
              <w:t xml:space="preserve">Resep </w:t>
            </w:r>
            <w:r>
              <w:rPr>
                <w:bCs/>
                <w:sz w:val="22"/>
                <w:szCs w:val="22"/>
              </w:rPr>
              <w:t xml:space="preserve">Acuan </w:t>
            </w:r>
            <w:r w:rsidR="00E9533D">
              <w:rPr>
                <w:bCs/>
                <w:sz w:val="22"/>
                <w:szCs w:val="22"/>
              </w:rPr>
              <w:t>4</w:t>
            </w:r>
          </w:p>
        </w:tc>
        <w:tc>
          <w:tcPr>
            <w:tcW w:w="1559" w:type="dxa"/>
            <w:tcBorders>
              <w:top w:val="single" w:sz="4" w:space="0" w:color="auto"/>
              <w:bottom w:val="single" w:sz="4" w:space="0" w:color="auto"/>
            </w:tcBorders>
            <w:hideMark/>
          </w:tcPr>
          <w:p w14:paraId="05A56B3F" w14:textId="0618562F" w:rsidR="000E05F5" w:rsidRPr="001C13CF" w:rsidRDefault="000E05F5" w:rsidP="0072471E">
            <w:pPr>
              <w:jc w:val="both"/>
              <w:rPr>
                <w:sz w:val="22"/>
                <w:szCs w:val="22"/>
              </w:rPr>
            </w:pPr>
            <w:r w:rsidRPr="001C13CF">
              <w:rPr>
                <w:bCs/>
                <w:sz w:val="22"/>
                <w:szCs w:val="22"/>
              </w:rPr>
              <w:t xml:space="preserve">Resep </w:t>
            </w:r>
            <w:r>
              <w:rPr>
                <w:bCs/>
                <w:sz w:val="22"/>
                <w:szCs w:val="22"/>
              </w:rPr>
              <w:t>Acuan</w:t>
            </w:r>
            <w:r w:rsidRPr="001C13CF">
              <w:rPr>
                <w:bCs/>
                <w:sz w:val="22"/>
                <w:szCs w:val="22"/>
              </w:rPr>
              <w:t xml:space="preserve"> </w:t>
            </w:r>
            <w:r w:rsidR="00E9533D">
              <w:rPr>
                <w:bCs/>
                <w:sz w:val="22"/>
                <w:szCs w:val="22"/>
              </w:rPr>
              <w:t>5</w:t>
            </w:r>
          </w:p>
        </w:tc>
        <w:tc>
          <w:tcPr>
            <w:tcW w:w="1559" w:type="dxa"/>
            <w:tcBorders>
              <w:top w:val="single" w:sz="4" w:space="0" w:color="auto"/>
              <w:bottom w:val="single" w:sz="4" w:space="0" w:color="auto"/>
            </w:tcBorders>
            <w:hideMark/>
          </w:tcPr>
          <w:p w14:paraId="361001DD" w14:textId="498325C0" w:rsidR="000E05F5" w:rsidRPr="001C13CF" w:rsidRDefault="000E05F5" w:rsidP="00E9533D">
            <w:pPr>
              <w:jc w:val="both"/>
              <w:rPr>
                <w:sz w:val="22"/>
                <w:szCs w:val="22"/>
              </w:rPr>
            </w:pPr>
            <w:r w:rsidRPr="001C13CF">
              <w:rPr>
                <w:bCs/>
                <w:sz w:val="22"/>
                <w:szCs w:val="22"/>
              </w:rPr>
              <w:t xml:space="preserve">Resep </w:t>
            </w:r>
            <w:r>
              <w:rPr>
                <w:bCs/>
                <w:sz w:val="22"/>
                <w:szCs w:val="22"/>
              </w:rPr>
              <w:t>Acuan</w:t>
            </w:r>
            <w:r w:rsidRPr="001C13CF">
              <w:rPr>
                <w:bCs/>
                <w:sz w:val="22"/>
                <w:szCs w:val="22"/>
              </w:rPr>
              <w:t xml:space="preserve"> </w:t>
            </w:r>
            <w:r w:rsidR="00E9533D">
              <w:rPr>
                <w:bCs/>
                <w:sz w:val="22"/>
                <w:szCs w:val="22"/>
              </w:rPr>
              <w:t>6</w:t>
            </w:r>
          </w:p>
        </w:tc>
      </w:tr>
      <w:tr w:rsidR="00FD53E6" w:rsidRPr="001C13CF" w14:paraId="72A20661" w14:textId="77777777" w:rsidTr="00784C82">
        <w:trPr>
          <w:trHeight w:val="155"/>
        </w:trPr>
        <w:tc>
          <w:tcPr>
            <w:tcW w:w="2127" w:type="dxa"/>
          </w:tcPr>
          <w:p w14:paraId="7090BB93" w14:textId="3926D141" w:rsidR="00FD53E6" w:rsidRPr="00FD53E6" w:rsidRDefault="00FD53E6" w:rsidP="00FD53E6">
            <w:pPr>
              <w:jc w:val="both"/>
              <w:rPr>
                <w:sz w:val="22"/>
                <w:szCs w:val="22"/>
              </w:rPr>
            </w:pPr>
            <w:r w:rsidRPr="00FD53E6">
              <w:rPr>
                <w:bCs/>
                <w:color w:val="000000" w:themeColor="text1"/>
                <w:kern w:val="24"/>
                <w:sz w:val="22"/>
                <w:szCs w:val="22"/>
              </w:rPr>
              <w:t>Jengkol</w:t>
            </w:r>
          </w:p>
        </w:tc>
        <w:tc>
          <w:tcPr>
            <w:tcW w:w="1559" w:type="dxa"/>
          </w:tcPr>
          <w:p w14:paraId="7B78DE40" w14:textId="73722C8C" w:rsidR="00FD53E6" w:rsidRPr="00FD53E6" w:rsidRDefault="00FD53E6" w:rsidP="00FD53E6">
            <w:pPr>
              <w:jc w:val="right"/>
              <w:rPr>
                <w:color w:val="000000" w:themeColor="text1"/>
                <w:sz w:val="22"/>
                <w:szCs w:val="22"/>
              </w:rPr>
            </w:pPr>
            <w:r w:rsidRPr="00FD53E6">
              <w:rPr>
                <w:bCs/>
                <w:color w:val="000000" w:themeColor="text1"/>
                <w:kern w:val="24"/>
                <w:sz w:val="22"/>
                <w:szCs w:val="22"/>
              </w:rPr>
              <w:t>300 gr</w:t>
            </w:r>
          </w:p>
        </w:tc>
        <w:tc>
          <w:tcPr>
            <w:tcW w:w="1559" w:type="dxa"/>
          </w:tcPr>
          <w:p w14:paraId="66F33429" w14:textId="44039B8F" w:rsidR="00FD53E6" w:rsidRPr="00FD53E6" w:rsidRDefault="00FD53E6" w:rsidP="00FD53E6">
            <w:pPr>
              <w:jc w:val="right"/>
              <w:rPr>
                <w:color w:val="000000" w:themeColor="text1"/>
                <w:sz w:val="22"/>
                <w:szCs w:val="22"/>
              </w:rPr>
            </w:pPr>
            <w:r w:rsidRPr="00FD53E6">
              <w:rPr>
                <w:bCs/>
                <w:color w:val="000000" w:themeColor="text1"/>
                <w:kern w:val="24"/>
                <w:sz w:val="22"/>
                <w:szCs w:val="22"/>
              </w:rPr>
              <w:t>500 gr</w:t>
            </w:r>
          </w:p>
        </w:tc>
        <w:tc>
          <w:tcPr>
            <w:tcW w:w="1559" w:type="dxa"/>
          </w:tcPr>
          <w:p w14:paraId="1B24ECED" w14:textId="4113A493" w:rsidR="00FD53E6" w:rsidRPr="00FD53E6" w:rsidRDefault="00FD53E6" w:rsidP="00FD53E6">
            <w:pPr>
              <w:jc w:val="right"/>
              <w:rPr>
                <w:color w:val="000000" w:themeColor="text1"/>
                <w:sz w:val="22"/>
                <w:szCs w:val="22"/>
              </w:rPr>
            </w:pPr>
            <w:r w:rsidRPr="00FD53E6">
              <w:rPr>
                <w:bCs/>
                <w:color w:val="000000" w:themeColor="text1"/>
                <w:kern w:val="24"/>
                <w:sz w:val="22"/>
                <w:szCs w:val="22"/>
              </w:rPr>
              <w:t>100 gr</w:t>
            </w:r>
          </w:p>
        </w:tc>
      </w:tr>
      <w:tr w:rsidR="00FD53E6" w:rsidRPr="001C13CF" w14:paraId="4CA451E3" w14:textId="77777777" w:rsidTr="00784C82">
        <w:trPr>
          <w:trHeight w:val="89"/>
        </w:trPr>
        <w:tc>
          <w:tcPr>
            <w:tcW w:w="2127" w:type="dxa"/>
          </w:tcPr>
          <w:p w14:paraId="4CDB9F9D" w14:textId="6A74D453" w:rsidR="00FD53E6" w:rsidRPr="00FD53E6" w:rsidRDefault="00FD53E6" w:rsidP="00FD53E6">
            <w:pPr>
              <w:jc w:val="both"/>
              <w:rPr>
                <w:sz w:val="22"/>
                <w:szCs w:val="22"/>
              </w:rPr>
            </w:pPr>
            <w:r w:rsidRPr="00FD53E6">
              <w:rPr>
                <w:color w:val="000000" w:themeColor="dark1"/>
                <w:kern w:val="24"/>
                <w:sz w:val="22"/>
                <w:szCs w:val="22"/>
              </w:rPr>
              <w:t>Air</w:t>
            </w:r>
          </w:p>
        </w:tc>
        <w:tc>
          <w:tcPr>
            <w:tcW w:w="1559" w:type="dxa"/>
          </w:tcPr>
          <w:p w14:paraId="208724ED" w14:textId="17F56537" w:rsidR="00FD53E6" w:rsidRPr="00FD53E6" w:rsidRDefault="00FD53E6" w:rsidP="00FD53E6">
            <w:pPr>
              <w:jc w:val="right"/>
              <w:rPr>
                <w:color w:val="000000" w:themeColor="text1"/>
                <w:sz w:val="22"/>
                <w:szCs w:val="22"/>
              </w:rPr>
            </w:pPr>
            <w:r w:rsidRPr="00FD53E6">
              <w:rPr>
                <w:color w:val="000000" w:themeColor="text1"/>
                <w:kern w:val="24"/>
                <w:sz w:val="22"/>
                <w:szCs w:val="22"/>
              </w:rPr>
              <w:t>700 gr</w:t>
            </w:r>
          </w:p>
        </w:tc>
        <w:tc>
          <w:tcPr>
            <w:tcW w:w="1559" w:type="dxa"/>
          </w:tcPr>
          <w:p w14:paraId="7BA0583C" w14:textId="6777893D" w:rsidR="00FD53E6" w:rsidRPr="00FD53E6" w:rsidRDefault="00FD53E6" w:rsidP="00FD53E6">
            <w:pPr>
              <w:jc w:val="right"/>
              <w:rPr>
                <w:color w:val="000000" w:themeColor="text1"/>
                <w:sz w:val="22"/>
                <w:szCs w:val="22"/>
              </w:rPr>
            </w:pPr>
            <w:r w:rsidRPr="00FD53E6">
              <w:rPr>
                <w:color w:val="000000" w:themeColor="text1"/>
                <w:kern w:val="24"/>
                <w:sz w:val="22"/>
                <w:szCs w:val="22"/>
              </w:rPr>
              <w:t>Sckp</w:t>
            </w:r>
          </w:p>
        </w:tc>
        <w:tc>
          <w:tcPr>
            <w:tcW w:w="1559" w:type="dxa"/>
          </w:tcPr>
          <w:p w14:paraId="5165E238" w14:textId="6B9AD334" w:rsidR="00FD53E6" w:rsidRPr="00FD53E6" w:rsidRDefault="00FD53E6" w:rsidP="00FD53E6">
            <w:pPr>
              <w:jc w:val="right"/>
              <w:rPr>
                <w:color w:val="000000" w:themeColor="text1"/>
                <w:sz w:val="22"/>
                <w:szCs w:val="22"/>
              </w:rPr>
            </w:pPr>
            <w:r w:rsidRPr="00FD53E6">
              <w:rPr>
                <w:color w:val="000000" w:themeColor="text1"/>
                <w:kern w:val="24"/>
                <w:sz w:val="22"/>
                <w:szCs w:val="22"/>
              </w:rPr>
              <w:t>sckp</w:t>
            </w:r>
          </w:p>
        </w:tc>
      </w:tr>
      <w:tr w:rsidR="00FD53E6" w:rsidRPr="001C13CF" w14:paraId="1FA82861" w14:textId="77777777" w:rsidTr="00784C82">
        <w:trPr>
          <w:trHeight w:val="89"/>
        </w:trPr>
        <w:tc>
          <w:tcPr>
            <w:tcW w:w="2127" w:type="dxa"/>
          </w:tcPr>
          <w:p w14:paraId="56E65F9C" w14:textId="37E9AA43" w:rsidR="00FD53E6" w:rsidRPr="00FD53E6" w:rsidRDefault="00FD53E6" w:rsidP="00FD53E6">
            <w:pPr>
              <w:jc w:val="both"/>
              <w:rPr>
                <w:sz w:val="22"/>
                <w:szCs w:val="22"/>
              </w:rPr>
            </w:pPr>
            <w:r w:rsidRPr="00FD53E6">
              <w:rPr>
                <w:color w:val="000000" w:themeColor="dark1"/>
                <w:kern w:val="24"/>
                <w:sz w:val="22"/>
                <w:szCs w:val="22"/>
              </w:rPr>
              <w:t>Minyak goreng</w:t>
            </w:r>
          </w:p>
        </w:tc>
        <w:tc>
          <w:tcPr>
            <w:tcW w:w="1559" w:type="dxa"/>
          </w:tcPr>
          <w:p w14:paraId="5EEEBDF5" w14:textId="3A3D0C56" w:rsidR="00FD53E6" w:rsidRPr="00FD53E6" w:rsidRDefault="00FD53E6" w:rsidP="00FD53E6">
            <w:pPr>
              <w:jc w:val="right"/>
              <w:rPr>
                <w:color w:val="000000" w:themeColor="text1"/>
                <w:sz w:val="22"/>
                <w:szCs w:val="22"/>
              </w:rPr>
            </w:pPr>
            <w:r w:rsidRPr="00FD53E6">
              <w:rPr>
                <w:color w:val="000000" w:themeColor="text1"/>
                <w:kern w:val="24"/>
                <w:sz w:val="22"/>
                <w:szCs w:val="22"/>
              </w:rPr>
              <w:t>2 sdm</w:t>
            </w:r>
          </w:p>
        </w:tc>
        <w:tc>
          <w:tcPr>
            <w:tcW w:w="1559" w:type="dxa"/>
          </w:tcPr>
          <w:p w14:paraId="07FA5B7D" w14:textId="02D2485E" w:rsidR="00FD53E6" w:rsidRPr="00FD53E6" w:rsidRDefault="00FD53E6" w:rsidP="00FD53E6">
            <w:pPr>
              <w:jc w:val="right"/>
              <w:rPr>
                <w:color w:val="000000" w:themeColor="text1"/>
                <w:sz w:val="22"/>
                <w:szCs w:val="22"/>
              </w:rPr>
            </w:pPr>
            <w:r w:rsidRPr="00FD53E6">
              <w:rPr>
                <w:color w:val="000000" w:themeColor="text1"/>
                <w:kern w:val="24"/>
                <w:sz w:val="22"/>
                <w:szCs w:val="22"/>
              </w:rPr>
              <w:t>2 sdm</w:t>
            </w:r>
          </w:p>
        </w:tc>
        <w:tc>
          <w:tcPr>
            <w:tcW w:w="1559" w:type="dxa"/>
          </w:tcPr>
          <w:p w14:paraId="2A948B13" w14:textId="1DB02504" w:rsidR="00FD53E6" w:rsidRPr="00FD53E6" w:rsidRDefault="00FD53E6" w:rsidP="00FD53E6">
            <w:pPr>
              <w:jc w:val="right"/>
              <w:rPr>
                <w:color w:val="000000" w:themeColor="text1"/>
                <w:sz w:val="22"/>
                <w:szCs w:val="22"/>
              </w:rPr>
            </w:pPr>
            <w:r w:rsidRPr="00FD53E6">
              <w:rPr>
                <w:color w:val="000000" w:themeColor="text1"/>
                <w:kern w:val="24"/>
                <w:sz w:val="22"/>
                <w:szCs w:val="22"/>
              </w:rPr>
              <w:t>2 sdm</w:t>
            </w:r>
          </w:p>
        </w:tc>
      </w:tr>
      <w:tr w:rsidR="00FD53E6" w:rsidRPr="001C13CF" w14:paraId="63CEDE99" w14:textId="77777777" w:rsidTr="00784C82">
        <w:trPr>
          <w:trHeight w:val="89"/>
        </w:trPr>
        <w:tc>
          <w:tcPr>
            <w:tcW w:w="2127" w:type="dxa"/>
          </w:tcPr>
          <w:p w14:paraId="1121C7DD" w14:textId="17F59BB9" w:rsidR="00FD53E6" w:rsidRPr="00FD53E6" w:rsidRDefault="00FD53E6" w:rsidP="00FD53E6">
            <w:pPr>
              <w:jc w:val="both"/>
              <w:rPr>
                <w:sz w:val="22"/>
                <w:szCs w:val="22"/>
              </w:rPr>
            </w:pPr>
            <w:r w:rsidRPr="00FD53E6">
              <w:rPr>
                <w:color w:val="000000" w:themeColor="dark1"/>
                <w:kern w:val="24"/>
                <w:sz w:val="22"/>
                <w:szCs w:val="22"/>
              </w:rPr>
              <w:t>Kecap Manis</w:t>
            </w:r>
          </w:p>
        </w:tc>
        <w:tc>
          <w:tcPr>
            <w:tcW w:w="1559" w:type="dxa"/>
          </w:tcPr>
          <w:p w14:paraId="57FD2CB8" w14:textId="5ECB5B0B" w:rsidR="00FD53E6" w:rsidRPr="00FD53E6" w:rsidRDefault="00FD53E6" w:rsidP="00FD53E6">
            <w:pPr>
              <w:ind w:firstLine="480"/>
              <w:jc w:val="right"/>
              <w:rPr>
                <w:color w:val="000000" w:themeColor="text1"/>
                <w:sz w:val="22"/>
                <w:szCs w:val="22"/>
              </w:rPr>
            </w:pPr>
            <w:r w:rsidRPr="00FD53E6">
              <w:rPr>
                <w:color w:val="000000" w:themeColor="text1"/>
                <w:kern w:val="24"/>
                <w:sz w:val="22"/>
                <w:szCs w:val="22"/>
              </w:rPr>
              <w:t>5 sdm</w:t>
            </w:r>
          </w:p>
        </w:tc>
        <w:tc>
          <w:tcPr>
            <w:tcW w:w="1559" w:type="dxa"/>
          </w:tcPr>
          <w:p w14:paraId="26A97AF8" w14:textId="0EA55111" w:rsidR="00FD53E6" w:rsidRPr="00FD53E6" w:rsidRDefault="00FD53E6" w:rsidP="00FD53E6">
            <w:pPr>
              <w:jc w:val="right"/>
              <w:rPr>
                <w:color w:val="000000" w:themeColor="text1"/>
                <w:sz w:val="22"/>
                <w:szCs w:val="22"/>
              </w:rPr>
            </w:pPr>
            <w:r w:rsidRPr="00FD53E6">
              <w:rPr>
                <w:color w:val="000000" w:themeColor="text1"/>
                <w:kern w:val="24"/>
                <w:sz w:val="22"/>
                <w:szCs w:val="22"/>
              </w:rPr>
              <w:t>5 sdm</w:t>
            </w:r>
          </w:p>
        </w:tc>
        <w:tc>
          <w:tcPr>
            <w:tcW w:w="1559" w:type="dxa"/>
          </w:tcPr>
          <w:p w14:paraId="4EDF33B1" w14:textId="315AF50B" w:rsidR="00FD53E6" w:rsidRPr="00FD53E6" w:rsidRDefault="00FD53E6" w:rsidP="00FD53E6">
            <w:pPr>
              <w:jc w:val="right"/>
              <w:rPr>
                <w:color w:val="000000" w:themeColor="text1"/>
                <w:sz w:val="22"/>
                <w:szCs w:val="22"/>
              </w:rPr>
            </w:pPr>
            <w:r w:rsidRPr="00FD53E6">
              <w:rPr>
                <w:color w:val="000000" w:themeColor="text1"/>
                <w:kern w:val="24"/>
                <w:sz w:val="22"/>
                <w:szCs w:val="22"/>
              </w:rPr>
              <w:t>3 sdm</w:t>
            </w:r>
          </w:p>
        </w:tc>
      </w:tr>
      <w:tr w:rsidR="00FD53E6" w:rsidRPr="001C13CF" w14:paraId="3694A180" w14:textId="77777777" w:rsidTr="0039410E">
        <w:trPr>
          <w:trHeight w:val="155"/>
        </w:trPr>
        <w:tc>
          <w:tcPr>
            <w:tcW w:w="2127" w:type="dxa"/>
          </w:tcPr>
          <w:p w14:paraId="123E707F" w14:textId="3FF06816" w:rsidR="00FD53E6" w:rsidRPr="00FD53E6" w:rsidRDefault="00FD53E6" w:rsidP="00FD53E6">
            <w:pPr>
              <w:jc w:val="both"/>
              <w:rPr>
                <w:sz w:val="22"/>
                <w:szCs w:val="22"/>
              </w:rPr>
            </w:pPr>
            <w:r w:rsidRPr="00FD53E6">
              <w:rPr>
                <w:color w:val="000000" w:themeColor="dark1"/>
                <w:kern w:val="24"/>
                <w:sz w:val="22"/>
                <w:szCs w:val="22"/>
              </w:rPr>
              <w:t>Bawang merah</w:t>
            </w:r>
          </w:p>
        </w:tc>
        <w:tc>
          <w:tcPr>
            <w:tcW w:w="1559" w:type="dxa"/>
          </w:tcPr>
          <w:p w14:paraId="006E749C" w14:textId="488AE3EE" w:rsidR="00FD53E6" w:rsidRPr="00FD53E6" w:rsidRDefault="00FD53E6" w:rsidP="00FD53E6">
            <w:pPr>
              <w:ind w:firstLine="480"/>
              <w:jc w:val="right"/>
              <w:rPr>
                <w:color w:val="000000" w:themeColor="text1"/>
                <w:sz w:val="22"/>
                <w:szCs w:val="22"/>
              </w:rPr>
            </w:pPr>
            <w:r w:rsidRPr="00FD53E6">
              <w:rPr>
                <w:color w:val="000000" w:themeColor="text1"/>
                <w:kern w:val="24"/>
                <w:sz w:val="22"/>
                <w:szCs w:val="22"/>
              </w:rPr>
              <w:t>3 buah</w:t>
            </w:r>
          </w:p>
        </w:tc>
        <w:tc>
          <w:tcPr>
            <w:tcW w:w="1559" w:type="dxa"/>
          </w:tcPr>
          <w:p w14:paraId="287C2831" w14:textId="0D5AAEF9" w:rsidR="00FD53E6" w:rsidRPr="00FD53E6" w:rsidRDefault="00FD53E6" w:rsidP="00FD53E6">
            <w:pPr>
              <w:jc w:val="right"/>
              <w:rPr>
                <w:color w:val="000000" w:themeColor="text1"/>
                <w:sz w:val="22"/>
                <w:szCs w:val="22"/>
              </w:rPr>
            </w:pPr>
            <w:r w:rsidRPr="00FD53E6">
              <w:rPr>
                <w:color w:val="000000" w:themeColor="text1"/>
                <w:kern w:val="24"/>
                <w:sz w:val="22"/>
                <w:szCs w:val="22"/>
              </w:rPr>
              <w:t>3 buah</w:t>
            </w:r>
          </w:p>
        </w:tc>
        <w:tc>
          <w:tcPr>
            <w:tcW w:w="1559" w:type="dxa"/>
          </w:tcPr>
          <w:p w14:paraId="3E1E9706" w14:textId="2976577F" w:rsidR="00FD53E6" w:rsidRPr="00FD53E6" w:rsidRDefault="00FD53E6" w:rsidP="00FD53E6">
            <w:pPr>
              <w:jc w:val="right"/>
              <w:rPr>
                <w:color w:val="000000" w:themeColor="text1"/>
                <w:sz w:val="22"/>
                <w:szCs w:val="22"/>
              </w:rPr>
            </w:pPr>
            <w:r w:rsidRPr="00FD53E6">
              <w:rPr>
                <w:color w:val="000000" w:themeColor="text1"/>
                <w:kern w:val="24"/>
                <w:sz w:val="22"/>
                <w:szCs w:val="22"/>
              </w:rPr>
              <w:t>3 buah</w:t>
            </w:r>
          </w:p>
        </w:tc>
      </w:tr>
      <w:tr w:rsidR="00FD53E6" w:rsidRPr="001C13CF" w14:paraId="58FF9D41" w14:textId="77777777" w:rsidTr="0039410E">
        <w:trPr>
          <w:trHeight w:val="155"/>
        </w:trPr>
        <w:tc>
          <w:tcPr>
            <w:tcW w:w="2127" w:type="dxa"/>
          </w:tcPr>
          <w:p w14:paraId="2381C0A9" w14:textId="1B181853" w:rsidR="00FD53E6" w:rsidRPr="00FD53E6" w:rsidRDefault="00FD53E6" w:rsidP="00FD53E6">
            <w:pPr>
              <w:jc w:val="both"/>
              <w:rPr>
                <w:sz w:val="22"/>
                <w:szCs w:val="22"/>
              </w:rPr>
            </w:pPr>
            <w:r w:rsidRPr="00FD53E6">
              <w:rPr>
                <w:color w:val="000000" w:themeColor="dark1"/>
                <w:kern w:val="24"/>
                <w:sz w:val="22"/>
                <w:szCs w:val="22"/>
              </w:rPr>
              <w:t>Bawang putih</w:t>
            </w:r>
          </w:p>
        </w:tc>
        <w:tc>
          <w:tcPr>
            <w:tcW w:w="1559" w:type="dxa"/>
          </w:tcPr>
          <w:p w14:paraId="43C8C991" w14:textId="0646D503" w:rsidR="00FD53E6" w:rsidRPr="00FD53E6" w:rsidRDefault="00FD53E6" w:rsidP="00FD53E6">
            <w:pPr>
              <w:ind w:firstLine="480"/>
              <w:jc w:val="right"/>
              <w:rPr>
                <w:color w:val="000000" w:themeColor="text1"/>
                <w:sz w:val="22"/>
                <w:szCs w:val="22"/>
              </w:rPr>
            </w:pPr>
            <w:r w:rsidRPr="00FD53E6">
              <w:rPr>
                <w:color w:val="000000" w:themeColor="text1"/>
                <w:kern w:val="24"/>
                <w:sz w:val="22"/>
                <w:szCs w:val="22"/>
              </w:rPr>
              <w:t>2 suing</w:t>
            </w:r>
          </w:p>
        </w:tc>
        <w:tc>
          <w:tcPr>
            <w:tcW w:w="1559" w:type="dxa"/>
          </w:tcPr>
          <w:p w14:paraId="08E9A608" w14:textId="08D2BBAD" w:rsidR="00FD53E6" w:rsidRPr="00FD53E6" w:rsidRDefault="00FD53E6" w:rsidP="00FD53E6">
            <w:pPr>
              <w:jc w:val="right"/>
              <w:rPr>
                <w:color w:val="000000" w:themeColor="text1"/>
                <w:sz w:val="22"/>
                <w:szCs w:val="22"/>
              </w:rPr>
            </w:pPr>
            <w:r w:rsidRPr="00FD53E6">
              <w:rPr>
                <w:color w:val="000000" w:themeColor="text1"/>
                <w:kern w:val="24"/>
                <w:sz w:val="22"/>
                <w:szCs w:val="22"/>
              </w:rPr>
              <w:t>5 suing</w:t>
            </w:r>
          </w:p>
        </w:tc>
        <w:tc>
          <w:tcPr>
            <w:tcW w:w="1559" w:type="dxa"/>
          </w:tcPr>
          <w:p w14:paraId="06933908" w14:textId="3A6534D3" w:rsidR="00FD53E6" w:rsidRPr="00FD53E6" w:rsidRDefault="00FD53E6" w:rsidP="00FD53E6">
            <w:pPr>
              <w:jc w:val="right"/>
              <w:rPr>
                <w:color w:val="000000" w:themeColor="text1"/>
                <w:sz w:val="22"/>
                <w:szCs w:val="22"/>
              </w:rPr>
            </w:pPr>
            <w:r w:rsidRPr="00FD53E6">
              <w:rPr>
                <w:color w:val="000000" w:themeColor="text1"/>
                <w:kern w:val="24"/>
                <w:sz w:val="22"/>
                <w:szCs w:val="22"/>
              </w:rPr>
              <w:t>2 siung</w:t>
            </w:r>
          </w:p>
        </w:tc>
      </w:tr>
      <w:tr w:rsidR="00FD53E6" w:rsidRPr="001C13CF" w14:paraId="08B34F65" w14:textId="77777777" w:rsidTr="0039410E">
        <w:trPr>
          <w:trHeight w:val="155"/>
        </w:trPr>
        <w:tc>
          <w:tcPr>
            <w:tcW w:w="2127" w:type="dxa"/>
          </w:tcPr>
          <w:p w14:paraId="6140AD0A" w14:textId="28B94307" w:rsidR="00FD53E6" w:rsidRPr="00FD53E6" w:rsidRDefault="00FD53E6" w:rsidP="00FD53E6">
            <w:pPr>
              <w:jc w:val="both"/>
              <w:rPr>
                <w:sz w:val="22"/>
                <w:szCs w:val="22"/>
              </w:rPr>
            </w:pPr>
            <w:r w:rsidRPr="00FD53E6">
              <w:rPr>
                <w:color w:val="000000" w:themeColor="dark1"/>
                <w:kern w:val="24"/>
                <w:sz w:val="22"/>
                <w:szCs w:val="22"/>
              </w:rPr>
              <w:t>Cabai merah</w:t>
            </w:r>
          </w:p>
        </w:tc>
        <w:tc>
          <w:tcPr>
            <w:tcW w:w="1559" w:type="dxa"/>
          </w:tcPr>
          <w:p w14:paraId="093B3E17" w14:textId="70DFE038" w:rsidR="00FD53E6" w:rsidRPr="00FD53E6" w:rsidRDefault="00FD53E6" w:rsidP="00FD53E6">
            <w:pPr>
              <w:ind w:firstLine="480"/>
              <w:jc w:val="right"/>
              <w:rPr>
                <w:color w:val="000000" w:themeColor="text1"/>
                <w:sz w:val="22"/>
                <w:szCs w:val="22"/>
              </w:rPr>
            </w:pPr>
            <w:r w:rsidRPr="00FD53E6">
              <w:rPr>
                <w:color w:val="000000" w:themeColor="text1"/>
                <w:kern w:val="24"/>
                <w:sz w:val="22"/>
                <w:szCs w:val="22"/>
              </w:rPr>
              <w:t>2 buah</w:t>
            </w:r>
          </w:p>
        </w:tc>
        <w:tc>
          <w:tcPr>
            <w:tcW w:w="1559" w:type="dxa"/>
          </w:tcPr>
          <w:p w14:paraId="40C9A995" w14:textId="24C998EC" w:rsidR="00FD53E6" w:rsidRPr="00FD53E6" w:rsidRDefault="00FD53E6" w:rsidP="00FD53E6">
            <w:pPr>
              <w:jc w:val="right"/>
              <w:rPr>
                <w:color w:val="000000" w:themeColor="text1"/>
                <w:sz w:val="22"/>
                <w:szCs w:val="22"/>
              </w:rPr>
            </w:pPr>
            <w:r w:rsidRPr="00FD53E6">
              <w:rPr>
                <w:color w:val="000000" w:themeColor="text1"/>
                <w:kern w:val="24"/>
                <w:sz w:val="22"/>
                <w:szCs w:val="22"/>
              </w:rPr>
              <w:t>-</w:t>
            </w:r>
          </w:p>
        </w:tc>
        <w:tc>
          <w:tcPr>
            <w:tcW w:w="1559" w:type="dxa"/>
          </w:tcPr>
          <w:p w14:paraId="137B9FEF" w14:textId="3FAAF61B" w:rsidR="00FD53E6" w:rsidRPr="00FD53E6" w:rsidRDefault="00FD53E6" w:rsidP="00FD53E6">
            <w:pPr>
              <w:jc w:val="right"/>
              <w:rPr>
                <w:color w:val="000000" w:themeColor="text1"/>
                <w:sz w:val="22"/>
                <w:szCs w:val="22"/>
              </w:rPr>
            </w:pPr>
            <w:r w:rsidRPr="00FD53E6">
              <w:rPr>
                <w:color w:val="000000" w:themeColor="text1"/>
                <w:kern w:val="24"/>
                <w:sz w:val="22"/>
                <w:szCs w:val="22"/>
              </w:rPr>
              <w:t>4 buah</w:t>
            </w:r>
          </w:p>
        </w:tc>
      </w:tr>
      <w:tr w:rsidR="00FD53E6" w:rsidRPr="001C13CF" w14:paraId="222BBD30" w14:textId="77777777" w:rsidTr="0039410E">
        <w:trPr>
          <w:trHeight w:val="155"/>
        </w:trPr>
        <w:tc>
          <w:tcPr>
            <w:tcW w:w="2127" w:type="dxa"/>
          </w:tcPr>
          <w:p w14:paraId="61F998AD" w14:textId="3BFC4CFD" w:rsidR="00FD53E6" w:rsidRPr="00FD53E6" w:rsidRDefault="00FD53E6" w:rsidP="00FD53E6">
            <w:pPr>
              <w:jc w:val="both"/>
              <w:rPr>
                <w:sz w:val="22"/>
                <w:szCs w:val="22"/>
              </w:rPr>
            </w:pPr>
            <w:r w:rsidRPr="00FD53E6">
              <w:rPr>
                <w:color w:val="000000" w:themeColor="dark1"/>
                <w:kern w:val="24"/>
                <w:sz w:val="22"/>
                <w:szCs w:val="22"/>
              </w:rPr>
              <w:t>Ketumbar</w:t>
            </w:r>
          </w:p>
        </w:tc>
        <w:tc>
          <w:tcPr>
            <w:tcW w:w="1559" w:type="dxa"/>
          </w:tcPr>
          <w:p w14:paraId="3F630D86" w14:textId="308D6F93" w:rsidR="00FD53E6" w:rsidRPr="00FD53E6" w:rsidRDefault="00FD53E6" w:rsidP="00FD53E6">
            <w:pPr>
              <w:ind w:firstLine="480"/>
              <w:jc w:val="right"/>
              <w:rPr>
                <w:color w:val="000000" w:themeColor="text1"/>
                <w:sz w:val="22"/>
                <w:szCs w:val="22"/>
              </w:rPr>
            </w:pPr>
            <w:r w:rsidRPr="00FD53E6">
              <w:rPr>
                <w:color w:val="000000" w:themeColor="text1"/>
                <w:kern w:val="24"/>
                <w:sz w:val="22"/>
                <w:szCs w:val="22"/>
              </w:rPr>
              <w:t>1 sdt</w:t>
            </w:r>
          </w:p>
        </w:tc>
        <w:tc>
          <w:tcPr>
            <w:tcW w:w="1559" w:type="dxa"/>
          </w:tcPr>
          <w:p w14:paraId="560A9E00" w14:textId="7C16437F" w:rsidR="00FD53E6" w:rsidRPr="00FD53E6" w:rsidRDefault="00FD53E6" w:rsidP="00FD53E6">
            <w:pPr>
              <w:jc w:val="right"/>
              <w:rPr>
                <w:color w:val="000000" w:themeColor="text1"/>
                <w:sz w:val="22"/>
                <w:szCs w:val="22"/>
              </w:rPr>
            </w:pPr>
            <w:r w:rsidRPr="00FD53E6">
              <w:rPr>
                <w:color w:val="000000" w:themeColor="text1"/>
                <w:kern w:val="24"/>
                <w:sz w:val="22"/>
                <w:szCs w:val="22"/>
              </w:rPr>
              <w:t>-</w:t>
            </w:r>
          </w:p>
        </w:tc>
        <w:tc>
          <w:tcPr>
            <w:tcW w:w="1559" w:type="dxa"/>
          </w:tcPr>
          <w:p w14:paraId="705C5B69" w14:textId="12AD2975" w:rsidR="00FD53E6" w:rsidRPr="00FD53E6" w:rsidRDefault="00FD53E6" w:rsidP="00FD53E6">
            <w:pPr>
              <w:jc w:val="right"/>
              <w:rPr>
                <w:color w:val="000000" w:themeColor="text1"/>
                <w:sz w:val="22"/>
                <w:szCs w:val="22"/>
              </w:rPr>
            </w:pPr>
            <w:r w:rsidRPr="00FD53E6">
              <w:rPr>
                <w:color w:val="000000" w:themeColor="text1"/>
                <w:kern w:val="24"/>
                <w:sz w:val="22"/>
                <w:szCs w:val="22"/>
              </w:rPr>
              <w:t>-</w:t>
            </w:r>
          </w:p>
        </w:tc>
      </w:tr>
      <w:tr w:rsidR="00FD53E6" w:rsidRPr="001C13CF" w14:paraId="15EEF82F" w14:textId="77777777" w:rsidTr="0039410E">
        <w:trPr>
          <w:trHeight w:val="155"/>
        </w:trPr>
        <w:tc>
          <w:tcPr>
            <w:tcW w:w="2127" w:type="dxa"/>
          </w:tcPr>
          <w:p w14:paraId="03059F9A" w14:textId="18276A42" w:rsidR="00FD53E6" w:rsidRPr="00FD53E6" w:rsidRDefault="00FD53E6" w:rsidP="00FD53E6">
            <w:pPr>
              <w:jc w:val="both"/>
              <w:rPr>
                <w:sz w:val="22"/>
                <w:szCs w:val="22"/>
              </w:rPr>
            </w:pPr>
            <w:r w:rsidRPr="00FD53E6">
              <w:rPr>
                <w:color w:val="000000" w:themeColor="dark1"/>
                <w:kern w:val="24"/>
                <w:sz w:val="22"/>
                <w:szCs w:val="22"/>
              </w:rPr>
              <w:t>Kemiri</w:t>
            </w:r>
          </w:p>
        </w:tc>
        <w:tc>
          <w:tcPr>
            <w:tcW w:w="1559" w:type="dxa"/>
          </w:tcPr>
          <w:p w14:paraId="09C87D2A" w14:textId="0E2960D2" w:rsidR="00FD53E6" w:rsidRPr="00FD53E6" w:rsidRDefault="00FD53E6" w:rsidP="00FD53E6">
            <w:pPr>
              <w:ind w:firstLine="480"/>
              <w:jc w:val="right"/>
              <w:rPr>
                <w:color w:val="000000" w:themeColor="text1"/>
                <w:sz w:val="22"/>
                <w:szCs w:val="22"/>
              </w:rPr>
            </w:pPr>
            <w:r w:rsidRPr="00FD53E6">
              <w:rPr>
                <w:color w:val="000000" w:themeColor="text1"/>
                <w:kern w:val="24"/>
                <w:sz w:val="22"/>
                <w:szCs w:val="22"/>
              </w:rPr>
              <w:t>3 buah</w:t>
            </w:r>
          </w:p>
        </w:tc>
        <w:tc>
          <w:tcPr>
            <w:tcW w:w="1559" w:type="dxa"/>
          </w:tcPr>
          <w:p w14:paraId="6B7659CC" w14:textId="517E80B0" w:rsidR="00FD53E6" w:rsidRPr="00FD53E6" w:rsidRDefault="00FD53E6" w:rsidP="00FD53E6">
            <w:pPr>
              <w:jc w:val="right"/>
              <w:rPr>
                <w:color w:val="000000" w:themeColor="text1"/>
                <w:sz w:val="22"/>
                <w:szCs w:val="22"/>
              </w:rPr>
            </w:pPr>
            <w:r w:rsidRPr="00FD53E6">
              <w:rPr>
                <w:color w:val="000000" w:themeColor="text1"/>
                <w:kern w:val="24"/>
                <w:sz w:val="22"/>
                <w:szCs w:val="22"/>
              </w:rPr>
              <w:t>3 buah</w:t>
            </w:r>
          </w:p>
        </w:tc>
        <w:tc>
          <w:tcPr>
            <w:tcW w:w="1559" w:type="dxa"/>
          </w:tcPr>
          <w:p w14:paraId="365FD805" w14:textId="2B6DDC12" w:rsidR="00FD53E6" w:rsidRPr="00FD53E6" w:rsidRDefault="00FD53E6" w:rsidP="00FD53E6">
            <w:pPr>
              <w:jc w:val="right"/>
              <w:rPr>
                <w:color w:val="000000" w:themeColor="text1"/>
                <w:sz w:val="22"/>
                <w:szCs w:val="22"/>
              </w:rPr>
            </w:pPr>
            <w:r w:rsidRPr="00FD53E6">
              <w:rPr>
                <w:color w:val="000000" w:themeColor="text1"/>
                <w:kern w:val="24"/>
                <w:sz w:val="22"/>
                <w:szCs w:val="22"/>
              </w:rPr>
              <w:t>-</w:t>
            </w:r>
          </w:p>
        </w:tc>
      </w:tr>
      <w:tr w:rsidR="00FD53E6" w:rsidRPr="001C13CF" w14:paraId="3D05D159" w14:textId="77777777" w:rsidTr="0039410E">
        <w:trPr>
          <w:trHeight w:val="155"/>
        </w:trPr>
        <w:tc>
          <w:tcPr>
            <w:tcW w:w="2127" w:type="dxa"/>
          </w:tcPr>
          <w:p w14:paraId="0BB3D7AD" w14:textId="762A43B1" w:rsidR="00FD53E6" w:rsidRPr="00FD53E6" w:rsidRDefault="00FD53E6" w:rsidP="00FD53E6">
            <w:pPr>
              <w:jc w:val="both"/>
              <w:rPr>
                <w:sz w:val="22"/>
                <w:szCs w:val="22"/>
              </w:rPr>
            </w:pPr>
            <w:r w:rsidRPr="00FD53E6">
              <w:rPr>
                <w:color w:val="000000" w:themeColor="dark1"/>
                <w:kern w:val="24"/>
                <w:sz w:val="22"/>
                <w:szCs w:val="22"/>
              </w:rPr>
              <w:t>Jahe</w:t>
            </w:r>
          </w:p>
        </w:tc>
        <w:tc>
          <w:tcPr>
            <w:tcW w:w="1559" w:type="dxa"/>
          </w:tcPr>
          <w:p w14:paraId="0D65CEF5" w14:textId="14BE8F5D" w:rsidR="00FD53E6" w:rsidRPr="00FD53E6" w:rsidRDefault="00FD53E6" w:rsidP="00FD53E6">
            <w:pPr>
              <w:ind w:firstLine="480"/>
              <w:jc w:val="right"/>
              <w:rPr>
                <w:color w:val="000000" w:themeColor="text1"/>
                <w:sz w:val="22"/>
                <w:szCs w:val="22"/>
              </w:rPr>
            </w:pPr>
            <w:r w:rsidRPr="00FD53E6">
              <w:rPr>
                <w:color w:val="000000" w:themeColor="text1"/>
                <w:kern w:val="24"/>
                <w:sz w:val="22"/>
                <w:szCs w:val="22"/>
              </w:rPr>
              <w:t>Sekerat</w:t>
            </w:r>
          </w:p>
        </w:tc>
        <w:tc>
          <w:tcPr>
            <w:tcW w:w="1559" w:type="dxa"/>
          </w:tcPr>
          <w:p w14:paraId="15C14EF2" w14:textId="15B970E4" w:rsidR="00FD53E6" w:rsidRPr="00FD53E6" w:rsidRDefault="00FD53E6" w:rsidP="00FD53E6">
            <w:pPr>
              <w:jc w:val="right"/>
              <w:rPr>
                <w:color w:val="000000" w:themeColor="text1"/>
                <w:sz w:val="22"/>
                <w:szCs w:val="22"/>
              </w:rPr>
            </w:pPr>
            <w:r w:rsidRPr="00FD53E6">
              <w:rPr>
                <w:color w:val="000000" w:themeColor="text1"/>
                <w:kern w:val="24"/>
                <w:sz w:val="22"/>
                <w:szCs w:val="22"/>
              </w:rPr>
              <w:t>-</w:t>
            </w:r>
          </w:p>
        </w:tc>
        <w:tc>
          <w:tcPr>
            <w:tcW w:w="1559" w:type="dxa"/>
          </w:tcPr>
          <w:p w14:paraId="33FE4766" w14:textId="755F2363" w:rsidR="00FD53E6" w:rsidRPr="00FD53E6" w:rsidRDefault="00FD53E6" w:rsidP="00FD53E6">
            <w:pPr>
              <w:jc w:val="right"/>
              <w:rPr>
                <w:color w:val="000000" w:themeColor="text1"/>
                <w:sz w:val="22"/>
                <w:szCs w:val="22"/>
              </w:rPr>
            </w:pPr>
            <w:r w:rsidRPr="00FD53E6">
              <w:rPr>
                <w:color w:val="000000" w:themeColor="text1"/>
                <w:kern w:val="24"/>
                <w:sz w:val="22"/>
                <w:szCs w:val="22"/>
              </w:rPr>
              <w:t>1 iris</w:t>
            </w:r>
          </w:p>
        </w:tc>
      </w:tr>
      <w:tr w:rsidR="00FD53E6" w:rsidRPr="001C13CF" w14:paraId="6B6BD971" w14:textId="77777777" w:rsidTr="0039410E">
        <w:trPr>
          <w:trHeight w:val="155"/>
        </w:trPr>
        <w:tc>
          <w:tcPr>
            <w:tcW w:w="2127" w:type="dxa"/>
          </w:tcPr>
          <w:p w14:paraId="426A60C8" w14:textId="4EEE450F" w:rsidR="00FD53E6" w:rsidRPr="00FD53E6" w:rsidRDefault="00FD53E6" w:rsidP="00FD53E6">
            <w:pPr>
              <w:jc w:val="both"/>
              <w:rPr>
                <w:sz w:val="22"/>
                <w:szCs w:val="22"/>
              </w:rPr>
            </w:pPr>
            <w:r w:rsidRPr="00FD53E6">
              <w:rPr>
                <w:color w:val="000000" w:themeColor="dark1"/>
                <w:kern w:val="24"/>
                <w:sz w:val="22"/>
                <w:szCs w:val="22"/>
              </w:rPr>
              <w:t>Merica</w:t>
            </w:r>
          </w:p>
        </w:tc>
        <w:tc>
          <w:tcPr>
            <w:tcW w:w="1559" w:type="dxa"/>
          </w:tcPr>
          <w:p w14:paraId="060FC1C9" w14:textId="1447615C" w:rsidR="00FD53E6" w:rsidRPr="00FD53E6" w:rsidRDefault="00FD53E6" w:rsidP="00FD53E6">
            <w:pPr>
              <w:ind w:firstLine="480"/>
              <w:jc w:val="right"/>
              <w:rPr>
                <w:color w:val="000000" w:themeColor="text1"/>
                <w:sz w:val="22"/>
                <w:szCs w:val="22"/>
              </w:rPr>
            </w:pPr>
            <w:r w:rsidRPr="00FD53E6">
              <w:rPr>
                <w:color w:val="000000" w:themeColor="text1"/>
                <w:kern w:val="24"/>
                <w:sz w:val="22"/>
                <w:szCs w:val="22"/>
              </w:rPr>
              <w:t>¼ sdt</w:t>
            </w:r>
          </w:p>
        </w:tc>
        <w:tc>
          <w:tcPr>
            <w:tcW w:w="1559" w:type="dxa"/>
          </w:tcPr>
          <w:p w14:paraId="2589E96E" w14:textId="5F406556" w:rsidR="00FD53E6" w:rsidRPr="00FD53E6" w:rsidRDefault="00FD53E6" w:rsidP="00FD53E6">
            <w:pPr>
              <w:jc w:val="right"/>
              <w:rPr>
                <w:color w:val="000000" w:themeColor="text1"/>
                <w:sz w:val="22"/>
                <w:szCs w:val="22"/>
              </w:rPr>
            </w:pPr>
            <w:r w:rsidRPr="00FD53E6">
              <w:rPr>
                <w:color w:val="000000" w:themeColor="text1"/>
                <w:kern w:val="24"/>
                <w:sz w:val="22"/>
                <w:szCs w:val="22"/>
              </w:rPr>
              <w:t>-</w:t>
            </w:r>
          </w:p>
        </w:tc>
        <w:tc>
          <w:tcPr>
            <w:tcW w:w="1559" w:type="dxa"/>
          </w:tcPr>
          <w:p w14:paraId="36CCD749" w14:textId="79BF51F0" w:rsidR="00FD53E6" w:rsidRPr="00FD53E6" w:rsidRDefault="00FD53E6" w:rsidP="00FD53E6">
            <w:pPr>
              <w:jc w:val="right"/>
              <w:rPr>
                <w:color w:val="000000" w:themeColor="text1"/>
                <w:sz w:val="22"/>
                <w:szCs w:val="22"/>
              </w:rPr>
            </w:pPr>
            <w:r w:rsidRPr="00FD53E6">
              <w:rPr>
                <w:color w:val="000000" w:themeColor="text1"/>
                <w:kern w:val="24"/>
                <w:sz w:val="22"/>
                <w:szCs w:val="22"/>
              </w:rPr>
              <w:t>1 sdt</w:t>
            </w:r>
          </w:p>
        </w:tc>
      </w:tr>
      <w:tr w:rsidR="00FD53E6" w:rsidRPr="001C13CF" w14:paraId="04463B26" w14:textId="77777777" w:rsidTr="0039410E">
        <w:trPr>
          <w:trHeight w:val="155"/>
        </w:trPr>
        <w:tc>
          <w:tcPr>
            <w:tcW w:w="2127" w:type="dxa"/>
          </w:tcPr>
          <w:p w14:paraId="1B838594" w14:textId="0BF5B78C" w:rsidR="00FD53E6" w:rsidRPr="00FD53E6" w:rsidRDefault="00FD53E6" w:rsidP="00FD53E6">
            <w:pPr>
              <w:jc w:val="both"/>
              <w:rPr>
                <w:sz w:val="22"/>
                <w:szCs w:val="22"/>
              </w:rPr>
            </w:pPr>
            <w:r w:rsidRPr="00FD53E6">
              <w:rPr>
                <w:color w:val="000000" w:themeColor="dark1"/>
                <w:kern w:val="24"/>
                <w:sz w:val="22"/>
                <w:szCs w:val="22"/>
              </w:rPr>
              <w:t>Garam</w:t>
            </w:r>
          </w:p>
        </w:tc>
        <w:tc>
          <w:tcPr>
            <w:tcW w:w="1559" w:type="dxa"/>
          </w:tcPr>
          <w:p w14:paraId="1FA84B7F" w14:textId="03BE9716" w:rsidR="00FD53E6" w:rsidRPr="00FD53E6" w:rsidRDefault="00FD53E6" w:rsidP="00FD53E6">
            <w:pPr>
              <w:ind w:firstLine="480"/>
              <w:jc w:val="right"/>
              <w:rPr>
                <w:color w:val="000000" w:themeColor="text1"/>
                <w:sz w:val="22"/>
                <w:szCs w:val="22"/>
              </w:rPr>
            </w:pPr>
            <w:r w:rsidRPr="00FD53E6">
              <w:rPr>
                <w:color w:val="000000" w:themeColor="text1"/>
                <w:kern w:val="24"/>
                <w:sz w:val="22"/>
                <w:szCs w:val="22"/>
              </w:rPr>
              <w:t>1 sdt</w:t>
            </w:r>
          </w:p>
        </w:tc>
        <w:tc>
          <w:tcPr>
            <w:tcW w:w="1559" w:type="dxa"/>
          </w:tcPr>
          <w:p w14:paraId="1664FA9E" w14:textId="1C054081" w:rsidR="00FD53E6" w:rsidRPr="00FD53E6" w:rsidRDefault="00FD53E6" w:rsidP="00FD53E6">
            <w:pPr>
              <w:jc w:val="right"/>
              <w:rPr>
                <w:color w:val="000000" w:themeColor="text1"/>
                <w:sz w:val="22"/>
                <w:szCs w:val="22"/>
              </w:rPr>
            </w:pPr>
            <w:r w:rsidRPr="00FD53E6">
              <w:rPr>
                <w:color w:val="000000" w:themeColor="text1"/>
                <w:kern w:val="24"/>
                <w:sz w:val="22"/>
                <w:szCs w:val="22"/>
              </w:rPr>
              <w:t>2 sdt</w:t>
            </w:r>
          </w:p>
        </w:tc>
        <w:tc>
          <w:tcPr>
            <w:tcW w:w="1559" w:type="dxa"/>
          </w:tcPr>
          <w:p w14:paraId="3AEF2AB5" w14:textId="5AB8BBD5" w:rsidR="00FD53E6" w:rsidRPr="00FD53E6" w:rsidRDefault="00FD53E6" w:rsidP="00FD53E6">
            <w:pPr>
              <w:jc w:val="right"/>
              <w:rPr>
                <w:color w:val="000000" w:themeColor="text1"/>
                <w:sz w:val="22"/>
                <w:szCs w:val="22"/>
              </w:rPr>
            </w:pPr>
            <w:r w:rsidRPr="00FD53E6">
              <w:rPr>
                <w:color w:val="000000" w:themeColor="text1"/>
                <w:kern w:val="24"/>
                <w:sz w:val="22"/>
                <w:szCs w:val="22"/>
              </w:rPr>
              <w:t>1 sdt</w:t>
            </w:r>
          </w:p>
        </w:tc>
      </w:tr>
      <w:tr w:rsidR="00FD53E6" w:rsidRPr="001C13CF" w14:paraId="4D0F2F5C" w14:textId="77777777" w:rsidTr="0039410E">
        <w:trPr>
          <w:trHeight w:val="155"/>
        </w:trPr>
        <w:tc>
          <w:tcPr>
            <w:tcW w:w="2127" w:type="dxa"/>
          </w:tcPr>
          <w:p w14:paraId="1557C8AB" w14:textId="4C53ECDA" w:rsidR="00FD53E6" w:rsidRPr="00FD53E6" w:rsidRDefault="00FD53E6" w:rsidP="00FD53E6">
            <w:pPr>
              <w:jc w:val="both"/>
              <w:rPr>
                <w:sz w:val="22"/>
                <w:szCs w:val="22"/>
              </w:rPr>
            </w:pPr>
            <w:r w:rsidRPr="00FD53E6">
              <w:rPr>
                <w:color w:val="000000" w:themeColor="dark1"/>
                <w:kern w:val="24"/>
                <w:sz w:val="22"/>
                <w:szCs w:val="22"/>
              </w:rPr>
              <w:t>Cengkeh</w:t>
            </w:r>
          </w:p>
        </w:tc>
        <w:tc>
          <w:tcPr>
            <w:tcW w:w="1559" w:type="dxa"/>
          </w:tcPr>
          <w:p w14:paraId="63BA13DF" w14:textId="42FB2B25" w:rsidR="00FD53E6" w:rsidRPr="00FD53E6" w:rsidRDefault="00FD53E6" w:rsidP="00FD53E6">
            <w:pPr>
              <w:ind w:firstLine="480"/>
              <w:jc w:val="right"/>
              <w:rPr>
                <w:color w:val="000000" w:themeColor="text1"/>
                <w:sz w:val="22"/>
                <w:szCs w:val="22"/>
              </w:rPr>
            </w:pPr>
            <w:r w:rsidRPr="00FD53E6">
              <w:rPr>
                <w:color w:val="000000" w:themeColor="text1"/>
                <w:kern w:val="24"/>
                <w:sz w:val="22"/>
                <w:szCs w:val="22"/>
              </w:rPr>
              <w:t>-</w:t>
            </w:r>
          </w:p>
        </w:tc>
        <w:tc>
          <w:tcPr>
            <w:tcW w:w="1559" w:type="dxa"/>
          </w:tcPr>
          <w:p w14:paraId="74994459" w14:textId="44A167E2" w:rsidR="00FD53E6" w:rsidRPr="00FD53E6" w:rsidRDefault="00FD53E6" w:rsidP="00FD53E6">
            <w:pPr>
              <w:jc w:val="right"/>
              <w:rPr>
                <w:color w:val="000000" w:themeColor="text1"/>
                <w:sz w:val="22"/>
                <w:szCs w:val="22"/>
              </w:rPr>
            </w:pPr>
            <w:r w:rsidRPr="00FD53E6">
              <w:rPr>
                <w:color w:val="000000" w:themeColor="text1"/>
                <w:kern w:val="24"/>
                <w:sz w:val="22"/>
                <w:szCs w:val="22"/>
              </w:rPr>
              <w:t>2 butir</w:t>
            </w:r>
          </w:p>
        </w:tc>
        <w:tc>
          <w:tcPr>
            <w:tcW w:w="1559" w:type="dxa"/>
          </w:tcPr>
          <w:p w14:paraId="36E01194" w14:textId="4EEA4B4B" w:rsidR="00FD53E6" w:rsidRPr="00FD53E6" w:rsidRDefault="00FD53E6" w:rsidP="00FD53E6">
            <w:pPr>
              <w:jc w:val="right"/>
              <w:rPr>
                <w:color w:val="000000" w:themeColor="text1"/>
                <w:sz w:val="22"/>
                <w:szCs w:val="22"/>
              </w:rPr>
            </w:pPr>
            <w:r w:rsidRPr="00FD53E6">
              <w:rPr>
                <w:color w:val="000000" w:themeColor="text1"/>
                <w:kern w:val="24"/>
                <w:sz w:val="22"/>
                <w:szCs w:val="22"/>
              </w:rPr>
              <w:t>-</w:t>
            </w:r>
          </w:p>
        </w:tc>
      </w:tr>
      <w:tr w:rsidR="00FD53E6" w:rsidRPr="001C13CF" w14:paraId="2F753120" w14:textId="77777777" w:rsidTr="0039410E">
        <w:trPr>
          <w:trHeight w:val="155"/>
        </w:trPr>
        <w:tc>
          <w:tcPr>
            <w:tcW w:w="2127" w:type="dxa"/>
          </w:tcPr>
          <w:p w14:paraId="5A98B908" w14:textId="3444BEA2" w:rsidR="00FD53E6" w:rsidRPr="00FD53E6" w:rsidRDefault="00FD53E6" w:rsidP="00FD53E6">
            <w:pPr>
              <w:jc w:val="both"/>
              <w:rPr>
                <w:sz w:val="22"/>
                <w:szCs w:val="22"/>
              </w:rPr>
            </w:pPr>
            <w:r w:rsidRPr="00FD53E6">
              <w:rPr>
                <w:color w:val="000000" w:themeColor="dark1"/>
                <w:kern w:val="24"/>
                <w:sz w:val="22"/>
                <w:szCs w:val="22"/>
              </w:rPr>
              <w:t>Kayu Manis</w:t>
            </w:r>
          </w:p>
        </w:tc>
        <w:tc>
          <w:tcPr>
            <w:tcW w:w="1559" w:type="dxa"/>
          </w:tcPr>
          <w:p w14:paraId="2FFF553A" w14:textId="68E4EECD" w:rsidR="00FD53E6" w:rsidRPr="00FD53E6" w:rsidRDefault="00FD53E6" w:rsidP="00FD53E6">
            <w:pPr>
              <w:ind w:firstLine="480"/>
              <w:jc w:val="right"/>
              <w:rPr>
                <w:color w:val="000000" w:themeColor="text1"/>
                <w:sz w:val="22"/>
                <w:szCs w:val="22"/>
              </w:rPr>
            </w:pPr>
            <w:r w:rsidRPr="00FD53E6">
              <w:rPr>
                <w:color w:val="000000" w:themeColor="text1"/>
                <w:kern w:val="24"/>
                <w:sz w:val="22"/>
                <w:szCs w:val="22"/>
              </w:rPr>
              <w:t>-</w:t>
            </w:r>
          </w:p>
        </w:tc>
        <w:tc>
          <w:tcPr>
            <w:tcW w:w="1559" w:type="dxa"/>
          </w:tcPr>
          <w:p w14:paraId="71756C6E" w14:textId="6826BC05" w:rsidR="00FD53E6" w:rsidRPr="00FD53E6" w:rsidRDefault="00FD53E6" w:rsidP="00FD53E6">
            <w:pPr>
              <w:jc w:val="right"/>
              <w:rPr>
                <w:color w:val="000000" w:themeColor="text1"/>
                <w:sz w:val="22"/>
                <w:szCs w:val="22"/>
              </w:rPr>
            </w:pPr>
            <w:r w:rsidRPr="00FD53E6">
              <w:rPr>
                <w:color w:val="000000" w:themeColor="text1"/>
                <w:kern w:val="24"/>
                <w:sz w:val="22"/>
                <w:szCs w:val="22"/>
              </w:rPr>
              <w:t>3 cm</w:t>
            </w:r>
          </w:p>
        </w:tc>
        <w:tc>
          <w:tcPr>
            <w:tcW w:w="1559" w:type="dxa"/>
          </w:tcPr>
          <w:p w14:paraId="40CDBA69" w14:textId="18442139" w:rsidR="00FD53E6" w:rsidRPr="00FD53E6" w:rsidRDefault="00FD53E6" w:rsidP="00FD53E6">
            <w:pPr>
              <w:jc w:val="right"/>
              <w:rPr>
                <w:color w:val="000000" w:themeColor="text1"/>
                <w:sz w:val="22"/>
                <w:szCs w:val="22"/>
              </w:rPr>
            </w:pPr>
            <w:r w:rsidRPr="00FD53E6">
              <w:rPr>
                <w:color w:val="000000" w:themeColor="text1"/>
                <w:kern w:val="24"/>
                <w:sz w:val="22"/>
                <w:szCs w:val="22"/>
              </w:rPr>
              <w:t>-</w:t>
            </w:r>
          </w:p>
        </w:tc>
      </w:tr>
      <w:tr w:rsidR="00FD53E6" w:rsidRPr="001C13CF" w14:paraId="0032EBE4" w14:textId="77777777" w:rsidTr="0039410E">
        <w:trPr>
          <w:trHeight w:val="155"/>
        </w:trPr>
        <w:tc>
          <w:tcPr>
            <w:tcW w:w="2127" w:type="dxa"/>
          </w:tcPr>
          <w:p w14:paraId="3DEA7071" w14:textId="02591761" w:rsidR="00FD53E6" w:rsidRPr="00FD53E6" w:rsidRDefault="00FD53E6" w:rsidP="00FD53E6">
            <w:pPr>
              <w:jc w:val="both"/>
              <w:rPr>
                <w:sz w:val="22"/>
                <w:szCs w:val="22"/>
              </w:rPr>
            </w:pPr>
            <w:r w:rsidRPr="00FD53E6">
              <w:rPr>
                <w:color w:val="000000" w:themeColor="dark1"/>
                <w:kern w:val="24"/>
                <w:sz w:val="22"/>
                <w:szCs w:val="22"/>
              </w:rPr>
              <w:t>Gula jawa</w:t>
            </w:r>
          </w:p>
        </w:tc>
        <w:tc>
          <w:tcPr>
            <w:tcW w:w="1559" w:type="dxa"/>
          </w:tcPr>
          <w:p w14:paraId="65E87464" w14:textId="119B0E98" w:rsidR="00FD53E6" w:rsidRPr="00FD53E6" w:rsidRDefault="00FD53E6" w:rsidP="00FD53E6">
            <w:pPr>
              <w:ind w:firstLine="480"/>
              <w:jc w:val="right"/>
              <w:rPr>
                <w:color w:val="000000" w:themeColor="text1"/>
                <w:sz w:val="22"/>
                <w:szCs w:val="22"/>
              </w:rPr>
            </w:pPr>
            <w:r w:rsidRPr="00FD53E6">
              <w:rPr>
                <w:color w:val="000000" w:themeColor="text1"/>
                <w:kern w:val="24"/>
                <w:sz w:val="22"/>
                <w:szCs w:val="22"/>
              </w:rPr>
              <w:t>-</w:t>
            </w:r>
          </w:p>
        </w:tc>
        <w:tc>
          <w:tcPr>
            <w:tcW w:w="1559" w:type="dxa"/>
          </w:tcPr>
          <w:p w14:paraId="21C61C43" w14:textId="7B40370E" w:rsidR="00FD53E6" w:rsidRPr="00FD53E6" w:rsidRDefault="00FD53E6" w:rsidP="00FD53E6">
            <w:pPr>
              <w:jc w:val="right"/>
              <w:rPr>
                <w:color w:val="000000" w:themeColor="text1"/>
                <w:sz w:val="22"/>
                <w:szCs w:val="22"/>
              </w:rPr>
            </w:pPr>
            <w:r w:rsidRPr="00FD53E6">
              <w:rPr>
                <w:color w:val="000000" w:themeColor="text1"/>
                <w:kern w:val="24"/>
                <w:sz w:val="22"/>
                <w:szCs w:val="22"/>
              </w:rPr>
              <w:t>20 gr</w:t>
            </w:r>
          </w:p>
        </w:tc>
        <w:tc>
          <w:tcPr>
            <w:tcW w:w="1559" w:type="dxa"/>
          </w:tcPr>
          <w:p w14:paraId="4836FA73" w14:textId="625083A6" w:rsidR="00FD53E6" w:rsidRPr="00FD53E6" w:rsidRDefault="00FD53E6" w:rsidP="00FD53E6">
            <w:pPr>
              <w:jc w:val="right"/>
              <w:rPr>
                <w:color w:val="000000" w:themeColor="text1"/>
                <w:sz w:val="22"/>
                <w:szCs w:val="22"/>
              </w:rPr>
            </w:pPr>
            <w:r w:rsidRPr="00FD53E6">
              <w:rPr>
                <w:color w:val="000000" w:themeColor="text1"/>
                <w:kern w:val="24"/>
                <w:sz w:val="22"/>
                <w:szCs w:val="22"/>
              </w:rPr>
              <w:t>-</w:t>
            </w:r>
          </w:p>
        </w:tc>
      </w:tr>
      <w:tr w:rsidR="00FD53E6" w:rsidRPr="001C13CF" w14:paraId="034106DE" w14:textId="77777777" w:rsidTr="0039410E">
        <w:trPr>
          <w:trHeight w:val="155"/>
        </w:trPr>
        <w:tc>
          <w:tcPr>
            <w:tcW w:w="2127" w:type="dxa"/>
          </w:tcPr>
          <w:p w14:paraId="578DFB1C" w14:textId="2EE2989D" w:rsidR="00FD53E6" w:rsidRPr="00FD53E6" w:rsidRDefault="00FD53E6" w:rsidP="00FD53E6">
            <w:pPr>
              <w:jc w:val="both"/>
              <w:rPr>
                <w:color w:val="000000" w:themeColor="dark1"/>
                <w:kern w:val="24"/>
                <w:sz w:val="22"/>
                <w:szCs w:val="22"/>
              </w:rPr>
            </w:pPr>
            <w:r w:rsidRPr="00FD53E6">
              <w:rPr>
                <w:color w:val="000000" w:themeColor="dark1"/>
                <w:kern w:val="24"/>
                <w:sz w:val="22"/>
                <w:szCs w:val="22"/>
              </w:rPr>
              <w:t>Pala</w:t>
            </w:r>
          </w:p>
        </w:tc>
        <w:tc>
          <w:tcPr>
            <w:tcW w:w="1559" w:type="dxa"/>
          </w:tcPr>
          <w:p w14:paraId="7CE74B58" w14:textId="45D75C4F" w:rsidR="00FD53E6" w:rsidRPr="00FD53E6" w:rsidRDefault="00FD53E6" w:rsidP="00FD53E6">
            <w:pPr>
              <w:ind w:firstLine="480"/>
              <w:jc w:val="right"/>
              <w:rPr>
                <w:color w:val="000000" w:themeColor="text1"/>
                <w:kern w:val="24"/>
                <w:sz w:val="22"/>
                <w:szCs w:val="22"/>
              </w:rPr>
            </w:pPr>
            <w:r w:rsidRPr="00FD53E6">
              <w:rPr>
                <w:color w:val="000000" w:themeColor="text1"/>
                <w:kern w:val="24"/>
                <w:sz w:val="22"/>
                <w:szCs w:val="22"/>
              </w:rPr>
              <w:t>-</w:t>
            </w:r>
          </w:p>
        </w:tc>
        <w:tc>
          <w:tcPr>
            <w:tcW w:w="1559" w:type="dxa"/>
          </w:tcPr>
          <w:p w14:paraId="50425791" w14:textId="71FD16D7" w:rsidR="00FD53E6" w:rsidRPr="00FD53E6" w:rsidRDefault="00FD53E6" w:rsidP="00FD53E6">
            <w:pPr>
              <w:jc w:val="right"/>
              <w:rPr>
                <w:color w:val="000000" w:themeColor="text1"/>
                <w:kern w:val="24"/>
                <w:sz w:val="22"/>
                <w:szCs w:val="22"/>
              </w:rPr>
            </w:pPr>
            <w:r w:rsidRPr="00FD53E6">
              <w:rPr>
                <w:color w:val="000000" w:themeColor="text1"/>
                <w:kern w:val="24"/>
                <w:sz w:val="22"/>
                <w:szCs w:val="22"/>
              </w:rPr>
              <w:t>¼ butir</w:t>
            </w:r>
          </w:p>
        </w:tc>
        <w:tc>
          <w:tcPr>
            <w:tcW w:w="1559" w:type="dxa"/>
          </w:tcPr>
          <w:p w14:paraId="1C264565" w14:textId="156235A3" w:rsidR="00FD53E6" w:rsidRPr="00FD53E6" w:rsidRDefault="00FD53E6" w:rsidP="00FD53E6">
            <w:pPr>
              <w:jc w:val="right"/>
              <w:rPr>
                <w:color w:val="000000" w:themeColor="text1"/>
                <w:kern w:val="24"/>
                <w:sz w:val="22"/>
                <w:szCs w:val="22"/>
              </w:rPr>
            </w:pPr>
            <w:r w:rsidRPr="00FD53E6">
              <w:rPr>
                <w:color w:val="000000" w:themeColor="text1"/>
                <w:kern w:val="24"/>
                <w:sz w:val="22"/>
                <w:szCs w:val="22"/>
              </w:rPr>
              <w:t>-</w:t>
            </w:r>
          </w:p>
        </w:tc>
      </w:tr>
    </w:tbl>
    <w:p w14:paraId="7F048543" w14:textId="77777777" w:rsidR="000E05F5" w:rsidRPr="001C13CF" w:rsidRDefault="000E05F5" w:rsidP="0039410E">
      <w:pPr>
        <w:jc w:val="both"/>
        <w:rPr>
          <w:sz w:val="22"/>
          <w:szCs w:val="22"/>
        </w:rPr>
      </w:pPr>
    </w:p>
    <w:p w14:paraId="6B794C68" w14:textId="77777777" w:rsidR="000E05F5" w:rsidRPr="001C13CF" w:rsidRDefault="000E05F5" w:rsidP="000E05F5">
      <w:pPr>
        <w:ind w:firstLine="567"/>
        <w:jc w:val="both"/>
        <w:rPr>
          <w:sz w:val="22"/>
          <w:szCs w:val="22"/>
        </w:rPr>
      </w:pPr>
    </w:p>
    <w:p w14:paraId="27750F5E" w14:textId="65D60FE9" w:rsidR="000E05F5" w:rsidRDefault="00784C82" w:rsidP="000E05F5">
      <w:pPr>
        <w:jc w:val="center"/>
        <w:rPr>
          <w:sz w:val="22"/>
          <w:szCs w:val="22"/>
        </w:rPr>
      </w:pPr>
      <w:r>
        <w:rPr>
          <w:sz w:val="22"/>
          <w:szCs w:val="22"/>
        </w:rPr>
        <w:t>Tabel 4</w:t>
      </w:r>
      <w:r w:rsidR="000E05F5" w:rsidRPr="001C13CF">
        <w:rPr>
          <w:sz w:val="22"/>
          <w:szCs w:val="22"/>
        </w:rPr>
        <w:t xml:space="preserve">.  </w:t>
      </w:r>
      <w:r w:rsidR="000E05F5">
        <w:rPr>
          <w:sz w:val="22"/>
          <w:szCs w:val="22"/>
        </w:rPr>
        <w:t>Hasil evaluasi sensoris t</w:t>
      </w:r>
      <w:r w:rsidR="000E05F5" w:rsidRPr="001C13CF">
        <w:rPr>
          <w:sz w:val="22"/>
          <w:szCs w:val="22"/>
        </w:rPr>
        <w:t xml:space="preserve">ahap </w:t>
      </w:r>
      <w:r w:rsidR="000E05F5" w:rsidRPr="001C13CF">
        <w:rPr>
          <w:i/>
          <w:sz w:val="22"/>
          <w:szCs w:val="22"/>
        </w:rPr>
        <w:t xml:space="preserve">define </w:t>
      </w:r>
      <w:r w:rsidR="000E05F5">
        <w:rPr>
          <w:sz w:val="22"/>
          <w:szCs w:val="22"/>
        </w:rPr>
        <w:t xml:space="preserve">untuk </w:t>
      </w:r>
      <w:r w:rsidR="000E05F5" w:rsidRPr="001C13CF">
        <w:rPr>
          <w:sz w:val="22"/>
          <w:szCs w:val="22"/>
        </w:rPr>
        <w:t xml:space="preserve">produk </w:t>
      </w:r>
      <w:r>
        <w:rPr>
          <w:sz w:val="22"/>
          <w:szCs w:val="22"/>
        </w:rPr>
        <w:t xml:space="preserve">semur jengkol </w:t>
      </w:r>
    </w:p>
    <w:tbl>
      <w:tblPr>
        <w:tblStyle w:val="TableGrid"/>
        <w:tblW w:w="7398" w:type="dxa"/>
        <w:tblBorders>
          <w:left w:val="none" w:sz="0" w:space="0" w:color="auto"/>
          <w:right w:val="none" w:sz="0" w:space="0" w:color="auto"/>
        </w:tblBorders>
        <w:tblLayout w:type="fixed"/>
        <w:tblLook w:val="04A0" w:firstRow="1" w:lastRow="0" w:firstColumn="1" w:lastColumn="0" w:noHBand="0" w:noVBand="1"/>
      </w:tblPr>
      <w:tblGrid>
        <w:gridCol w:w="1103"/>
        <w:gridCol w:w="1525"/>
        <w:gridCol w:w="1530"/>
        <w:gridCol w:w="1620"/>
        <w:gridCol w:w="1620"/>
      </w:tblGrid>
      <w:tr w:rsidR="006946DF" w:rsidRPr="00E8160D" w14:paraId="1FC4B8C3" w14:textId="77777777" w:rsidTr="006946DF">
        <w:trPr>
          <w:trHeight w:val="216"/>
        </w:trPr>
        <w:tc>
          <w:tcPr>
            <w:tcW w:w="1103" w:type="dxa"/>
            <w:tcBorders>
              <w:bottom w:val="single" w:sz="4" w:space="0" w:color="auto"/>
              <w:right w:val="nil"/>
            </w:tcBorders>
          </w:tcPr>
          <w:p w14:paraId="50DB5E0B" w14:textId="77777777" w:rsidR="006946DF" w:rsidRPr="00E8160D" w:rsidRDefault="006946DF" w:rsidP="0072471E">
            <w:pPr>
              <w:pStyle w:val="ListParagraph"/>
              <w:autoSpaceDE w:val="0"/>
              <w:autoSpaceDN w:val="0"/>
              <w:adjustRightInd w:val="0"/>
              <w:ind w:left="0"/>
              <w:contextualSpacing w:val="0"/>
              <w:rPr>
                <w:rFonts w:ascii="Times New Roman" w:hAnsi="Times New Roman" w:cs="Times New Roman"/>
              </w:rPr>
            </w:pPr>
            <w:r>
              <w:rPr>
                <w:rFonts w:ascii="Times New Roman" w:hAnsi="Times New Roman" w:cs="Times New Roman"/>
              </w:rPr>
              <w:t>Formula acuan</w:t>
            </w:r>
          </w:p>
        </w:tc>
        <w:tc>
          <w:tcPr>
            <w:tcW w:w="1525" w:type="dxa"/>
            <w:tcBorders>
              <w:left w:val="nil"/>
              <w:bottom w:val="single" w:sz="4" w:space="0" w:color="auto"/>
              <w:right w:val="nil"/>
            </w:tcBorders>
          </w:tcPr>
          <w:p w14:paraId="0AB39E1F" w14:textId="77777777" w:rsidR="006946DF" w:rsidRPr="00E8160D" w:rsidRDefault="006946DF" w:rsidP="0072471E">
            <w:pPr>
              <w:pStyle w:val="ListParagraph"/>
              <w:autoSpaceDE w:val="0"/>
              <w:autoSpaceDN w:val="0"/>
              <w:adjustRightInd w:val="0"/>
              <w:ind w:left="0"/>
              <w:contextualSpacing w:val="0"/>
              <w:jc w:val="both"/>
              <w:rPr>
                <w:rFonts w:ascii="Times New Roman" w:hAnsi="Times New Roman" w:cs="Times New Roman"/>
              </w:rPr>
            </w:pPr>
            <w:r>
              <w:rPr>
                <w:rFonts w:ascii="Times New Roman" w:hAnsi="Times New Roman" w:cs="Times New Roman"/>
              </w:rPr>
              <w:t>Warna</w:t>
            </w:r>
          </w:p>
        </w:tc>
        <w:tc>
          <w:tcPr>
            <w:tcW w:w="1530" w:type="dxa"/>
            <w:tcBorders>
              <w:left w:val="nil"/>
              <w:bottom w:val="single" w:sz="4" w:space="0" w:color="auto"/>
              <w:right w:val="nil"/>
            </w:tcBorders>
          </w:tcPr>
          <w:p w14:paraId="27C5C1BD" w14:textId="77777777" w:rsidR="006946DF" w:rsidRPr="00E8160D" w:rsidRDefault="006946DF" w:rsidP="0072471E">
            <w:pPr>
              <w:pStyle w:val="ListParagraph"/>
              <w:autoSpaceDE w:val="0"/>
              <w:autoSpaceDN w:val="0"/>
              <w:adjustRightInd w:val="0"/>
              <w:ind w:left="0"/>
              <w:contextualSpacing w:val="0"/>
              <w:jc w:val="both"/>
              <w:rPr>
                <w:rFonts w:ascii="Times New Roman" w:hAnsi="Times New Roman" w:cs="Times New Roman"/>
              </w:rPr>
            </w:pPr>
            <w:r>
              <w:rPr>
                <w:rFonts w:ascii="Times New Roman" w:hAnsi="Times New Roman" w:cs="Times New Roman"/>
              </w:rPr>
              <w:t>Aroma</w:t>
            </w:r>
          </w:p>
        </w:tc>
        <w:tc>
          <w:tcPr>
            <w:tcW w:w="1620" w:type="dxa"/>
            <w:tcBorders>
              <w:left w:val="nil"/>
              <w:bottom w:val="single" w:sz="4" w:space="0" w:color="auto"/>
              <w:right w:val="nil"/>
            </w:tcBorders>
          </w:tcPr>
          <w:p w14:paraId="68A62528" w14:textId="77777777" w:rsidR="006946DF" w:rsidRPr="00E8160D" w:rsidRDefault="006946DF" w:rsidP="0072471E">
            <w:pPr>
              <w:pStyle w:val="ListParagraph"/>
              <w:autoSpaceDE w:val="0"/>
              <w:autoSpaceDN w:val="0"/>
              <w:adjustRightInd w:val="0"/>
              <w:ind w:left="0"/>
              <w:contextualSpacing w:val="0"/>
              <w:jc w:val="both"/>
              <w:rPr>
                <w:rFonts w:ascii="Times New Roman" w:hAnsi="Times New Roman" w:cs="Times New Roman"/>
              </w:rPr>
            </w:pPr>
            <w:r>
              <w:rPr>
                <w:rFonts w:ascii="Times New Roman" w:hAnsi="Times New Roman" w:cs="Times New Roman"/>
              </w:rPr>
              <w:t>Rasa</w:t>
            </w:r>
          </w:p>
        </w:tc>
        <w:tc>
          <w:tcPr>
            <w:tcW w:w="1620" w:type="dxa"/>
            <w:tcBorders>
              <w:left w:val="nil"/>
              <w:bottom w:val="single" w:sz="4" w:space="0" w:color="auto"/>
              <w:right w:val="nil"/>
            </w:tcBorders>
          </w:tcPr>
          <w:p w14:paraId="48EC63E5" w14:textId="77777777" w:rsidR="006946DF" w:rsidRPr="00E8160D" w:rsidRDefault="006946DF" w:rsidP="0072471E">
            <w:pPr>
              <w:pStyle w:val="ListParagraph"/>
              <w:autoSpaceDE w:val="0"/>
              <w:autoSpaceDN w:val="0"/>
              <w:adjustRightInd w:val="0"/>
              <w:ind w:left="0"/>
              <w:contextualSpacing w:val="0"/>
              <w:jc w:val="center"/>
              <w:rPr>
                <w:rFonts w:ascii="Times New Roman" w:hAnsi="Times New Roman" w:cs="Times New Roman"/>
              </w:rPr>
            </w:pPr>
            <w:r>
              <w:rPr>
                <w:rFonts w:ascii="Times New Roman" w:hAnsi="Times New Roman" w:cs="Times New Roman"/>
              </w:rPr>
              <w:t>Tekstur</w:t>
            </w:r>
          </w:p>
        </w:tc>
      </w:tr>
      <w:tr w:rsidR="006946DF" w:rsidRPr="00E433F3" w14:paraId="020C1CBA" w14:textId="77777777" w:rsidTr="006946DF">
        <w:trPr>
          <w:trHeight w:val="378"/>
        </w:trPr>
        <w:tc>
          <w:tcPr>
            <w:tcW w:w="1103" w:type="dxa"/>
            <w:tcBorders>
              <w:bottom w:val="nil"/>
              <w:right w:val="nil"/>
            </w:tcBorders>
          </w:tcPr>
          <w:p w14:paraId="58F0CA3C" w14:textId="4A53977A" w:rsidR="006946DF" w:rsidRPr="00E8160D" w:rsidRDefault="006946DF" w:rsidP="0072471E">
            <w:pPr>
              <w:pStyle w:val="ListParagraph"/>
              <w:autoSpaceDE w:val="0"/>
              <w:autoSpaceDN w:val="0"/>
              <w:adjustRightInd w:val="0"/>
              <w:ind w:left="0"/>
              <w:contextualSpacing w:val="0"/>
              <w:rPr>
                <w:rFonts w:ascii="Times New Roman" w:hAnsi="Times New Roman" w:cs="Times New Roman"/>
              </w:rPr>
            </w:pPr>
            <w:r w:rsidRPr="00A55C4A">
              <w:rPr>
                <w:rFonts w:ascii="Times New Roman" w:hAnsi="Times New Roman" w:cs="Times New Roman"/>
              </w:rPr>
              <w:t>Formula acuan</w:t>
            </w:r>
            <w:r>
              <w:rPr>
                <w:rFonts w:ascii="Times New Roman" w:hAnsi="Times New Roman" w:cs="Times New Roman"/>
              </w:rPr>
              <w:t xml:space="preserve"> 4</w:t>
            </w:r>
          </w:p>
        </w:tc>
        <w:tc>
          <w:tcPr>
            <w:tcW w:w="1525" w:type="dxa"/>
            <w:tcBorders>
              <w:left w:val="nil"/>
              <w:bottom w:val="nil"/>
              <w:right w:val="nil"/>
            </w:tcBorders>
          </w:tcPr>
          <w:p w14:paraId="288B3EE2" w14:textId="7CC05FA8" w:rsidR="006946DF" w:rsidRPr="00FD5CC8" w:rsidRDefault="00EA687B" w:rsidP="0072471E">
            <w:pPr>
              <w:pStyle w:val="ListParagraph"/>
              <w:autoSpaceDE w:val="0"/>
              <w:autoSpaceDN w:val="0"/>
              <w:adjustRightInd w:val="0"/>
              <w:ind w:left="0"/>
              <w:contextualSpacing w:val="0"/>
              <w:jc w:val="center"/>
              <w:rPr>
                <w:rFonts w:ascii="Times New Roman" w:hAnsi="Times New Roman" w:cs="Times New Roman"/>
              </w:rPr>
            </w:pPr>
            <w:r>
              <w:rPr>
                <w:rFonts w:ascii="Times New Roman" w:hAnsi="Times New Roman" w:cs="Times New Roman"/>
              </w:rPr>
              <w:t>Coklat</w:t>
            </w:r>
            <w:r w:rsidR="00FD53E6">
              <w:rPr>
                <w:rFonts w:ascii="Times New Roman" w:hAnsi="Times New Roman" w:cs="Times New Roman"/>
              </w:rPr>
              <w:t xml:space="preserve"> pudar</w:t>
            </w:r>
          </w:p>
        </w:tc>
        <w:tc>
          <w:tcPr>
            <w:tcW w:w="1530" w:type="dxa"/>
            <w:tcBorders>
              <w:left w:val="nil"/>
              <w:bottom w:val="nil"/>
              <w:right w:val="nil"/>
            </w:tcBorders>
          </w:tcPr>
          <w:p w14:paraId="00F82AD7" w14:textId="7BCF0F7A" w:rsidR="006946DF" w:rsidRPr="00FD5CC8" w:rsidRDefault="00EA687B" w:rsidP="0072471E">
            <w:pPr>
              <w:pStyle w:val="ListParagraph"/>
              <w:autoSpaceDE w:val="0"/>
              <w:autoSpaceDN w:val="0"/>
              <w:adjustRightInd w:val="0"/>
              <w:ind w:left="0"/>
              <w:contextualSpacing w:val="0"/>
              <w:jc w:val="center"/>
              <w:rPr>
                <w:rFonts w:ascii="Times New Roman" w:hAnsi="Times New Roman" w:cs="Times New Roman"/>
              </w:rPr>
            </w:pPr>
            <w:r>
              <w:rPr>
                <w:rFonts w:ascii="Times New Roman" w:hAnsi="Times New Roman" w:cs="Times New Roman"/>
              </w:rPr>
              <w:t>Khas Jengkol</w:t>
            </w:r>
          </w:p>
        </w:tc>
        <w:tc>
          <w:tcPr>
            <w:tcW w:w="1620" w:type="dxa"/>
            <w:tcBorders>
              <w:left w:val="nil"/>
              <w:bottom w:val="nil"/>
              <w:right w:val="nil"/>
            </w:tcBorders>
          </w:tcPr>
          <w:p w14:paraId="4B901933" w14:textId="19079D32" w:rsidR="006946DF" w:rsidRPr="00FD5CC8" w:rsidRDefault="00EA687B" w:rsidP="0072471E">
            <w:pPr>
              <w:pStyle w:val="ListParagraph"/>
              <w:autoSpaceDE w:val="0"/>
              <w:autoSpaceDN w:val="0"/>
              <w:adjustRightInd w:val="0"/>
              <w:ind w:left="0"/>
              <w:contextualSpacing w:val="0"/>
              <w:jc w:val="center"/>
              <w:rPr>
                <w:rFonts w:ascii="Times New Roman" w:hAnsi="Times New Roman" w:cs="Times New Roman"/>
              </w:rPr>
            </w:pPr>
            <w:r>
              <w:rPr>
                <w:rFonts w:ascii="Times New Roman" w:hAnsi="Times New Roman" w:cs="Times New Roman"/>
              </w:rPr>
              <w:t>Gurih</w:t>
            </w:r>
          </w:p>
        </w:tc>
        <w:tc>
          <w:tcPr>
            <w:tcW w:w="1620" w:type="dxa"/>
            <w:tcBorders>
              <w:left w:val="nil"/>
              <w:bottom w:val="nil"/>
              <w:right w:val="nil"/>
            </w:tcBorders>
          </w:tcPr>
          <w:p w14:paraId="7223A1FA" w14:textId="6072066B" w:rsidR="006946DF" w:rsidRPr="00FD5CC8" w:rsidRDefault="00EA687B" w:rsidP="0072471E">
            <w:pPr>
              <w:pStyle w:val="ListParagraph"/>
              <w:autoSpaceDE w:val="0"/>
              <w:autoSpaceDN w:val="0"/>
              <w:adjustRightInd w:val="0"/>
              <w:ind w:left="0"/>
              <w:contextualSpacing w:val="0"/>
              <w:jc w:val="center"/>
              <w:rPr>
                <w:rFonts w:ascii="Times New Roman" w:hAnsi="Times New Roman" w:cs="Times New Roman"/>
              </w:rPr>
            </w:pPr>
            <w:r>
              <w:rPr>
                <w:rFonts w:ascii="Times New Roman" w:hAnsi="Times New Roman" w:cs="Times New Roman"/>
              </w:rPr>
              <w:t>Lunak, Legit</w:t>
            </w:r>
          </w:p>
        </w:tc>
      </w:tr>
      <w:tr w:rsidR="006946DF" w:rsidRPr="00E433F3" w14:paraId="3EC721C1" w14:textId="77777777" w:rsidTr="006946DF">
        <w:trPr>
          <w:trHeight w:val="388"/>
        </w:trPr>
        <w:tc>
          <w:tcPr>
            <w:tcW w:w="1103" w:type="dxa"/>
            <w:tcBorders>
              <w:top w:val="nil"/>
              <w:bottom w:val="nil"/>
              <w:right w:val="nil"/>
            </w:tcBorders>
          </w:tcPr>
          <w:p w14:paraId="25B6ACFE" w14:textId="51C9C5B3" w:rsidR="006946DF" w:rsidRPr="00E8160D" w:rsidRDefault="006946DF" w:rsidP="0072471E">
            <w:pPr>
              <w:pStyle w:val="ListParagraph"/>
              <w:autoSpaceDE w:val="0"/>
              <w:autoSpaceDN w:val="0"/>
              <w:adjustRightInd w:val="0"/>
              <w:ind w:left="0"/>
              <w:contextualSpacing w:val="0"/>
              <w:rPr>
                <w:rFonts w:ascii="Times New Roman" w:hAnsi="Times New Roman" w:cs="Times New Roman"/>
              </w:rPr>
            </w:pPr>
            <w:r w:rsidRPr="00A55C4A">
              <w:rPr>
                <w:rFonts w:ascii="Times New Roman" w:hAnsi="Times New Roman" w:cs="Times New Roman"/>
              </w:rPr>
              <w:t>Formula acuan</w:t>
            </w:r>
            <w:r>
              <w:rPr>
                <w:rFonts w:ascii="Times New Roman" w:hAnsi="Times New Roman" w:cs="Times New Roman"/>
              </w:rPr>
              <w:t xml:space="preserve"> 5</w:t>
            </w:r>
          </w:p>
        </w:tc>
        <w:tc>
          <w:tcPr>
            <w:tcW w:w="1525" w:type="dxa"/>
            <w:tcBorders>
              <w:top w:val="nil"/>
              <w:left w:val="nil"/>
              <w:bottom w:val="nil"/>
              <w:right w:val="nil"/>
            </w:tcBorders>
          </w:tcPr>
          <w:p w14:paraId="6C174033" w14:textId="181F1DA1" w:rsidR="006946DF" w:rsidRPr="00FD5CC8" w:rsidRDefault="00EA687B" w:rsidP="0072471E">
            <w:pPr>
              <w:pStyle w:val="ListParagraph"/>
              <w:autoSpaceDE w:val="0"/>
              <w:autoSpaceDN w:val="0"/>
              <w:adjustRightInd w:val="0"/>
              <w:ind w:left="0"/>
              <w:contextualSpacing w:val="0"/>
              <w:jc w:val="center"/>
              <w:rPr>
                <w:rFonts w:ascii="Times New Roman" w:hAnsi="Times New Roman" w:cs="Times New Roman"/>
              </w:rPr>
            </w:pPr>
            <w:r>
              <w:rPr>
                <w:rFonts w:ascii="Times New Roman" w:hAnsi="Times New Roman" w:cs="Times New Roman"/>
              </w:rPr>
              <w:t>Coklat</w:t>
            </w:r>
            <w:r w:rsidR="00FD53E6">
              <w:rPr>
                <w:rFonts w:ascii="Times New Roman" w:hAnsi="Times New Roman" w:cs="Times New Roman"/>
              </w:rPr>
              <w:t xml:space="preserve"> pudar</w:t>
            </w:r>
          </w:p>
        </w:tc>
        <w:tc>
          <w:tcPr>
            <w:tcW w:w="1530" w:type="dxa"/>
            <w:tcBorders>
              <w:top w:val="nil"/>
              <w:left w:val="nil"/>
              <w:bottom w:val="nil"/>
              <w:right w:val="nil"/>
            </w:tcBorders>
          </w:tcPr>
          <w:p w14:paraId="5306D0A6" w14:textId="5191C63D" w:rsidR="006946DF" w:rsidRPr="00FD5CC8" w:rsidRDefault="00EA687B" w:rsidP="0072471E">
            <w:pPr>
              <w:pStyle w:val="ListParagraph"/>
              <w:autoSpaceDE w:val="0"/>
              <w:autoSpaceDN w:val="0"/>
              <w:adjustRightInd w:val="0"/>
              <w:ind w:left="0"/>
              <w:contextualSpacing w:val="0"/>
              <w:jc w:val="center"/>
              <w:rPr>
                <w:rFonts w:ascii="Times New Roman" w:hAnsi="Times New Roman" w:cs="Times New Roman"/>
              </w:rPr>
            </w:pPr>
            <w:r>
              <w:rPr>
                <w:rFonts w:ascii="Times New Roman" w:hAnsi="Times New Roman" w:cs="Times New Roman"/>
              </w:rPr>
              <w:t>Khas Jengkol</w:t>
            </w:r>
          </w:p>
        </w:tc>
        <w:tc>
          <w:tcPr>
            <w:tcW w:w="1620" w:type="dxa"/>
            <w:tcBorders>
              <w:top w:val="nil"/>
              <w:left w:val="nil"/>
              <w:bottom w:val="nil"/>
              <w:right w:val="nil"/>
            </w:tcBorders>
          </w:tcPr>
          <w:p w14:paraId="477F4E57" w14:textId="542635FE" w:rsidR="006946DF" w:rsidRPr="00FD5CC8" w:rsidRDefault="00EA687B" w:rsidP="0072471E">
            <w:pPr>
              <w:pStyle w:val="ListParagraph"/>
              <w:autoSpaceDE w:val="0"/>
              <w:autoSpaceDN w:val="0"/>
              <w:adjustRightInd w:val="0"/>
              <w:ind w:left="0"/>
              <w:contextualSpacing w:val="0"/>
              <w:jc w:val="center"/>
              <w:rPr>
                <w:rFonts w:ascii="Times New Roman" w:hAnsi="Times New Roman" w:cs="Times New Roman"/>
              </w:rPr>
            </w:pPr>
            <w:r>
              <w:rPr>
                <w:rFonts w:ascii="Times New Roman" w:hAnsi="Times New Roman" w:cs="Times New Roman"/>
              </w:rPr>
              <w:t>Gurih</w:t>
            </w:r>
          </w:p>
        </w:tc>
        <w:tc>
          <w:tcPr>
            <w:tcW w:w="1620" w:type="dxa"/>
            <w:tcBorders>
              <w:top w:val="nil"/>
              <w:left w:val="nil"/>
              <w:bottom w:val="nil"/>
              <w:right w:val="nil"/>
            </w:tcBorders>
          </w:tcPr>
          <w:p w14:paraId="79ED37DE" w14:textId="116D143C" w:rsidR="006946DF" w:rsidRPr="00FD5CC8" w:rsidRDefault="00EA687B" w:rsidP="0072471E">
            <w:pPr>
              <w:pStyle w:val="ListParagraph"/>
              <w:autoSpaceDE w:val="0"/>
              <w:autoSpaceDN w:val="0"/>
              <w:adjustRightInd w:val="0"/>
              <w:ind w:left="0"/>
              <w:contextualSpacing w:val="0"/>
              <w:jc w:val="center"/>
              <w:rPr>
                <w:rFonts w:ascii="Times New Roman" w:hAnsi="Times New Roman" w:cs="Times New Roman"/>
              </w:rPr>
            </w:pPr>
            <w:r>
              <w:rPr>
                <w:rFonts w:ascii="Times New Roman" w:hAnsi="Times New Roman" w:cs="Times New Roman"/>
              </w:rPr>
              <w:t>Lunak, Legit</w:t>
            </w:r>
          </w:p>
        </w:tc>
      </w:tr>
      <w:tr w:rsidR="006946DF" w:rsidRPr="00E433F3" w14:paraId="6120AF84" w14:textId="77777777" w:rsidTr="006946DF">
        <w:trPr>
          <w:trHeight w:val="388"/>
        </w:trPr>
        <w:tc>
          <w:tcPr>
            <w:tcW w:w="1103" w:type="dxa"/>
            <w:tcBorders>
              <w:top w:val="nil"/>
              <w:right w:val="nil"/>
            </w:tcBorders>
          </w:tcPr>
          <w:p w14:paraId="7866B670" w14:textId="07E1DDF5" w:rsidR="006946DF" w:rsidRPr="00E8160D" w:rsidRDefault="006946DF" w:rsidP="0072471E">
            <w:pPr>
              <w:pStyle w:val="ListParagraph"/>
              <w:autoSpaceDE w:val="0"/>
              <w:autoSpaceDN w:val="0"/>
              <w:adjustRightInd w:val="0"/>
              <w:ind w:left="0"/>
              <w:contextualSpacing w:val="0"/>
              <w:rPr>
                <w:rFonts w:ascii="Times New Roman" w:hAnsi="Times New Roman" w:cs="Times New Roman"/>
              </w:rPr>
            </w:pPr>
            <w:r w:rsidRPr="00A55C4A">
              <w:rPr>
                <w:rFonts w:ascii="Times New Roman" w:hAnsi="Times New Roman" w:cs="Times New Roman"/>
              </w:rPr>
              <w:t>Formula acuan</w:t>
            </w:r>
            <w:r>
              <w:rPr>
                <w:rFonts w:ascii="Times New Roman" w:hAnsi="Times New Roman" w:cs="Times New Roman"/>
              </w:rPr>
              <w:t xml:space="preserve"> 6</w:t>
            </w:r>
          </w:p>
        </w:tc>
        <w:tc>
          <w:tcPr>
            <w:tcW w:w="1525" w:type="dxa"/>
            <w:tcBorders>
              <w:top w:val="nil"/>
              <w:left w:val="nil"/>
              <w:right w:val="nil"/>
            </w:tcBorders>
          </w:tcPr>
          <w:p w14:paraId="1771D1EA" w14:textId="30991533" w:rsidR="006946DF" w:rsidRPr="00FD5CC8" w:rsidRDefault="00EA687B" w:rsidP="0072471E">
            <w:pPr>
              <w:pStyle w:val="ListParagraph"/>
              <w:autoSpaceDE w:val="0"/>
              <w:autoSpaceDN w:val="0"/>
              <w:adjustRightInd w:val="0"/>
              <w:ind w:left="0"/>
              <w:contextualSpacing w:val="0"/>
              <w:jc w:val="center"/>
              <w:rPr>
                <w:rFonts w:ascii="Times New Roman" w:hAnsi="Times New Roman" w:cs="Times New Roman"/>
              </w:rPr>
            </w:pPr>
            <w:r>
              <w:rPr>
                <w:rFonts w:ascii="Times New Roman" w:hAnsi="Times New Roman" w:cs="Times New Roman"/>
              </w:rPr>
              <w:t>Coklat</w:t>
            </w:r>
          </w:p>
        </w:tc>
        <w:tc>
          <w:tcPr>
            <w:tcW w:w="1530" w:type="dxa"/>
            <w:tcBorders>
              <w:top w:val="nil"/>
              <w:left w:val="nil"/>
              <w:right w:val="nil"/>
            </w:tcBorders>
          </w:tcPr>
          <w:p w14:paraId="048EAECA" w14:textId="606EE302" w:rsidR="006946DF" w:rsidRPr="00FD5CC8" w:rsidRDefault="00EA687B" w:rsidP="0072471E">
            <w:pPr>
              <w:pStyle w:val="ListParagraph"/>
              <w:autoSpaceDE w:val="0"/>
              <w:autoSpaceDN w:val="0"/>
              <w:adjustRightInd w:val="0"/>
              <w:ind w:left="0"/>
              <w:contextualSpacing w:val="0"/>
              <w:jc w:val="center"/>
              <w:rPr>
                <w:rFonts w:ascii="Times New Roman" w:hAnsi="Times New Roman" w:cs="Times New Roman"/>
              </w:rPr>
            </w:pPr>
            <w:r>
              <w:rPr>
                <w:rFonts w:ascii="Times New Roman" w:hAnsi="Times New Roman" w:cs="Times New Roman"/>
              </w:rPr>
              <w:t>Khas Jengkol</w:t>
            </w:r>
          </w:p>
        </w:tc>
        <w:tc>
          <w:tcPr>
            <w:tcW w:w="1620" w:type="dxa"/>
            <w:tcBorders>
              <w:top w:val="nil"/>
              <w:left w:val="nil"/>
              <w:right w:val="nil"/>
            </w:tcBorders>
          </w:tcPr>
          <w:p w14:paraId="70D4385F" w14:textId="58F23F44" w:rsidR="006946DF" w:rsidRPr="00FD5CC8" w:rsidRDefault="00EA687B" w:rsidP="0072471E">
            <w:pPr>
              <w:pStyle w:val="ListParagraph"/>
              <w:autoSpaceDE w:val="0"/>
              <w:autoSpaceDN w:val="0"/>
              <w:adjustRightInd w:val="0"/>
              <w:ind w:left="0"/>
              <w:contextualSpacing w:val="0"/>
              <w:jc w:val="center"/>
              <w:rPr>
                <w:rFonts w:ascii="Times New Roman" w:hAnsi="Times New Roman" w:cs="Times New Roman"/>
              </w:rPr>
            </w:pPr>
            <w:r>
              <w:rPr>
                <w:rFonts w:ascii="Times New Roman" w:hAnsi="Times New Roman" w:cs="Times New Roman"/>
              </w:rPr>
              <w:t>Gurih</w:t>
            </w:r>
          </w:p>
        </w:tc>
        <w:tc>
          <w:tcPr>
            <w:tcW w:w="1620" w:type="dxa"/>
            <w:tcBorders>
              <w:top w:val="nil"/>
              <w:left w:val="nil"/>
              <w:right w:val="nil"/>
            </w:tcBorders>
          </w:tcPr>
          <w:p w14:paraId="18838F2C" w14:textId="20AE01B7" w:rsidR="006946DF" w:rsidRPr="00FD5CC8" w:rsidRDefault="00EA687B" w:rsidP="0072471E">
            <w:pPr>
              <w:pStyle w:val="ListParagraph"/>
              <w:autoSpaceDE w:val="0"/>
              <w:autoSpaceDN w:val="0"/>
              <w:adjustRightInd w:val="0"/>
              <w:ind w:left="0"/>
              <w:contextualSpacing w:val="0"/>
              <w:jc w:val="center"/>
              <w:rPr>
                <w:rFonts w:ascii="Times New Roman" w:hAnsi="Times New Roman" w:cs="Times New Roman"/>
              </w:rPr>
            </w:pPr>
            <w:r>
              <w:rPr>
                <w:rFonts w:ascii="Times New Roman" w:hAnsi="Times New Roman" w:cs="Times New Roman"/>
              </w:rPr>
              <w:t>Lunak, Legit</w:t>
            </w:r>
          </w:p>
        </w:tc>
      </w:tr>
    </w:tbl>
    <w:p w14:paraId="7811CC85" w14:textId="77777777" w:rsidR="00AA74EA" w:rsidRDefault="00AA74EA" w:rsidP="001C13CF">
      <w:pPr>
        <w:ind w:left="20" w:right="100" w:firstLine="720"/>
        <w:jc w:val="both"/>
        <w:rPr>
          <w:sz w:val="22"/>
          <w:szCs w:val="22"/>
        </w:rPr>
      </w:pPr>
    </w:p>
    <w:p w14:paraId="60C26FE6" w14:textId="77777777" w:rsidR="00E22711" w:rsidRDefault="00E22711" w:rsidP="00E22711">
      <w:pPr>
        <w:pStyle w:val="ListParagraph"/>
        <w:autoSpaceDE w:val="0"/>
        <w:autoSpaceDN w:val="0"/>
        <w:adjustRightInd w:val="0"/>
        <w:spacing w:after="0" w:line="240" w:lineRule="auto"/>
        <w:ind w:left="0"/>
        <w:contextualSpacing w:val="0"/>
        <w:rPr>
          <w:rFonts w:ascii="Times New Roman" w:hAnsi="Times New Roman" w:cs="Times New Roman"/>
        </w:rPr>
      </w:pPr>
    </w:p>
    <w:p w14:paraId="5DE00233" w14:textId="167EFCAE" w:rsidR="00AA74EA" w:rsidRDefault="00FD53E6" w:rsidP="005531D9">
      <w:pPr>
        <w:ind w:left="20" w:right="100" w:firstLine="720"/>
        <w:jc w:val="both"/>
        <w:rPr>
          <w:sz w:val="22"/>
          <w:szCs w:val="22"/>
        </w:rPr>
      </w:pPr>
      <w:r w:rsidRPr="001C13CF">
        <w:rPr>
          <w:sz w:val="22"/>
          <w:szCs w:val="22"/>
        </w:rPr>
        <w:t xml:space="preserve">Dari tabel tersebut dapat disimpulkan bahwa, Resep </w:t>
      </w:r>
      <w:r>
        <w:rPr>
          <w:sz w:val="22"/>
          <w:szCs w:val="22"/>
        </w:rPr>
        <w:t xml:space="preserve">acuan 4, 5, dan 6 yang memiliki tekstur </w:t>
      </w:r>
      <w:r w:rsidRPr="001C13CF">
        <w:rPr>
          <w:sz w:val="22"/>
          <w:szCs w:val="22"/>
        </w:rPr>
        <w:t xml:space="preserve"> </w:t>
      </w:r>
      <w:r>
        <w:rPr>
          <w:sz w:val="22"/>
          <w:szCs w:val="22"/>
        </w:rPr>
        <w:t xml:space="preserve">lunak dan legit, </w:t>
      </w:r>
      <w:r w:rsidR="005531D9">
        <w:rPr>
          <w:sz w:val="22"/>
          <w:szCs w:val="22"/>
        </w:rPr>
        <w:t xml:space="preserve">untuk aroma resep 4, 5, dan 6 memiliki aroma khas jengkol. Dari aspek rasa resep </w:t>
      </w:r>
      <w:r w:rsidR="005531D9">
        <w:rPr>
          <w:sz w:val="22"/>
          <w:szCs w:val="22"/>
        </w:rPr>
        <w:lastRenderedPageBreak/>
        <w:t>acuan 4, 5, dan 6 memiliki rasa yang gurih. Dari aspek warna resep 4 dan 5 memiliki warna yang coklat pudar, sedangkan untuk resep acuan 6 memiliki warna coklat. Oleh karena itu, dipilihlah resep acuan 6 yang memiliki aroma, rasa, tekstur yang sesuai dan warna yang lebih mencolok dari resep acuan lainnya.</w:t>
      </w:r>
    </w:p>
    <w:p w14:paraId="20B06E43" w14:textId="77777777" w:rsidR="005531D9" w:rsidRDefault="005531D9" w:rsidP="005531D9">
      <w:pPr>
        <w:ind w:left="20" w:right="100" w:firstLine="720"/>
        <w:jc w:val="both"/>
        <w:rPr>
          <w:sz w:val="22"/>
          <w:szCs w:val="22"/>
        </w:rPr>
      </w:pPr>
    </w:p>
    <w:p w14:paraId="606CB2B2" w14:textId="43F68F9A" w:rsidR="00375C36" w:rsidRDefault="00375C36" w:rsidP="00375C36">
      <w:pPr>
        <w:pStyle w:val="ListParagraph"/>
        <w:numPr>
          <w:ilvl w:val="1"/>
          <w:numId w:val="7"/>
        </w:numPr>
        <w:spacing w:after="0" w:line="257" w:lineRule="auto"/>
        <w:ind w:left="357" w:hanging="357"/>
        <w:contextualSpacing w:val="0"/>
        <w:jc w:val="both"/>
        <w:rPr>
          <w:rFonts w:ascii="Times New Roman" w:hAnsi="Times New Roman" w:cs="Times New Roman"/>
          <w:i/>
        </w:rPr>
      </w:pPr>
      <w:r w:rsidRPr="005D4393">
        <w:rPr>
          <w:rFonts w:ascii="Times New Roman" w:hAnsi="Times New Roman" w:cs="Times New Roman"/>
          <w:i/>
        </w:rPr>
        <w:t>De</w:t>
      </w:r>
      <w:r w:rsidR="00C247C4">
        <w:rPr>
          <w:rFonts w:ascii="Times New Roman" w:hAnsi="Times New Roman" w:cs="Times New Roman"/>
          <w:i/>
        </w:rPr>
        <w:t xml:space="preserve">sign </w:t>
      </w:r>
    </w:p>
    <w:p w14:paraId="2246CB3F" w14:textId="565BDC1A" w:rsidR="00D72C6F" w:rsidRPr="00D72C6F" w:rsidRDefault="00D72C6F" w:rsidP="00D72C6F">
      <w:pPr>
        <w:pStyle w:val="ListParagraph"/>
        <w:spacing w:after="0" w:line="240" w:lineRule="auto"/>
        <w:ind w:left="284" w:firstLine="436"/>
        <w:contextualSpacing w:val="0"/>
        <w:jc w:val="both"/>
        <w:rPr>
          <w:rFonts w:ascii="Times New Roman" w:hAnsi="Times New Roman" w:cs="Times New Roman"/>
          <w:i/>
        </w:rPr>
      </w:pPr>
      <w:r>
        <w:rPr>
          <w:rFonts w:ascii="Times New Roman" w:hAnsi="Times New Roman" w:cs="Times New Roman"/>
        </w:rPr>
        <w:t xml:space="preserve">Inovasi produk semoer jengki kamaboko merupakan inovasi produk yang terinspirasi dari penggabungan dua budaya yaitu, budaya makanan khas betawi dan produk olahan dari jepang. Maka diperlukan formulasi yang cocok. Sehingga menghasilkan produk olahan yang dapat diterima di masyarakat. Pada produk inovasi semoer jengki kamaboko dilakukan subtitusi pada bahan utama  yaitu, ikan kakap putih </w:t>
      </w:r>
      <w:r>
        <w:rPr>
          <w:rFonts w:ascii="Times New Roman" w:hAnsi="Times New Roman" w:cs="Times New Roman"/>
          <w:i/>
        </w:rPr>
        <w:t xml:space="preserve">fillet </w:t>
      </w:r>
      <w:r>
        <w:rPr>
          <w:rFonts w:ascii="Times New Roman" w:hAnsi="Times New Roman" w:cs="Times New Roman"/>
        </w:rPr>
        <w:t>dengan ikan cakalang dengan satu formulasi yaitu 100% dengan penambahan bahan kunyit sebagai pewarna alami.</w:t>
      </w:r>
      <w:r>
        <w:rPr>
          <w:rFonts w:ascii="Times New Roman" w:hAnsi="Times New Roman" w:cs="Times New Roman"/>
          <w:i/>
        </w:rPr>
        <w:t xml:space="preserve"> </w:t>
      </w:r>
    </w:p>
    <w:p w14:paraId="454FA97F" w14:textId="1BC18E7C" w:rsidR="00375C36" w:rsidRPr="00E8160D" w:rsidRDefault="00375C36" w:rsidP="00217207">
      <w:pPr>
        <w:pStyle w:val="ListParagraph"/>
        <w:spacing w:after="0" w:line="240" w:lineRule="auto"/>
        <w:ind w:left="1080" w:hanging="1080"/>
        <w:contextualSpacing w:val="0"/>
        <w:jc w:val="center"/>
        <w:rPr>
          <w:rFonts w:ascii="Times New Roman" w:hAnsi="Times New Roman" w:cs="Times New Roman"/>
        </w:rPr>
      </w:pPr>
      <w:r>
        <w:br/>
      </w:r>
      <w:r w:rsidRPr="00BF5476">
        <w:rPr>
          <w:rFonts w:ascii="Times New Roman" w:hAnsi="Times New Roman" w:cs="Times New Roman"/>
          <w:b/>
        </w:rPr>
        <w:t>Tabel 5.</w:t>
      </w:r>
      <w:r w:rsidRPr="00BF5476">
        <w:rPr>
          <w:rFonts w:ascii="Times New Roman" w:hAnsi="Times New Roman" w:cs="Times New Roman"/>
        </w:rPr>
        <w:t xml:space="preserve"> Formula </w:t>
      </w:r>
      <w:r w:rsidR="00BF5476" w:rsidRPr="00BF5476">
        <w:rPr>
          <w:rFonts w:ascii="Times New Roman" w:hAnsi="Times New Roman" w:cs="Times New Roman"/>
        </w:rPr>
        <w:t>kamaboko</w:t>
      </w:r>
      <w:r w:rsidR="00315912">
        <w:rPr>
          <w:rFonts w:ascii="Times New Roman" w:hAnsi="Times New Roman" w:cs="Times New Roman"/>
        </w:rPr>
        <w:t xml:space="preserve"> dari ikan cakalang</w:t>
      </w:r>
    </w:p>
    <w:tbl>
      <w:tblPr>
        <w:tblStyle w:val="TableGrid"/>
        <w:tblW w:w="8455"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4"/>
        <w:gridCol w:w="1736"/>
        <w:gridCol w:w="1573"/>
        <w:gridCol w:w="1283"/>
        <w:gridCol w:w="236"/>
        <w:gridCol w:w="983"/>
      </w:tblGrid>
      <w:tr w:rsidR="00416CA2" w:rsidRPr="00E8160D" w14:paraId="16C1C4F4" w14:textId="77777777" w:rsidTr="00416CA2">
        <w:trPr>
          <w:gridAfter w:val="2"/>
          <w:wAfter w:w="1219" w:type="dxa"/>
        </w:trPr>
        <w:tc>
          <w:tcPr>
            <w:tcW w:w="2644" w:type="dxa"/>
            <w:tcBorders>
              <w:top w:val="single" w:sz="4" w:space="0" w:color="auto"/>
              <w:bottom w:val="single" w:sz="4" w:space="0" w:color="auto"/>
            </w:tcBorders>
          </w:tcPr>
          <w:p w14:paraId="1C265298" w14:textId="77777777" w:rsidR="00416CA2" w:rsidRPr="00E8160D" w:rsidRDefault="00416CA2" w:rsidP="0072471E">
            <w:r w:rsidRPr="00E8160D">
              <w:t>Komposisi bahan</w:t>
            </w:r>
          </w:p>
        </w:tc>
        <w:tc>
          <w:tcPr>
            <w:tcW w:w="1736" w:type="dxa"/>
            <w:tcBorders>
              <w:top w:val="single" w:sz="4" w:space="0" w:color="auto"/>
              <w:bottom w:val="single" w:sz="4" w:space="0" w:color="auto"/>
            </w:tcBorders>
          </w:tcPr>
          <w:p w14:paraId="053B4273" w14:textId="2F043E87" w:rsidR="00416CA2" w:rsidRPr="00E8160D" w:rsidRDefault="00416CA2" w:rsidP="0072471E">
            <w:pPr>
              <w:jc w:val="center"/>
            </w:pPr>
            <w:r>
              <w:t>Formula acuan 1</w:t>
            </w:r>
          </w:p>
        </w:tc>
        <w:tc>
          <w:tcPr>
            <w:tcW w:w="1573" w:type="dxa"/>
            <w:tcBorders>
              <w:top w:val="single" w:sz="4" w:space="0" w:color="auto"/>
              <w:bottom w:val="single" w:sz="4" w:space="0" w:color="auto"/>
            </w:tcBorders>
          </w:tcPr>
          <w:p w14:paraId="2EC24B20" w14:textId="7D6DC8DB" w:rsidR="00416CA2" w:rsidRDefault="00416CA2" w:rsidP="00555E8F">
            <w:pPr>
              <w:jc w:val="center"/>
            </w:pPr>
            <w:r>
              <w:t>Formula acuan 6</w:t>
            </w:r>
          </w:p>
        </w:tc>
        <w:tc>
          <w:tcPr>
            <w:tcW w:w="1283" w:type="dxa"/>
            <w:tcBorders>
              <w:top w:val="single" w:sz="4" w:space="0" w:color="auto"/>
              <w:bottom w:val="single" w:sz="4" w:space="0" w:color="auto"/>
            </w:tcBorders>
          </w:tcPr>
          <w:p w14:paraId="7827901D" w14:textId="77777777" w:rsidR="00416CA2" w:rsidRDefault="00416CA2" w:rsidP="00555E8F">
            <w:pPr>
              <w:jc w:val="center"/>
            </w:pPr>
            <w:r>
              <w:t>S</w:t>
            </w:r>
            <w:r w:rsidRPr="00E8160D">
              <w:t xml:space="preserve">1 </w:t>
            </w:r>
          </w:p>
          <w:p w14:paraId="4D70F637" w14:textId="20D09841" w:rsidR="00416CA2" w:rsidRPr="00E8160D" w:rsidRDefault="00416CA2" w:rsidP="00555E8F">
            <w:pPr>
              <w:jc w:val="center"/>
            </w:pPr>
            <w:r w:rsidRPr="00E8160D">
              <w:t>(</w:t>
            </w:r>
            <w:r>
              <w:t>100</w:t>
            </w:r>
            <w:r w:rsidRPr="00E8160D">
              <w:t>%)</w:t>
            </w:r>
          </w:p>
        </w:tc>
      </w:tr>
      <w:tr w:rsidR="00416CA2" w:rsidRPr="00E8160D" w14:paraId="6737663C" w14:textId="77777777" w:rsidTr="00416CA2">
        <w:trPr>
          <w:gridAfter w:val="2"/>
          <w:wAfter w:w="1219" w:type="dxa"/>
        </w:trPr>
        <w:tc>
          <w:tcPr>
            <w:tcW w:w="2644" w:type="dxa"/>
            <w:tcBorders>
              <w:top w:val="single" w:sz="4" w:space="0" w:color="auto"/>
            </w:tcBorders>
          </w:tcPr>
          <w:p w14:paraId="22AD7A11" w14:textId="53FF33E6" w:rsidR="00416CA2" w:rsidRPr="00E8160D" w:rsidRDefault="00416CA2" w:rsidP="00416CA2">
            <w:r>
              <w:rPr>
                <w:sz w:val="22"/>
                <w:szCs w:val="22"/>
              </w:rPr>
              <w:t>Kunyit (haluskan), gr</w:t>
            </w:r>
          </w:p>
        </w:tc>
        <w:tc>
          <w:tcPr>
            <w:tcW w:w="1736" w:type="dxa"/>
            <w:tcBorders>
              <w:top w:val="single" w:sz="4" w:space="0" w:color="auto"/>
            </w:tcBorders>
          </w:tcPr>
          <w:p w14:paraId="7430A534" w14:textId="00238B5D" w:rsidR="00416CA2" w:rsidRPr="00E8160D" w:rsidRDefault="00416CA2" w:rsidP="00416CA2">
            <w:pPr>
              <w:jc w:val="right"/>
            </w:pPr>
          </w:p>
        </w:tc>
        <w:tc>
          <w:tcPr>
            <w:tcW w:w="1573" w:type="dxa"/>
            <w:tcBorders>
              <w:top w:val="single" w:sz="4" w:space="0" w:color="auto"/>
            </w:tcBorders>
          </w:tcPr>
          <w:p w14:paraId="283725D7" w14:textId="7034871E" w:rsidR="00416CA2" w:rsidRPr="00E8160D" w:rsidRDefault="00416CA2" w:rsidP="00416CA2">
            <w:pPr>
              <w:jc w:val="right"/>
            </w:pPr>
          </w:p>
        </w:tc>
        <w:tc>
          <w:tcPr>
            <w:tcW w:w="1283" w:type="dxa"/>
            <w:tcBorders>
              <w:top w:val="single" w:sz="4" w:space="0" w:color="auto"/>
            </w:tcBorders>
          </w:tcPr>
          <w:p w14:paraId="093EC397" w14:textId="0076E3A3" w:rsidR="00416CA2" w:rsidRPr="00E8160D" w:rsidRDefault="00416CA2" w:rsidP="00416CA2">
            <w:pPr>
              <w:jc w:val="right"/>
            </w:pPr>
            <w:r>
              <w:t>20 gr</w:t>
            </w:r>
          </w:p>
        </w:tc>
      </w:tr>
      <w:tr w:rsidR="00416CA2" w:rsidRPr="00E8160D" w14:paraId="0AAF31BD" w14:textId="77777777" w:rsidTr="00416CA2">
        <w:tc>
          <w:tcPr>
            <w:tcW w:w="2644" w:type="dxa"/>
          </w:tcPr>
          <w:p w14:paraId="5359F765" w14:textId="6CD06FB6" w:rsidR="00416CA2" w:rsidRPr="00E8160D" w:rsidRDefault="00416CA2" w:rsidP="00416CA2">
            <w:r w:rsidRPr="00FD53E6">
              <w:rPr>
                <w:color w:val="000000" w:themeColor="dark1"/>
                <w:kern w:val="24"/>
                <w:sz w:val="22"/>
                <w:szCs w:val="22"/>
              </w:rPr>
              <w:t>Air</w:t>
            </w:r>
          </w:p>
        </w:tc>
        <w:tc>
          <w:tcPr>
            <w:tcW w:w="1736" w:type="dxa"/>
          </w:tcPr>
          <w:p w14:paraId="3D74B13D" w14:textId="6EA6137F" w:rsidR="00416CA2" w:rsidRPr="00E8160D" w:rsidRDefault="00416CA2" w:rsidP="00416CA2">
            <w:pPr>
              <w:jc w:val="right"/>
            </w:pPr>
          </w:p>
        </w:tc>
        <w:tc>
          <w:tcPr>
            <w:tcW w:w="1573" w:type="dxa"/>
          </w:tcPr>
          <w:p w14:paraId="0DB9665A" w14:textId="2ED88B97" w:rsidR="00416CA2" w:rsidRPr="00E8160D" w:rsidRDefault="00416CA2" w:rsidP="00416CA2">
            <w:pPr>
              <w:jc w:val="right"/>
            </w:pPr>
            <w:r w:rsidRPr="00FD53E6">
              <w:rPr>
                <w:color w:val="000000" w:themeColor="text1"/>
                <w:kern w:val="24"/>
                <w:sz w:val="22"/>
                <w:szCs w:val="22"/>
              </w:rPr>
              <w:t>sckp</w:t>
            </w:r>
          </w:p>
        </w:tc>
        <w:tc>
          <w:tcPr>
            <w:tcW w:w="1283" w:type="dxa"/>
          </w:tcPr>
          <w:p w14:paraId="40C038F1" w14:textId="147F27AB" w:rsidR="00416CA2" w:rsidRPr="00E8160D" w:rsidRDefault="00416CA2" w:rsidP="00416CA2">
            <w:pPr>
              <w:jc w:val="right"/>
            </w:pPr>
            <w:r w:rsidRPr="00FD53E6">
              <w:rPr>
                <w:color w:val="000000" w:themeColor="text1"/>
                <w:kern w:val="24"/>
                <w:sz w:val="22"/>
                <w:szCs w:val="22"/>
              </w:rPr>
              <w:t>sckp</w:t>
            </w:r>
          </w:p>
        </w:tc>
        <w:tc>
          <w:tcPr>
            <w:tcW w:w="236" w:type="dxa"/>
          </w:tcPr>
          <w:p w14:paraId="29554FD7" w14:textId="7644C714" w:rsidR="00416CA2" w:rsidRPr="00E8160D" w:rsidRDefault="00416CA2" w:rsidP="00416CA2">
            <w:pPr>
              <w:jc w:val="right"/>
            </w:pPr>
          </w:p>
        </w:tc>
        <w:tc>
          <w:tcPr>
            <w:tcW w:w="983" w:type="dxa"/>
          </w:tcPr>
          <w:p w14:paraId="48E4C039" w14:textId="568638FB" w:rsidR="00416CA2" w:rsidRPr="00E8160D" w:rsidRDefault="00416CA2" w:rsidP="00416CA2">
            <w:pPr>
              <w:jc w:val="right"/>
            </w:pPr>
          </w:p>
        </w:tc>
      </w:tr>
      <w:tr w:rsidR="00416CA2" w:rsidRPr="00E8160D" w14:paraId="32EBC54E" w14:textId="77777777" w:rsidTr="00416CA2">
        <w:tc>
          <w:tcPr>
            <w:tcW w:w="2644" w:type="dxa"/>
          </w:tcPr>
          <w:p w14:paraId="7E13C9C4" w14:textId="135A823F" w:rsidR="00416CA2" w:rsidRPr="00E8160D" w:rsidRDefault="00416CA2" w:rsidP="00416CA2">
            <w:r w:rsidRPr="00FD53E6">
              <w:rPr>
                <w:color w:val="000000" w:themeColor="dark1"/>
                <w:kern w:val="24"/>
                <w:sz w:val="22"/>
                <w:szCs w:val="22"/>
              </w:rPr>
              <w:t>Minyak goreng</w:t>
            </w:r>
          </w:p>
        </w:tc>
        <w:tc>
          <w:tcPr>
            <w:tcW w:w="1736" w:type="dxa"/>
          </w:tcPr>
          <w:p w14:paraId="5830678D" w14:textId="7446EF7D" w:rsidR="00416CA2" w:rsidRPr="00E8160D" w:rsidRDefault="00416CA2" w:rsidP="00416CA2">
            <w:pPr>
              <w:jc w:val="right"/>
            </w:pPr>
          </w:p>
        </w:tc>
        <w:tc>
          <w:tcPr>
            <w:tcW w:w="1573" w:type="dxa"/>
          </w:tcPr>
          <w:p w14:paraId="16FAB6A5" w14:textId="446FE025" w:rsidR="00416CA2" w:rsidRPr="00E8160D" w:rsidRDefault="00416CA2" w:rsidP="00416CA2">
            <w:pPr>
              <w:jc w:val="right"/>
            </w:pPr>
            <w:r w:rsidRPr="00FD53E6">
              <w:rPr>
                <w:color w:val="000000" w:themeColor="text1"/>
                <w:kern w:val="24"/>
                <w:sz w:val="22"/>
                <w:szCs w:val="22"/>
              </w:rPr>
              <w:t>2 sdm</w:t>
            </w:r>
          </w:p>
        </w:tc>
        <w:tc>
          <w:tcPr>
            <w:tcW w:w="1283" w:type="dxa"/>
          </w:tcPr>
          <w:p w14:paraId="54017618" w14:textId="6D217C32" w:rsidR="00416CA2" w:rsidRPr="00E8160D" w:rsidRDefault="00416CA2" w:rsidP="00416CA2">
            <w:pPr>
              <w:jc w:val="right"/>
            </w:pPr>
            <w:r w:rsidRPr="00FD53E6">
              <w:rPr>
                <w:color w:val="000000" w:themeColor="text1"/>
                <w:kern w:val="24"/>
                <w:sz w:val="22"/>
                <w:szCs w:val="22"/>
              </w:rPr>
              <w:t>2 sdm</w:t>
            </w:r>
          </w:p>
        </w:tc>
        <w:tc>
          <w:tcPr>
            <w:tcW w:w="236" w:type="dxa"/>
          </w:tcPr>
          <w:p w14:paraId="571C69CF" w14:textId="24D4518E" w:rsidR="00416CA2" w:rsidRPr="00E8160D" w:rsidRDefault="00416CA2" w:rsidP="00416CA2">
            <w:pPr>
              <w:jc w:val="right"/>
            </w:pPr>
          </w:p>
        </w:tc>
        <w:tc>
          <w:tcPr>
            <w:tcW w:w="983" w:type="dxa"/>
          </w:tcPr>
          <w:p w14:paraId="78140409" w14:textId="12F38F7C" w:rsidR="00416CA2" w:rsidRPr="00E8160D" w:rsidRDefault="00416CA2" w:rsidP="00416CA2">
            <w:pPr>
              <w:jc w:val="right"/>
            </w:pPr>
          </w:p>
        </w:tc>
      </w:tr>
      <w:tr w:rsidR="00416CA2" w:rsidRPr="00E8160D" w14:paraId="10A01E0B" w14:textId="77777777" w:rsidTr="00416CA2">
        <w:tc>
          <w:tcPr>
            <w:tcW w:w="2644" w:type="dxa"/>
          </w:tcPr>
          <w:p w14:paraId="19FD1AE1" w14:textId="1243585F" w:rsidR="00416CA2" w:rsidRPr="00E8160D" w:rsidRDefault="00416CA2" w:rsidP="00416CA2">
            <w:r w:rsidRPr="00FD53E6">
              <w:rPr>
                <w:color w:val="000000" w:themeColor="dark1"/>
                <w:kern w:val="24"/>
                <w:sz w:val="22"/>
                <w:szCs w:val="22"/>
              </w:rPr>
              <w:t>Kecap Manis</w:t>
            </w:r>
          </w:p>
        </w:tc>
        <w:tc>
          <w:tcPr>
            <w:tcW w:w="1736" w:type="dxa"/>
          </w:tcPr>
          <w:p w14:paraId="1DFCDF8A" w14:textId="605E7C7A" w:rsidR="00416CA2" w:rsidRPr="00E8160D" w:rsidRDefault="00416CA2" w:rsidP="00416CA2">
            <w:pPr>
              <w:jc w:val="right"/>
            </w:pPr>
          </w:p>
        </w:tc>
        <w:tc>
          <w:tcPr>
            <w:tcW w:w="1573" w:type="dxa"/>
          </w:tcPr>
          <w:p w14:paraId="71E3E782" w14:textId="12F6BF70" w:rsidR="00416CA2" w:rsidRPr="00E8160D" w:rsidRDefault="00416CA2" w:rsidP="00416CA2">
            <w:pPr>
              <w:jc w:val="right"/>
            </w:pPr>
            <w:r w:rsidRPr="00FD53E6">
              <w:rPr>
                <w:color w:val="000000" w:themeColor="text1"/>
                <w:kern w:val="24"/>
                <w:sz w:val="22"/>
                <w:szCs w:val="22"/>
              </w:rPr>
              <w:t>3 sdm</w:t>
            </w:r>
          </w:p>
        </w:tc>
        <w:tc>
          <w:tcPr>
            <w:tcW w:w="1283" w:type="dxa"/>
          </w:tcPr>
          <w:p w14:paraId="091874A6" w14:textId="38A68965" w:rsidR="00416CA2" w:rsidRPr="00E8160D" w:rsidRDefault="00416CA2" w:rsidP="00416CA2">
            <w:pPr>
              <w:jc w:val="right"/>
            </w:pPr>
            <w:r w:rsidRPr="00FD53E6">
              <w:rPr>
                <w:color w:val="000000" w:themeColor="text1"/>
                <w:kern w:val="24"/>
                <w:sz w:val="22"/>
                <w:szCs w:val="22"/>
              </w:rPr>
              <w:t>3 sdm</w:t>
            </w:r>
          </w:p>
        </w:tc>
        <w:tc>
          <w:tcPr>
            <w:tcW w:w="236" w:type="dxa"/>
          </w:tcPr>
          <w:p w14:paraId="0A3FAAAC" w14:textId="743A35CB" w:rsidR="00416CA2" w:rsidRPr="00E8160D" w:rsidRDefault="00416CA2" w:rsidP="00416CA2">
            <w:pPr>
              <w:jc w:val="right"/>
            </w:pPr>
          </w:p>
        </w:tc>
        <w:tc>
          <w:tcPr>
            <w:tcW w:w="983" w:type="dxa"/>
          </w:tcPr>
          <w:p w14:paraId="47833BF6" w14:textId="760335F7" w:rsidR="00416CA2" w:rsidRPr="00E8160D" w:rsidRDefault="00416CA2" w:rsidP="00416CA2">
            <w:pPr>
              <w:jc w:val="right"/>
            </w:pPr>
          </w:p>
        </w:tc>
      </w:tr>
      <w:tr w:rsidR="00416CA2" w:rsidRPr="00E8160D" w14:paraId="18350297" w14:textId="77777777" w:rsidTr="00416CA2">
        <w:tc>
          <w:tcPr>
            <w:tcW w:w="2644" w:type="dxa"/>
          </w:tcPr>
          <w:p w14:paraId="69AD3F05" w14:textId="3CA1F1CE" w:rsidR="00416CA2" w:rsidRPr="00E8160D" w:rsidRDefault="00416CA2" w:rsidP="00416CA2">
            <w:r w:rsidRPr="00FD53E6">
              <w:rPr>
                <w:color w:val="000000" w:themeColor="dark1"/>
                <w:kern w:val="24"/>
                <w:sz w:val="22"/>
                <w:szCs w:val="22"/>
              </w:rPr>
              <w:t>Bawang merah</w:t>
            </w:r>
          </w:p>
        </w:tc>
        <w:tc>
          <w:tcPr>
            <w:tcW w:w="1736" w:type="dxa"/>
          </w:tcPr>
          <w:p w14:paraId="36579768" w14:textId="23DA4E15" w:rsidR="00416CA2" w:rsidRPr="00E8160D" w:rsidRDefault="00416CA2" w:rsidP="00416CA2">
            <w:pPr>
              <w:jc w:val="right"/>
            </w:pPr>
          </w:p>
        </w:tc>
        <w:tc>
          <w:tcPr>
            <w:tcW w:w="1573" w:type="dxa"/>
          </w:tcPr>
          <w:p w14:paraId="4C4BB6DE" w14:textId="1F1AF6EB" w:rsidR="00416CA2" w:rsidRPr="00E8160D" w:rsidRDefault="00416CA2" w:rsidP="00416CA2">
            <w:pPr>
              <w:jc w:val="right"/>
            </w:pPr>
            <w:r w:rsidRPr="00FD53E6">
              <w:rPr>
                <w:color w:val="000000" w:themeColor="text1"/>
                <w:kern w:val="24"/>
                <w:sz w:val="22"/>
                <w:szCs w:val="22"/>
              </w:rPr>
              <w:t>3 buah</w:t>
            </w:r>
          </w:p>
        </w:tc>
        <w:tc>
          <w:tcPr>
            <w:tcW w:w="1283" w:type="dxa"/>
          </w:tcPr>
          <w:p w14:paraId="59583C88" w14:textId="67F1ABA6" w:rsidR="00416CA2" w:rsidRPr="00E8160D" w:rsidRDefault="00416CA2" w:rsidP="00416CA2">
            <w:pPr>
              <w:jc w:val="right"/>
            </w:pPr>
            <w:r w:rsidRPr="00FD53E6">
              <w:rPr>
                <w:color w:val="000000" w:themeColor="text1"/>
                <w:kern w:val="24"/>
                <w:sz w:val="22"/>
                <w:szCs w:val="22"/>
              </w:rPr>
              <w:t>3 buah</w:t>
            </w:r>
          </w:p>
        </w:tc>
        <w:tc>
          <w:tcPr>
            <w:tcW w:w="236" w:type="dxa"/>
          </w:tcPr>
          <w:p w14:paraId="29171FC0" w14:textId="22E210A1" w:rsidR="00416CA2" w:rsidRPr="00E8160D" w:rsidRDefault="00416CA2" w:rsidP="00416CA2">
            <w:pPr>
              <w:jc w:val="right"/>
            </w:pPr>
          </w:p>
        </w:tc>
        <w:tc>
          <w:tcPr>
            <w:tcW w:w="983" w:type="dxa"/>
          </w:tcPr>
          <w:p w14:paraId="7729C344" w14:textId="29AE683F" w:rsidR="00416CA2" w:rsidRPr="00E8160D" w:rsidRDefault="00416CA2" w:rsidP="00416CA2">
            <w:pPr>
              <w:jc w:val="right"/>
            </w:pPr>
          </w:p>
        </w:tc>
      </w:tr>
      <w:tr w:rsidR="00416CA2" w:rsidRPr="00E8160D" w14:paraId="783402EF" w14:textId="77777777" w:rsidTr="00416CA2">
        <w:tc>
          <w:tcPr>
            <w:tcW w:w="2644" w:type="dxa"/>
          </w:tcPr>
          <w:p w14:paraId="44B10A23" w14:textId="2BC635A4" w:rsidR="00416CA2" w:rsidRPr="00E8160D" w:rsidRDefault="00416CA2" w:rsidP="00416CA2">
            <w:r w:rsidRPr="00FD53E6">
              <w:rPr>
                <w:color w:val="000000" w:themeColor="dark1"/>
                <w:kern w:val="24"/>
                <w:sz w:val="22"/>
                <w:szCs w:val="22"/>
              </w:rPr>
              <w:t>Bawang putih</w:t>
            </w:r>
          </w:p>
        </w:tc>
        <w:tc>
          <w:tcPr>
            <w:tcW w:w="1736" w:type="dxa"/>
          </w:tcPr>
          <w:p w14:paraId="56DEABCB" w14:textId="08F2357A" w:rsidR="00416CA2" w:rsidRPr="00E8160D" w:rsidRDefault="00416CA2" w:rsidP="00416CA2">
            <w:pPr>
              <w:jc w:val="right"/>
            </w:pPr>
          </w:p>
        </w:tc>
        <w:tc>
          <w:tcPr>
            <w:tcW w:w="1573" w:type="dxa"/>
          </w:tcPr>
          <w:p w14:paraId="6894CB0E" w14:textId="687F56EE" w:rsidR="00416CA2" w:rsidRPr="00E8160D" w:rsidRDefault="00416CA2" w:rsidP="00416CA2">
            <w:pPr>
              <w:jc w:val="right"/>
            </w:pPr>
            <w:r w:rsidRPr="00FD53E6">
              <w:rPr>
                <w:color w:val="000000" w:themeColor="text1"/>
                <w:kern w:val="24"/>
                <w:sz w:val="22"/>
                <w:szCs w:val="22"/>
              </w:rPr>
              <w:t>2 siung</w:t>
            </w:r>
          </w:p>
        </w:tc>
        <w:tc>
          <w:tcPr>
            <w:tcW w:w="1283" w:type="dxa"/>
          </w:tcPr>
          <w:p w14:paraId="377164BC" w14:textId="3D52F5D7" w:rsidR="00416CA2" w:rsidRPr="00E8160D" w:rsidRDefault="00416CA2" w:rsidP="00416CA2">
            <w:pPr>
              <w:jc w:val="right"/>
            </w:pPr>
            <w:r w:rsidRPr="00FD53E6">
              <w:rPr>
                <w:color w:val="000000" w:themeColor="text1"/>
                <w:kern w:val="24"/>
                <w:sz w:val="22"/>
                <w:szCs w:val="22"/>
              </w:rPr>
              <w:t>2 siung</w:t>
            </w:r>
          </w:p>
        </w:tc>
        <w:tc>
          <w:tcPr>
            <w:tcW w:w="236" w:type="dxa"/>
          </w:tcPr>
          <w:p w14:paraId="14325FE9" w14:textId="37A491E5" w:rsidR="00416CA2" w:rsidRPr="00E8160D" w:rsidRDefault="00416CA2" w:rsidP="00416CA2">
            <w:pPr>
              <w:jc w:val="right"/>
            </w:pPr>
          </w:p>
        </w:tc>
        <w:tc>
          <w:tcPr>
            <w:tcW w:w="983" w:type="dxa"/>
          </w:tcPr>
          <w:p w14:paraId="6B96186D" w14:textId="7B16E037" w:rsidR="00416CA2" w:rsidRPr="00E8160D" w:rsidRDefault="00416CA2" w:rsidP="00416CA2">
            <w:pPr>
              <w:jc w:val="right"/>
            </w:pPr>
          </w:p>
        </w:tc>
      </w:tr>
      <w:tr w:rsidR="00416CA2" w:rsidRPr="00E8160D" w14:paraId="0DDF3226" w14:textId="77777777" w:rsidTr="00416CA2">
        <w:tc>
          <w:tcPr>
            <w:tcW w:w="2644" w:type="dxa"/>
          </w:tcPr>
          <w:p w14:paraId="7E61760B" w14:textId="6E04AB31" w:rsidR="00416CA2" w:rsidRPr="00E8160D" w:rsidRDefault="00416CA2" w:rsidP="00416CA2">
            <w:r w:rsidRPr="00FD53E6">
              <w:rPr>
                <w:color w:val="000000" w:themeColor="dark1"/>
                <w:kern w:val="24"/>
                <w:sz w:val="22"/>
                <w:szCs w:val="22"/>
              </w:rPr>
              <w:t>Cabai merah</w:t>
            </w:r>
          </w:p>
        </w:tc>
        <w:tc>
          <w:tcPr>
            <w:tcW w:w="1736" w:type="dxa"/>
          </w:tcPr>
          <w:p w14:paraId="7BFA817F" w14:textId="4EFA457D" w:rsidR="00416CA2" w:rsidRPr="00E8160D" w:rsidRDefault="00416CA2" w:rsidP="00416CA2">
            <w:pPr>
              <w:jc w:val="right"/>
            </w:pPr>
          </w:p>
        </w:tc>
        <w:tc>
          <w:tcPr>
            <w:tcW w:w="1573" w:type="dxa"/>
          </w:tcPr>
          <w:p w14:paraId="188685DC" w14:textId="7836E630" w:rsidR="00416CA2" w:rsidRPr="00E8160D" w:rsidRDefault="00416CA2" w:rsidP="00416CA2">
            <w:pPr>
              <w:jc w:val="right"/>
            </w:pPr>
            <w:r w:rsidRPr="00FD53E6">
              <w:rPr>
                <w:color w:val="000000" w:themeColor="text1"/>
                <w:kern w:val="24"/>
                <w:sz w:val="22"/>
                <w:szCs w:val="22"/>
              </w:rPr>
              <w:t>4 buah</w:t>
            </w:r>
          </w:p>
        </w:tc>
        <w:tc>
          <w:tcPr>
            <w:tcW w:w="1283" w:type="dxa"/>
          </w:tcPr>
          <w:p w14:paraId="5446EEEE" w14:textId="32AE2095" w:rsidR="00416CA2" w:rsidRPr="00E8160D" w:rsidRDefault="00416CA2" w:rsidP="00416CA2">
            <w:pPr>
              <w:jc w:val="right"/>
            </w:pPr>
            <w:r w:rsidRPr="00FD53E6">
              <w:rPr>
                <w:color w:val="000000" w:themeColor="text1"/>
                <w:kern w:val="24"/>
                <w:sz w:val="22"/>
                <w:szCs w:val="22"/>
              </w:rPr>
              <w:t>4 buah</w:t>
            </w:r>
          </w:p>
        </w:tc>
        <w:tc>
          <w:tcPr>
            <w:tcW w:w="236" w:type="dxa"/>
          </w:tcPr>
          <w:p w14:paraId="4048FBCD" w14:textId="5CFCE53A" w:rsidR="00416CA2" w:rsidRPr="00E8160D" w:rsidRDefault="00416CA2" w:rsidP="00416CA2">
            <w:pPr>
              <w:jc w:val="right"/>
            </w:pPr>
          </w:p>
        </w:tc>
        <w:tc>
          <w:tcPr>
            <w:tcW w:w="983" w:type="dxa"/>
          </w:tcPr>
          <w:p w14:paraId="4AF0AB0F" w14:textId="5300B3C1" w:rsidR="00416CA2" w:rsidRPr="00E8160D" w:rsidRDefault="00416CA2" w:rsidP="00416CA2">
            <w:pPr>
              <w:jc w:val="right"/>
            </w:pPr>
          </w:p>
        </w:tc>
      </w:tr>
      <w:tr w:rsidR="00416CA2" w:rsidRPr="00E8160D" w14:paraId="2E281ACF" w14:textId="77777777" w:rsidTr="00416CA2">
        <w:tc>
          <w:tcPr>
            <w:tcW w:w="2644" w:type="dxa"/>
          </w:tcPr>
          <w:p w14:paraId="46938B29" w14:textId="4428761B" w:rsidR="00416CA2" w:rsidRPr="00E8160D" w:rsidRDefault="00416CA2" w:rsidP="00416CA2">
            <w:r w:rsidRPr="00FD53E6">
              <w:rPr>
                <w:color w:val="000000" w:themeColor="dark1"/>
                <w:kern w:val="24"/>
                <w:sz w:val="22"/>
                <w:szCs w:val="22"/>
              </w:rPr>
              <w:t>Ketumbar</w:t>
            </w:r>
          </w:p>
        </w:tc>
        <w:tc>
          <w:tcPr>
            <w:tcW w:w="1736" w:type="dxa"/>
          </w:tcPr>
          <w:p w14:paraId="254E75F1" w14:textId="7248A0C7" w:rsidR="00416CA2" w:rsidRPr="00E8160D" w:rsidRDefault="00416CA2" w:rsidP="00416CA2">
            <w:pPr>
              <w:jc w:val="right"/>
            </w:pPr>
          </w:p>
        </w:tc>
        <w:tc>
          <w:tcPr>
            <w:tcW w:w="1573" w:type="dxa"/>
          </w:tcPr>
          <w:p w14:paraId="11266CBC" w14:textId="6D29B7B2" w:rsidR="00416CA2" w:rsidRPr="00E8160D" w:rsidRDefault="00416CA2" w:rsidP="00416CA2">
            <w:pPr>
              <w:jc w:val="right"/>
            </w:pPr>
            <w:r w:rsidRPr="00FD53E6">
              <w:rPr>
                <w:bCs/>
                <w:color w:val="000000" w:themeColor="text1"/>
                <w:kern w:val="24"/>
                <w:sz w:val="22"/>
                <w:szCs w:val="22"/>
              </w:rPr>
              <w:t>100 gr</w:t>
            </w:r>
          </w:p>
        </w:tc>
        <w:tc>
          <w:tcPr>
            <w:tcW w:w="1283" w:type="dxa"/>
          </w:tcPr>
          <w:p w14:paraId="4E0F746B" w14:textId="5D24C80C" w:rsidR="00416CA2" w:rsidRPr="00E8160D" w:rsidRDefault="00416CA2" w:rsidP="00416CA2">
            <w:pPr>
              <w:jc w:val="right"/>
            </w:pPr>
            <w:r w:rsidRPr="00FD53E6">
              <w:rPr>
                <w:bCs/>
                <w:color w:val="000000" w:themeColor="text1"/>
                <w:kern w:val="24"/>
                <w:sz w:val="22"/>
                <w:szCs w:val="22"/>
              </w:rPr>
              <w:t>100 gr</w:t>
            </w:r>
          </w:p>
        </w:tc>
        <w:tc>
          <w:tcPr>
            <w:tcW w:w="236" w:type="dxa"/>
          </w:tcPr>
          <w:p w14:paraId="41F20CDB" w14:textId="6B73FA78" w:rsidR="00416CA2" w:rsidRPr="00E8160D" w:rsidRDefault="00416CA2" w:rsidP="00416CA2">
            <w:pPr>
              <w:jc w:val="right"/>
            </w:pPr>
          </w:p>
        </w:tc>
        <w:tc>
          <w:tcPr>
            <w:tcW w:w="983" w:type="dxa"/>
          </w:tcPr>
          <w:p w14:paraId="7DE3FB2E" w14:textId="1D414154" w:rsidR="00416CA2" w:rsidRPr="00E8160D" w:rsidRDefault="00416CA2" w:rsidP="00416CA2">
            <w:pPr>
              <w:jc w:val="right"/>
            </w:pPr>
          </w:p>
        </w:tc>
      </w:tr>
      <w:tr w:rsidR="00416CA2" w:rsidRPr="00E8160D" w14:paraId="12586B37" w14:textId="77777777" w:rsidTr="00416CA2">
        <w:tc>
          <w:tcPr>
            <w:tcW w:w="2644" w:type="dxa"/>
          </w:tcPr>
          <w:p w14:paraId="53993DDB" w14:textId="5F47B4A9" w:rsidR="00416CA2" w:rsidRPr="00E8160D" w:rsidRDefault="00416CA2" w:rsidP="00416CA2">
            <w:r w:rsidRPr="00FD53E6">
              <w:rPr>
                <w:color w:val="000000" w:themeColor="dark1"/>
                <w:kern w:val="24"/>
                <w:sz w:val="22"/>
                <w:szCs w:val="22"/>
              </w:rPr>
              <w:t>Kemiri</w:t>
            </w:r>
          </w:p>
        </w:tc>
        <w:tc>
          <w:tcPr>
            <w:tcW w:w="1736" w:type="dxa"/>
          </w:tcPr>
          <w:p w14:paraId="38E6DF6A" w14:textId="674CE05C" w:rsidR="00416CA2" w:rsidRPr="00E8160D" w:rsidRDefault="00416CA2" w:rsidP="00416CA2">
            <w:pPr>
              <w:jc w:val="right"/>
            </w:pPr>
          </w:p>
        </w:tc>
        <w:tc>
          <w:tcPr>
            <w:tcW w:w="1573" w:type="dxa"/>
          </w:tcPr>
          <w:p w14:paraId="754EB237" w14:textId="74791608" w:rsidR="00416CA2" w:rsidRPr="00E8160D" w:rsidRDefault="00416CA2" w:rsidP="00416CA2">
            <w:pPr>
              <w:jc w:val="right"/>
            </w:pPr>
            <w:r w:rsidRPr="00FD53E6">
              <w:rPr>
                <w:color w:val="000000" w:themeColor="text1"/>
                <w:kern w:val="24"/>
                <w:sz w:val="22"/>
                <w:szCs w:val="22"/>
              </w:rPr>
              <w:t>sckp</w:t>
            </w:r>
          </w:p>
        </w:tc>
        <w:tc>
          <w:tcPr>
            <w:tcW w:w="1283" w:type="dxa"/>
          </w:tcPr>
          <w:p w14:paraId="0C15ABB8" w14:textId="671B5EFB" w:rsidR="00416CA2" w:rsidRPr="00E8160D" w:rsidRDefault="00416CA2" w:rsidP="00416CA2">
            <w:pPr>
              <w:jc w:val="right"/>
            </w:pPr>
            <w:r w:rsidRPr="00FD53E6">
              <w:rPr>
                <w:color w:val="000000" w:themeColor="text1"/>
                <w:kern w:val="24"/>
                <w:sz w:val="22"/>
                <w:szCs w:val="22"/>
              </w:rPr>
              <w:t>sckp</w:t>
            </w:r>
          </w:p>
        </w:tc>
        <w:tc>
          <w:tcPr>
            <w:tcW w:w="236" w:type="dxa"/>
          </w:tcPr>
          <w:p w14:paraId="36696CE3" w14:textId="0263EA3D" w:rsidR="00416CA2" w:rsidRPr="00E8160D" w:rsidRDefault="00416CA2" w:rsidP="00416CA2">
            <w:pPr>
              <w:jc w:val="right"/>
            </w:pPr>
          </w:p>
        </w:tc>
        <w:tc>
          <w:tcPr>
            <w:tcW w:w="983" w:type="dxa"/>
          </w:tcPr>
          <w:p w14:paraId="05831F67" w14:textId="428BA5C9" w:rsidR="00416CA2" w:rsidRPr="00E8160D" w:rsidRDefault="00416CA2" w:rsidP="00416CA2">
            <w:pPr>
              <w:jc w:val="right"/>
            </w:pPr>
          </w:p>
        </w:tc>
      </w:tr>
      <w:tr w:rsidR="00416CA2" w:rsidRPr="00E8160D" w14:paraId="57F95693" w14:textId="77777777" w:rsidTr="00416CA2">
        <w:tc>
          <w:tcPr>
            <w:tcW w:w="2644" w:type="dxa"/>
          </w:tcPr>
          <w:p w14:paraId="6515EAAE" w14:textId="5CEAA2D7" w:rsidR="00416CA2" w:rsidRPr="00E8160D" w:rsidRDefault="00416CA2" w:rsidP="00416CA2">
            <w:r w:rsidRPr="00FD53E6">
              <w:rPr>
                <w:color w:val="000000" w:themeColor="dark1"/>
                <w:kern w:val="24"/>
                <w:sz w:val="22"/>
                <w:szCs w:val="22"/>
              </w:rPr>
              <w:t>Jahe</w:t>
            </w:r>
          </w:p>
        </w:tc>
        <w:tc>
          <w:tcPr>
            <w:tcW w:w="1736" w:type="dxa"/>
          </w:tcPr>
          <w:p w14:paraId="14D8FCEA" w14:textId="0B48232F" w:rsidR="00416CA2" w:rsidRPr="00E8160D" w:rsidRDefault="00416CA2" w:rsidP="00416CA2">
            <w:pPr>
              <w:jc w:val="right"/>
            </w:pPr>
          </w:p>
        </w:tc>
        <w:tc>
          <w:tcPr>
            <w:tcW w:w="1573" w:type="dxa"/>
          </w:tcPr>
          <w:p w14:paraId="1BA05FE9" w14:textId="644F202C" w:rsidR="00416CA2" w:rsidRPr="00E8160D" w:rsidRDefault="00416CA2" w:rsidP="00416CA2">
            <w:pPr>
              <w:jc w:val="right"/>
            </w:pPr>
            <w:r w:rsidRPr="00FD53E6">
              <w:rPr>
                <w:color w:val="000000" w:themeColor="text1"/>
                <w:kern w:val="24"/>
                <w:sz w:val="22"/>
                <w:szCs w:val="22"/>
              </w:rPr>
              <w:t>2 sdm</w:t>
            </w:r>
          </w:p>
        </w:tc>
        <w:tc>
          <w:tcPr>
            <w:tcW w:w="1283" w:type="dxa"/>
          </w:tcPr>
          <w:p w14:paraId="636B5F78" w14:textId="2017AF3C" w:rsidR="00416CA2" w:rsidRPr="00E8160D" w:rsidRDefault="00416CA2" w:rsidP="00416CA2">
            <w:pPr>
              <w:jc w:val="right"/>
            </w:pPr>
            <w:r w:rsidRPr="00FD53E6">
              <w:rPr>
                <w:color w:val="000000" w:themeColor="text1"/>
                <w:kern w:val="24"/>
                <w:sz w:val="22"/>
                <w:szCs w:val="22"/>
              </w:rPr>
              <w:t>2 sdm</w:t>
            </w:r>
          </w:p>
        </w:tc>
        <w:tc>
          <w:tcPr>
            <w:tcW w:w="236" w:type="dxa"/>
          </w:tcPr>
          <w:p w14:paraId="293A5CDB" w14:textId="6B9150A4" w:rsidR="00416CA2" w:rsidRPr="00E8160D" w:rsidRDefault="00416CA2" w:rsidP="00416CA2">
            <w:pPr>
              <w:jc w:val="right"/>
            </w:pPr>
          </w:p>
        </w:tc>
        <w:tc>
          <w:tcPr>
            <w:tcW w:w="983" w:type="dxa"/>
          </w:tcPr>
          <w:p w14:paraId="3F09045E" w14:textId="35146C73" w:rsidR="00416CA2" w:rsidRPr="00E8160D" w:rsidRDefault="00416CA2" w:rsidP="00416CA2">
            <w:pPr>
              <w:jc w:val="right"/>
            </w:pPr>
          </w:p>
        </w:tc>
      </w:tr>
      <w:tr w:rsidR="00416CA2" w:rsidRPr="00E8160D" w14:paraId="5DF809D4" w14:textId="77777777" w:rsidTr="00416CA2">
        <w:tc>
          <w:tcPr>
            <w:tcW w:w="2644" w:type="dxa"/>
          </w:tcPr>
          <w:p w14:paraId="092E1358" w14:textId="1E5A1E51" w:rsidR="00416CA2" w:rsidRPr="00FD53E6" w:rsidRDefault="00416CA2" w:rsidP="00416CA2">
            <w:pPr>
              <w:rPr>
                <w:color w:val="000000" w:themeColor="dark1"/>
                <w:kern w:val="24"/>
                <w:sz w:val="22"/>
                <w:szCs w:val="22"/>
              </w:rPr>
            </w:pPr>
            <w:r>
              <w:rPr>
                <w:sz w:val="22"/>
                <w:szCs w:val="22"/>
              </w:rPr>
              <w:t xml:space="preserve">Daging ikan cakalang </w:t>
            </w:r>
            <w:r w:rsidRPr="006946DF">
              <w:rPr>
                <w:i/>
                <w:sz w:val="22"/>
                <w:szCs w:val="22"/>
              </w:rPr>
              <w:t>fillet</w:t>
            </w:r>
            <w:r>
              <w:rPr>
                <w:sz w:val="22"/>
                <w:szCs w:val="22"/>
              </w:rPr>
              <w:t xml:space="preserve"> gr</w:t>
            </w:r>
          </w:p>
        </w:tc>
        <w:tc>
          <w:tcPr>
            <w:tcW w:w="1736" w:type="dxa"/>
          </w:tcPr>
          <w:p w14:paraId="47A8C4F9" w14:textId="386CEBC5" w:rsidR="00416CA2" w:rsidRPr="00FD53E6" w:rsidRDefault="00416CA2" w:rsidP="00416CA2">
            <w:pPr>
              <w:jc w:val="right"/>
              <w:rPr>
                <w:color w:val="000000" w:themeColor="text1"/>
                <w:kern w:val="24"/>
                <w:sz w:val="22"/>
                <w:szCs w:val="22"/>
              </w:rPr>
            </w:pPr>
            <w:r>
              <w:rPr>
                <w:sz w:val="22"/>
                <w:szCs w:val="22"/>
              </w:rPr>
              <w:t>200</w:t>
            </w:r>
          </w:p>
        </w:tc>
        <w:tc>
          <w:tcPr>
            <w:tcW w:w="1573" w:type="dxa"/>
          </w:tcPr>
          <w:p w14:paraId="0560CE1E" w14:textId="77777777" w:rsidR="00416CA2" w:rsidRPr="00E8160D" w:rsidRDefault="00416CA2" w:rsidP="00416CA2">
            <w:pPr>
              <w:jc w:val="right"/>
            </w:pPr>
          </w:p>
        </w:tc>
        <w:tc>
          <w:tcPr>
            <w:tcW w:w="1283" w:type="dxa"/>
          </w:tcPr>
          <w:p w14:paraId="30997287" w14:textId="65D84BA3" w:rsidR="00416CA2" w:rsidRPr="00E8160D" w:rsidRDefault="00416CA2" w:rsidP="00416CA2">
            <w:pPr>
              <w:jc w:val="right"/>
            </w:pPr>
            <w:r>
              <w:rPr>
                <w:sz w:val="22"/>
                <w:szCs w:val="22"/>
              </w:rPr>
              <w:t>200</w:t>
            </w:r>
          </w:p>
        </w:tc>
        <w:tc>
          <w:tcPr>
            <w:tcW w:w="236" w:type="dxa"/>
          </w:tcPr>
          <w:p w14:paraId="09CB785E" w14:textId="77777777" w:rsidR="00416CA2" w:rsidRPr="00E8160D" w:rsidRDefault="00416CA2" w:rsidP="00416CA2">
            <w:pPr>
              <w:jc w:val="right"/>
            </w:pPr>
          </w:p>
        </w:tc>
        <w:tc>
          <w:tcPr>
            <w:tcW w:w="983" w:type="dxa"/>
          </w:tcPr>
          <w:p w14:paraId="5DD56106" w14:textId="77777777" w:rsidR="00416CA2" w:rsidRPr="00E8160D" w:rsidRDefault="00416CA2" w:rsidP="00416CA2">
            <w:pPr>
              <w:jc w:val="right"/>
            </w:pPr>
          </w:p>
        </w:tc>
      </w:tr>
      <w:tr w:rsidR="00416CA2" w:rsidRPr="00E8160D" w14:paraId="12B66E0A" w14:textId="77777777" w:rsidTr="00416CA2">
        <w:tc>
          <w:tcPr>
            <w:tcW w:w="2644" w:type="dxa"/>
          </w:tcPr>
          <w:p w14:paraId="417F9D12" w14:textId="0249BF01" w:rsidR="00416CA2" w:rsidRPr="00FD53E6" w:rsidRDefault="00416CA2" w:rsidP="00416CA2">
            <w:pPr>
              <w:rPr>
                <w:color w:val="000000" w:themeColor="dark1"/>
                <w:kern w:val="24"/>
                <w:sz w:val="22"/>
                <w:szCs w:val="22"/>
              </w:rPr>
            </w:pPr>
            <w:r>
              <w:rPr>
                <w:sz w:val="22"/>
                <w:szCs w:val="22"/>
              </w:rPr>
              <w:t>Putih t</w:t>
            </w:r>
            <w:r w:rsidRPr="001C13CF">
              <w:rPr>
                <w:sz w:val="22"/>
                <w:szCs w:val="22"/>
              </w:rPr>
              <w:t>elur</w:t>
            </w:r>
            <w:r>
              <w:rPr>
                <w:sz w:val="22"/>
                <w:szCs w:val="22"/>
              </w:rPr>
              <w:t>, butir</w:t>
            </w:r>
          </w:p>
        </w:tc>
        <w:tc>
          <w:tcPr>
            <w:tcW w:w="1736" w:type="dxa"/>
          </w:tcPr>
          <w:p w14:paraId="57B98D49" w14:textId="459DC17A" w:rsidR="00416CA2" w:rsidRPr="00FD53E6" w:rsidRDefault="00416CA2" w:rsidP="00416CA2">
            <w:pPr>
              <w:jc w:val="right"/>
              <w:rPr>
                <w:color w:val="000000" w:themeColor="text1"/>
                <w:kern w:val="24"/>
                <w:sz w:val="22"/>
                <w:szCs w:val="22"/>
              </w:rPr>
            </w:pPr>
            <w:r>
              <w:rPr>
                <w:sz w:val="22"/>
                <w:szCs w:val="22"/>
              </w:rPr>
              <w:t>1</w:t>
            </w:r>
          </w:p>
        </w:tc>
        <w:tc>
          <w:tcPr>
            <w:tcW w:w="1573" w:type="dxa"/>
          </w:tcPr>
          <w:p w14:paraId="61C41233" w14:textId="77777777" w:rsidR="00416CA2" w:rsidRPr="00E8160D" w:rsidRDefault="00416CA2" w:rsidP="00416CA2">
            <w:pPr>
              <w:jc w:val="right"/>
            </w:pPr>
          </w:p>
        </w:tc>
        <w:tc>
          <w:tcPr>
            <w:tcW w:w="1283" w:type="dxa"/>
          </w:tcPr>
          <w:p w14:paraId="046E09E2" w14:textId="35DA8AA0" w:rsidR="00416CA2" w:rsidRPr="00E8160D" w:rsidRDefault="00416CA2" w:rsidP="00416CA2">
            <w:pPr>
              <w:jc w:val="right"/>
            </w:pPr>
            <w:r>
              <w:rPr>
                <w:sz w:val="22"/>
                <w:szCs w:val="22"/>
              </w:rPr>
              <w:t>1</w:t>
            </w:r>
          </w:p>
        </w:tc>
        <w:tc>
          <w:tcPr>
            <w:tcW w:w="236" w:type="dxa"/>
          </w:tcPr>
          <w:p w14:paraId="0C7DC6D9" w14:textId="77777777" w:rsidR="00416CA2" w:rsidRPr="00E8160D" w:rsidRDefault="00416CA2" w:rsidP="00416CA2">
            <w:pPr>
              <w:jc w:val="right"/>
            </w:pPr>
          </w:p>
        </w:tc>
        <w:tc>
          <w:tcPr>
            <w:tcW w:w="983" w:type="dxa"/>
          </w:tcPr>
          <w:p w14:paraId="50421898" w14:textId="77777777" w:rsidR="00416CA2" w:rsidRPr="00E8160D" w:rsidRDefault="00416CA2" w:rsidP="00416CA2">
            <w:pPr>
              <w:jc w:val="right"/>
            </w:pPr>
          </w:p>
        </w:tc>
      </w:tr>
      <w:tr w:rsidR="00416CA2" w:rsidRPr="00E8160D" w14:paraId="047F3261" w14:textId="77777777" w:rsidTr="00416CA2">
        <w:tc>
          <w:tcPr>
            <w:tcW w:w="2644" w:type="dxa"/>
          </w:tcPr>
          <w:p w14:paraId="7BA841E8" w14:textId="623137F8" w:rsidR="00416CA2" w:rsidRPr="00FD53E6" w:rsidRDefault="00416CA2" w:rsidP="00416CA2">
            <w:pPr>
              <w:rPr>
                <w:color w:val="000000" w:themeColor="dark1"/>
                <w:kern w:val="24"/>
                <w:sz w:val="22"/>
                <w:szCs w:val="22"/>
              </w:rPr>
            </w:pPr>
            <w:r w:rsidRPr="001C13CF">
              <w:rPr>
                <w:sz w:val="22"/>
                <w:szCs w:val="22"/>
              </w:rPr>
              <w:t>Maizena</w:t>
            </w:r>
            <w:r>
              <w:rPr>
                <w:sz w:val="22"/>
                <w:szCs w:val="22"/>
              </w:rPr>
              <w:t>, gr</w:t>
            </w:r>
          </w:p>
        </w:tc>
        <w:tc>
          <w:tcPr>
            <w:tcW w:w="1736" w:type="dxa"/>
          </w:tcPr>
          <w:p w14:paraId="00F55E0B" w14:textId="50144826" w:rsidR="00416CA2" w:rsidRPr="00FD53E6" w:rsidRDefault="00416CA2" w:rsidP="00416CA2">
            <w:pPr>
              <w:jc w:val="right"/>
              <w:rPr>
                <w:color w:val="000000" w:themeColor="text1"/>
                <w:kern w:val="24"/>
                <w:sz w:val="22"/>
                <w:szCs w:val="22"/>
              </w:rPr>
            </w:pPr>
            <w:r>
              <w:rPr>
                <w:sz w:val="22"/>
                <w:szCs w:val="22"/>
              </w:rPr>
              <w:t>20 gr</w:t>
            </w:r>
            <w:r w:rsidRPr="001C13CF">
              <w:rPr>
                <w:sz w:val="22"/>
                <w:szCs w:val="22"/>
              </w:rPr>
              <w:t xml:space="preserve"> </w:t>
            </w:r>
          </w:p>
        </w:tc>
        <w:tc>
          <w:tcPr>
            <w:tcW w:w="1573" w:type="dxa"/>
          </w:tcPr>
          <w:p w14:paraId="70C7356F" w14:textId="77777777" w:rsidR="00416CA2" w:rsidRPr="00E8160D" w:rsidRDefault="00416CA2" w:rsidP="00416CA2">
            <w:pPr>
              <w:jc w:val="right"/>
            </w:pPr>
          </w:p>
        </w:tc>
        <w:tc>
          <w:tcPr>
            <w:tcW w:w="1283" w:type="dxa"/>
          </w:tcPr>
          <w:p w14:paraId="602569BE" w14:textId="1C04F0DF" w:rsidR="00416CA2" w:rsidRPr="00E8160D" w:rsidRDefault="00416CA2" w:rsidP="00416CA2">
            <w:pPr>
              <w:jc w:val="right"/>
            </w:pPr>
            <w:r>
              <w:rPr>
                <w:sz w:val="22"/>
                <w:szCs w:val="22"/>
              </w:rPr>
              <w:t>20 gr</w:t>
            </w:r>
            <w:r w:rsidRPr="001C13CF">
              <w:rPr>
                <w:sz w:val="22"/>
                <w:szCs w:val="22"/>
              </w:rPr>
              <w:t xml:space="preserve"> </w:t>
            </w:r>
          </w:p>
        </w:tc>
        <w:tc>
          <w:tcPr>
            <w:tcW w:w="236" w:type="dxa"/>
          </w:tcPr>
          <w:p w14:paraId="16567C23" w14:textId="77777777" w:rsidR="00416CA2" w:rsidRPr="00E8160D" w:rsidRDefault="00416CA2" w:rsidP="00416CA2">
            <w:pPr>
              <w:jc w:val="right"/>
            </w:pPr>
          </w:p>
        </w:tc>
        <w:tc>
          <w:tcPr>
            <w:tcW w:w="983" w:type="dxa"/>
          </w:tcPr>
          <w:p w14:paraId="0EE50F0E" w14:textId="77777777" w:rsidR="00416CA2" w:rsidRPr="00E8160D" w:rsidRDefault="00416CA2" w:rsidP="00416CA2">
            <w:pPr>
              <w:jc w:val="right"/>
            </w:pPr>
          </w:p>
        </w:tc>
      </w:tr>
      <w:tr w:rsidR="00416CA2" w:rsidRPr="00E8160D" w14:paraId="27712220" w14:textId="77777777" w:rsidTr="00416CA2">
        <w:tc>
          <w:tcPr>
            <w:tcW w:w="2644" w:type="dxa"/>
          </w:tcPr>
          <w:p w14:paraId="1EBC5FC0" w14:textId="153CFE30" w:rsidR="00416CA2" w:rsidRPr="00FD53E6" w:rsidRDefault="00416CA2" w:rsidP="00416CA2">
            <w:pPr>
              <w:rPr>
                <w:color w:val="000000" w:themeColor="dark1"/>
                <w:kern w:val="24"/>
                <w:sz w:val="22"/>
                <w:szCs w:val="22"/>
              </w:rPr>
            </w:pPr>
            <w:r w:rsidRPr="001C13CF">
              <w:rPr>
                <w:sz w:val="22"/>
                <w:szCs w:val="22"/>
              </w:rPr>
              <w:t>Gara</w:t>
            </w:r>
            <w:r>
              <w:rPr>
                <w:sz w:val="22"/>
                <w:szCs w:val="22"/>
              </w:rPr>
              <w:t>m gr</w:t>
            </w:r>
          </w:p>
        </w:tc>
        <w:tc>
          <w:tcPr>
            <w:tcW w:w="1736" w:type="dxa"/>
          </w:tcPr>
          <w:p w14:paraId="3BB1F82E" w14:textId="3520CA0C" w:rsidR="00416CA2" w:rsidRPr="00FD53E6" w:rsidRDefault="00416CA2" w:rsidP="00416CA2">
            <w:pPr>
              <w:jc w:val="right"/>
              <w:rPr>
                <w:color w:val="000000" w:themeColor="text1"/>
                <w:kern w:val="24"/>
                <w:sz w:val="22"/>
                <w:szCs w:val="22"/>
              </w:rPr>
            </w:pPr>
            <w:r w:rsidRPr="001C13CF">
              <w:rPr>
                <w:sz w:val="22"/>
                <w:szCs w:val="22"/>
              </w:rPr>
              <w:t>4 gr</w:t>
            </w:r>
          </w:p>
        </w:tc>
        <w:tc>
          <w:tcPr>
            <w:tcW w:w="1573" w:type="dxa"/>
          </w:tcPr>
          <w:p w14:paraId="04E7BEE1" w14:textId="77777777" w:rsidR="00416CA2" w:rsidRPr="00E8160D" w:rsidRDefault="00416CA2" w:rsidP="00416CA2">
            <w:pPr>
              <w:jc w:val="right"/>
            </w:pPr>
          </w:p>
        </w:tc>
        <w:tc>
          <w:tcPr>
            <w:tcW w:w="1283" w:type="dxa"/>
          </w:tcPr>
          <w:p w14:paraId="358AD5BA" w14:textId="04995F33" w:rsidR="00416CA2" w:rsidRPr="00E8160D" w:rsidRDefault="00416CA2" w:rsidP="00416CA2">
            <w:pPr>
              <w:jc w:val="right"/>
            </w:pPr>
            <w:r w:rsidRPr="001C13CF">
              <w:rPr>
                <w:sz w:val="22"/>
                <w:szCs w:val="22"/>
              </w:rPr>
              <w:t>4 gr</w:t>
            </w:r>
          </w:p>
        </w:tc>
        <w:tc>
          <w:tcPr>
            <w:tcW w:w="236" w:type="dxa"/>
          </w:tcPr>
          <w:p w14:paraId="2A361252" w14:textId="77777777" w:rsidR="00416CA2" w:rsidRPr="00E8160D" w:rsidRDefault="00416CA2" w:rsidP="00416CA2">
            <w:pPr>
              <w:jc w:val="right"/>
            </w:pPr>
          </w:p>
        </w:tc>
        <w:tc>
          <w:tcPr>
            <w:tcW w:w="983" w:type="dxa"/>
          </w:tcPr>
          <w:p w14:paraId="77698DC8" w14:textId="77777777" w:rsidR="00416CA2" w:rsidRPr="00E8160D" w:rsidRDefault="00416CA2" w:rsidP="00416CA2">
            <w:pPr>
              <w:jc w:val="right"/>
            </w:pPr>
          </w:p>
        </w:tc>
      </w:tr>
      <w:tr w:rsidR="00416CA2" w:rsidRPr="00E8160D" w14:paraId="07104934" w14:textId="77777777" w:rsidTr="00416CA2">
        <w:tc>
          <w:tcPr>
            <w:tcW w:w="2644" w:type="dxa"/>
          </w:tcPr>
          <w:p w14:paraId="3A36F1D4" w14:textId="5FF040CA" w:rsidR="00416CA2" w:rsidRPr="00FD53E6" w:rsidRDefault="00416CA2" w:rsidP="00416CA2">
            <w:pPr>
              <w:rPr>
                <w:color w:val="000000" w:themeColor="dark1"/>
                <w:kern w:val="24"/>
                <w:sz w:val="22"/>
                <w:szCs w:val="22"/>
              </w:rPr>
            </w:pPr>
            <w:r w:rsidRPr="001C13CF">
              <w:rPr>
                <w:sz w:val="22"/>
                <w:szCs w:val="22"/>
              </w:rPr>
              <w:t>Air jahe</w:t>
            </w:r>
            <w:r>
              <w:rPr>
                <w:sz w:val="22"/>
                <w:szCs w:val="22"/>
              </w:rPr>
              <w:t>, gr</w:t>
            </w:r>
          </w:p>
        </w:tc>
        <w:tc>
          <w:tcPr>
            <w:tcW w:w="1736" w:type="dxa"/>
          </w:tcPr>
          <w:p w14:paraId="68E82170" w14:textId="45F40BF2" w:rsidR="00416CA2" w:rsidRPr="00FD53E6" w:rsidRDefault="00416CA2" w:rsidP="00416CA2">
            <w:pPr>
              <w:jc w:val="right"/>
              <w:rPr>
                <w:color w:val="000000" w:themeColor="text1"/>
                <w:kern w:val="24"/>
                <w:sz w:val="22"/>
                <w:szCs w:val="22"/>
              </w:rPr>
            </w:pPr>
            <w:r>
              <w:rPr>
                <w:sz w:val="22"/>
                <w:szCs w:val="22"/>
              </w:rPr>
              <w:t>200</w:t>
            </w:r>
          </w:p>
        </w:tc>
        <w:tc>
          <w:tcPr>
            <w:tcW w:w="1573" w:type="dxa"/>
          </w:tcPr>
          <w:p w14:paraId="128F76D6" w14:textId="77777777" w:rsidR="00416CA2" w:rsidRPr="00E8160D" w:rsidRDefault="00416CA2" w:rsidP="00416CA2">
            <w:pPr>
              <w:jc w:val="right"/>
            </w:pPr>
          </w:p>
        </w:tc>
        <w:tc>
          <w:tcPr>
            <w:tcW w:w="1283" w:type="dxa"/>
          </w:tcPr>
          <w:p w14:paraId="2C57B435" w14:textId="0AE5E63F" w:rsidR="00416CA2" w:rsidRPr="00E8160D" w:rsidRDefault="00416CA2" w:rsidP="00416CA2">
            <w:pPr>
              <w:jc w:val="right"/>
            </w:pPr>
            <w:r>
              <w:rPr>
                <w:sz w:val="22"/>
                <w:szCs w:val="22"/>
              </w:rPr>
              <w:t>200</w:t>
            </w:r>
          </w:p>
        </w:tc>
        <w:tc>
          <w:tcPr>
            <w:tcW w:w="236" w:type="dxa"/>
          </w:tcPr>
          <w:p w14:paraId="3BA92C05" w14:textId="77777777" w:rsidR="00416CA2" w:rsidRPr="00E8160D" w:rsidRDefault="00416CA2" w:rsidP="00416CA2">
            <w:pPr>
              <w:jc w:val="right"/>
            </w:pPr>
          </w:p>
        </w:tc>
        <w:tc>
          <w:tcPr>
            <w:tcW w:w="983" w:type="dxa"/>
          </w:tcPr>
          <w:p w14:paraId="640AA2B1" w14:textId="77777777" w:rsidR="00416CA2" w:rsidRPr="00E8160D" w:rsidRDefault="00416CA2" w:rsidP="00416CA2">
            <w:pPr>
              <w:jc w:val="right"/>
            </w:pPr>
          </w:p>
        </w:tc>
      </w:tr>
      <w:tr w:rsidR="00416CA2" w:rsidRPr="00E8160D" w14:paraId="13A4D4CF" w14:textId="77777777" w:rsidTr="00416CA2">
        <w:tc>
          <w:tcPr>
            <w:tcW w:w="2644" w:type="dxa"/>
            <w:tcBorders>
              <w:bottom w:val="single" w:sz="4" w:space="0" w:color="auto"/>
            </w:tcBorders>
          </w:tcPr>
          <w:p w14:paraId="4A922E25" w14:textId="77777777" w:rsidR="00416CA2" w:rsidRDefault="00416CA2" w:rsidP="00416CA2">
            <w:pPr>
              <w:rPr>
                <w:sz w:val="22"/>
                <w:szCs w:val="22"/>
              </w:rPr>
            </w:pPr>
            <w:r w:rsidRPr="001C13CF">
              <w:rPr>
                <w:sz w:val="22"/>
                <w:szCs w:val="22"/>
              </w:rPr>
              <w:t>Ketumbar</w:t>
            </w:r>
            <w:r>
              <w:rPr>
                <w:sz w:val="22"/>
                <w:szCs w:val="22"/>
              </w:rPr>
              <w:t>, gr</w:t>
            </w:r>
          </w:p>
          <w:p w14:paraId="16D50EC2" w14:textId="14F12B7E" w:rsidR="00416CA2" w:rsidRPr="00FD53E6" w:rsidRDefault="00416CA2" w:rsidP="00416CA2">
            <w:pPr>
              <w:rPr>
                <w:color w:val="000000" w:themeColor="dark1"/>
                <w:kern w:val="24"/>
                <w:sz w:val="22"/>
                <w:szCs w:val="22"/>
              </w:rPr>
            </w:pPr>
          </w:p>
        </w:tc>
        <w:tc>
          <w:tcPr>
            <w:tcW w:w="1736" w:type="dxa"/>
            <w:tcBorders>
              <w:bottom w:val="single" w:sz="4" w:space="0" w:color="auto"/>
            </w:tcBorders>
          </w:tcPr>
          <w:p w14:paraId="06A3EB2B" w14:textId="3E7B17BC" w:rsidR="00416CA2" w:rsidRPr="00FD53E6" w:rsidRDefault="00416CA2" w:rsidP="00416CA2">
            <w:pPr>
              <w:jc w:val="right"/>
              <w:rPr>
                <w:color w:val="000000" w:themeColor="text1"/>
                <w:kern w:val="24"/>
                <w:sz w:val="22"/>
                <w:szCs w:val="22"/>
              </w:rPr>
            </w:pPr>
            <w:r>
              <w:rPr>
                <w:sz w:val="22"/>
                <w:szCs w:val="22"/>
              </w:rPr>
              <w:t>1</w:t>
            </w:r>
          </w:p>
        </w:tc>
        <w:tc>
          <w:tcPr>
            <w:tcW w:w="1573" w:type="dxa"/>
            <w:tcBorders>
              <w:bottom w:val="single" w:sz="4" w:space="0" w:color="auto"/>
            </w:tcBorders>
          </w:tcPr>
          <w:p w14:paraId="273B82CD" w14:textId="77777777" w:rsidR="00416CA2" w:rsidRPr="00E8160D" w:rsidRDefault="00416CA2" w:rsidP="00416CA2">
            <w:pPr>
              <w:jc w:val="right"/>
            </w:pPr>
          </w:p>
        </w:tc>
        <w:tc>
          <w:tcPr>
            <w:tcW w:w="1283" w:type="dxa"/>
            <w:tcBorders>
              <w:bottom w:val="single" w:sz="4" w:space="0" w:color="auto"/>
            </w:tcBorders>
          </w:tcPr>
          <w:p w14:paraId="5981770F" w14:textId="30BEB3A3" w:rsidR="00416CA2" w:rsidRPr="00E8160D" w:rsidRDefault="00416CA2" w:rsidP="00416CA2">
            <w:pPr>
              <w:jc w:val="right"/>
            </w:pPr>
            <w:r>
              <w:rPr>
                <w:sz w:val="22"/>
                <w:szCs w:val="22"/>
              </w:rPr>
              <w:t>1</w:t>
            </w:r>
          </w:p>
        </w:tc>
        <w:tc>
          <w:tcPr>
            <w:tcW w:w="236" w:type="dxa"/>
          </w:tcPr>
          <w:p w14:paraId="56C15B41" w14:textId="77777777" w:rsidR="00416CA2" w:rsidRPr="00E8160D" w:rsidRDefault="00416CA2" w:rsidP="00416CA2">
            <w:pPr>
              <w:jc w:val="right"/>
            </w:pPr>
          </w:p>
        </w:tc>
        <w:tc>
          <w:tcPr>
            <w:tcW w:w="983" w:type="dxa"/>
          </w:tcPr>
          <w:p w14:paraId="52D6C087" w14:textId="77777777" w:rsidR="00416CA2" w:rsidRPr="00E8160D" w:rsidRDefault="00416CA2" w:rsidP="00416CA2">
            <w:pPr>
              <w:jc w:val="right"/>
            </w:pPr>
          </w:p>
        </w:tc>
      </w:tr>
    </w:tbl>
    <w:p w14:paraId="5C90235B" w14:textId="77777777" w:rsidR="00B42D9C" w:rsidRDefault="00B42D9C" w:rsidP="00375C36">
      <w:pPr>
        <w:pStyle w:val="ListParagraph"/>
        <w:autoSpaceDE w:val="0"/>
        <w:autoSpaceDN w:val="0"/>
        <w:adjustRightInd w:val="0"/>
        <w:spacing w:after="0" w:line="240" w:lineRule="auto"/>
        <w:ind w:left="0"/>
        <w:contextualSpacing w:val="0"/>
        <w:jc w:val="center"/>
        <w:rPr>
          <w:rFonts w:ascii="Times New Roman" w:hAnsi="Times New Roman" w:cs="Times New Roman"/>
          <w:b/>
        </w:rPr>
      </w:pPr>
    </w:p>
    <w:p w14:paraId="76FCCD16" w14:textId="0AAF537D" w:rsidR="00375C36" w:rsidRPr="00E8160D" w:rsidRDefault="00375C36" w:rsidP="00375C36">
      <w:pPr>
        <w:pStyle w:val="ListParagraph"/>
        <w:autoSpaceDE w:val="0"/>
        <w:autoSpaceDN w:val="0"/>
        <w:adjustRightInd w:val="0"/>
        <w:spacing w:after="0" w:line="240" w:lineRule="auto"/>
        <w:ind w:left="0"/>
        <w:contextualSpacing w:val="0"/>
        <w:jc w:val="center"/>
        <w:rPr>
          <w:rFonts w:ascii="Times New Roman" w:hAnsi="Times New Roman" w:cs="Times New Roman"/>
        </w:rPr>
      </w:pPr>
      <w:r w:rsidRPr="00E8160D">
        <w:rPr>
          <w:rFonts w:ascii="Times New Roman" w:hAnsi="Times New Roman" w:cs="Times New Roman"/>
          <w:b/>
        </w:rPr>
        <w:t>T</w:t>
      </w:r>
      <w:r w:rsidR="000C78C0">
        <w:rPr>
          <w:rFonts w:ascii="Times New Roman" w:hAnsi="Times New Roman" w:cs="Times New Roman"/>
          <w:b/>
        </w:rPr>
        <w:t>abel 6</w:t>
      </w:r>
      <w:r w:rsidRPr="00E8160D">
        <w:rPr>
          <w:rFonts w:ascii="Times New Roman" w:hAnsi="Times New Roman" w:cs="Times New Roman"/>
          <w:b/>
        </w:rPr>
        <w:t>.</w:t>
      </w:r>
      <w:r w:rsidRPr="00E8160D">
        <w:rPr>
          <w:rFonts w:ascii="Times New Roman" w:hAnsi="Times New Roman" w:cs="Times New Roman"/>
        </w:rPr>
        <w:t xml:space="preserve"> Hasil uji sensoris tahap design</w:t>
      </w:r>
      <w:r w:rsidR="000F14F9">
        <w:rPr>
          <w:rFonts w:ascii="Times New Roman" w:hAnsi="Times New Roman" w:cs="Times New Roman"/>
        </w:rPr>
        <w:t xml:space="preserve"> untuk produk kamaboko</w:t>
      </w:r>
      <w:r w:rsidR="00694E59">
        <w:rPr>
          <w:rFonts w:ascii="Times New Roman" w:hAnsi="Times New Roman" w:cs="Times New Roman"/>
        </w:rPr>
        <w:t xml:space="preserve"> dari ikan cakalang</w:t>
      </w:r>
      <w:r w:rsidRPr="00E8160D">
        <w:rPr>
          <w:rFonts w:ascii="Times New Roman" w:hAnsi="Times New Roman" w:cs="Times New Roman"/>
        </w:rPr>
        <w:t xml:space="preserve"> </w:t>
      </w:r>
    </w:p>
    <w:tbl>
      <w:tblPr>
        <w:tblStyle w:val="TableGrid"/>
        <w:tblW w:w="7971" w:type="dxa"/>
        <w:tblBorders>
          <w:left w:val="none" w:sz="0" w:space="0" w:color="auto"/>
          <w:right w:val="none" w:sz="0" w:space="0" w:color="auto"/>
        </w:tblBorders>
        <w:tblLayout w:type="fixed"/>
        <w:tblLook w:val="04A0" w:firstRow="1" w:lastRow="0" w:firstColumn="1" w:lastColumn="0" w:noHBand="0" w:noVBand="1"/>
      </w:tblPr>
      <w:tblGrid>
        <w:gridCol w:w="993"/>
        <w:gridCol w:w="1275"/>
        <w:gridCol w:w="1733"/>
        <w:gridCol w:w="2127"/>
        <w:gridCol w:w="1843"/>
      </w:tblGrid>
      <w:tr w:rsidR="006946DF" w:rsidRPr="00E8160D" w14:paraId="11E14819" w14:textId="3A8E427D" w:rsidTr="006946DF">
        <w:trPr>
          <w:trHeight w:val="216"/>
        </w:trPr>
        <w:tc>
          <w:tcPr>
            <w:tcW w:w="993" w:type="dxa"/>
            <w:tcBorders>
              <w:bottom w:val="single" w:sz="4" w:space="0" w:color="auto"/>
              <w:right w:val="nil"/>
            </w:tcBorders>
          </w:tcPr>
          <w:p w14:paraId="5B54C33F" w14:textId="77777777" w:rsidR="006946DF" w:rsidRPr="00E8160D" w:rsidRDefault="006946DF" w:rsidP="00E9533D">
            <w:pPr>
              <w:pStyle w:val="ListParagraph"/>
              <w:autoSpaceDE w:val="0"/>
              <w:autoSpaceDN w:val="0"/>
              <w:adjustRightInd w:val="0"/>
              <w:ind w:left="0"/>
              <w:contextualSpacing w:val="0"/>
              <w:jc w:val="both"/>
              <w:rPr>
                <w:rFonts w:ascii="Times New Roman" w:hAnsi="Times New Roman" w:cs="Times New Roman"/>
              </w:rPr>
            </w:pPr>
            <w:r w:rsidRPr="00E8160D">
              <w:rPr>
                <w:rFonts w:ascii="Times New Roman" w:hAnsi="Times New Roman" w:cs="Times New Roman"/>
              </w:rPr>
              <w:t xml:space="preserve">Formula </w:t>
            </w:r>
          </w:p>
        </w:tc>
        <w:tc>
          <w:tcPr>
            <w:tcW w:w="1275" w:type="dxa"/>
            <w:tcBorders>
              <w:left w:val="nil"/>
              <w:bottom w:val="single" w:sz="4" w:space="0" w:color="auto"/>
              <w:right w:val="nil"/>
            </w:tcBorders>
          </w:tcPr>
          <w:p w14:paraId="5DD32446" w14:textId="77777777" w:rsidR="006946DF" w:rsidRPr="00E8160D" w:rsidRDefault="006946DF" w:rsidP="00E9533D">
            <w:pPr>
              <w:pStyle w:val="ListParagraph"/>
              <w:autoSpaceDE w:val="0"/>
              <w:autoSpaceDN w:val="0"/>
              <w:adjustRightInd w:val="0"/>
              <w:ind w:left="0"/>
              <w:contextualSpacing w:val="0"/>
              <w:rPr>
                <w:rFonts w:ascii="Times New Roman" w:hAnsi="Times New Roman" w:cs="Times New Roman"/>
              </w:rPr>
            </w:pPr>
            <w:r w:rsidRPr="00E8160D">
              <w:rPr>
                <w:rFonts w:ascii="Times New Roman" w:hAnsi="Times New Roman" w:cs="Times New Roman"/>
              </w:rPr>
              <w:t>Rasa</w:t>
            </w:r>
          </w:p>
        </w:tc>
        <w:tc>
          <w:tcPr>
            <w:tcW w:w="1733" w:type="dxa"/>
            <w:tcBorders>
              <w:left w:val="nil"/>
              <w:bottom w:val="single" w:sz="4" w:space="0" w:color="auto"/>
              <w:right w:val="nil"/>
            </w:tcBorders>
          </w:tcPr>
          <w:p w14:paraId="082369D9" w14:textId="77777777" w:rsidR="006946DF" w:rsidRPr="00E8160D" w:rsidRDefault="006946DF" w:rsidP="00E9533D">
            <w:pPr>
              <w:pStyle w:val="ListParagraph"/>
              <w:autoSpaceDE w:val="0"/>
              <w:autoSpaceDN w:val="0"/>
              <w:adjustRightInd w:val="0"/>
              <w:ind w:left="0"/>
              <w:contextualSpacing w:val="0"/>
              <w:rPr>
                <w:rFonts w:ascii="Times New Roman" w:hAnsi="Times New Roman" w:cs="Times New Roman"/>
              </w:rPr>
            </w:pPr>
            <w:r w:rsidRPr="00E8160D">
              <w:rPr>
                <w:rFonts w:ascii="Times New Roman" w:hAnsi="Times New Roman" w:cs="Times New Roman"/>
              </w:rPr>
              <w:t>Warna</w:t>
            </w:r>
          </w:p>
        </w:tc>
        <w:tc>
          <w:tcPr>
            <w:tcW w:w="2127" w:type="dxa"/>
            <w:tcBorders>
              <w:left w:val="nil"/>
              <w:bottom w:val="single" w:sz="4" w:space="0" w:color="auto"/>
              <w:right w:val="nil"/>
            </w:tcBorders>
          </w:tcPr>
          <w:p w14:paraId="51A06A32" w14:textId="77777777" w:rsidR="006946DF" w:rsidRPr="00E8160D" w:rsidRDefault="006946DF" w:rsidP="00E9533D">
            <w:pPr>
              <w:pStyle w:val="ListParagraph"/>
              <w:autoSpaceDE w:val="0"/>
              <w:autoSpaceDN w:val="0"/>
              <w:adjustRightInd w:val="0"/>
              <w:ind w:left="0"/>
              <w:contextualSpacing w:val="0"/>
              <w:rPr>
                <w:rFonts w:ascii="Times New Roman" w:hAnsi="Times New Roman" w:cs="Times New Roman"/>
              </w:rPr>
            </w:pPr>
            <w:r w:rsidRPr="00E8160D">
              <w:rPr>
                <w:rFonts w:ascii="Times New Roman" w:hAnsi="Times New Roman" w:cs="Times New Roman"/>
              </w:rPr>
              <w:t>Aroma</w:t>
            </w:r>
          </w:p>
        </w:tc>
        <w:tc>
          <w:tcPr>
            <w:tcW w:w="1843" w:type="dxa"/>
            <w:tcBorders>
              <w:left w:val="nil"/>
              <w:bottom w:val="single" w:sz="4" w:space="0" w:color="auto"/>
            </w:tcBorders>
          </w:tcPr>
          <w:p w14:paraId="1216DB21" w14:textId="77777777" w:rsidR="006946DF" w:rsidRPr="00E8160D" w:rsidRDefault="006946DF" w:rsidP="00E9533D">
            <w:pPr>
              <w:pStyle w:val="ListParagraph"/>
              <w:autoSpaceDE w:val="0"/>
              <w:autoSpaceDN w:val="0"/>
              <w:adjustRightInd w:val="0"/>
              <w:ind w:left="0"/>
              <w:contextualSpacing w:val="0"/>
              <w:rPr>
                <w:rFonts w:ascii="Times New Roman" w:hAnsi="Times New Roman" w:cs="Times New Roman"/>
              </w:rPr>
            </w:pPr>
            <w:r w:rsidRPr="00E8160D">
              <w:rPr>
                <w:rFonts w:ascii="Times New Roman" w:hAnsi="Times New Roman" w:cs="Times New Roman"/>
              </w:rPr>
              <w:t>Tekstur</w:t>
            </w:r>
          </w:p>
        </w:tc>
      </w:tr>
      <w:tr w:rsidR="006946DF" w:rsidRPr="00E8160D" w14:paraId="4F0E541D" w14:textId="64A63595" w:rsidTr="006946DF">
        <w:trPr>
          <w:trHeight w:val="378"/>
        </w:trPr>
        <w:tc>
          <w:tcPr>
            <w:tcW w:w="993" w:type="dxa"/>
            <w:tcBorders>
              <w:bottom w:val="nil"/>
              <w:right w:val="nil"/>
            </w:tcBorders>
          </w:tcPr>
          <w:p w14:paraId="0A97A906" w14:textId="1F145995" w:rsidR="006946DF" w:rsidRPr="00290545" w:rsidRDefault="006946DF" w:rsidP="00E9533D">
            <w:pPr>
              <w:pStyle w:val="ListParagraph"/>
              <w:autoSpaceDE w:val="0"/>
              <w:autoSpaceDN w:val="0"/>
              <w:adjustRightInd w:val="0"/>
              <w:ind w:left="0"/>
              <w:contextualSpacing w:val="0"/>
              <w:jc w:val="both"/>
              <w:rPr>
                <w:rFonts w:ascii="Times New Roman" w:hAnsi="Times New Roman" w:cs="Times New Roman"/>
              </w:rPr>
            </w:pPr>
            <w:r w:rsidRPr="00290545">
              <w:rPr>
                <w:rFonts w:ascii="Times New Roman" w:hAnsi="Times New Roman" w:cs="Times New Roman"/>
              </w:rPr>
              <w:t>Formula acuan 1</w:t>
            </w:r>
          </w:p>
        </w:tc>
        <w:tc>
          <w:tcPr>
            <w:tcW w:w="1275" w:type="dxa"/>
            <w:tcBorders>
              <w:left w:val="nil"/>
              <w:bottom w:val="nil"/>
              <w:right w:val="nil"/>
            </w:tcBorders>
          </w:tcPr>
          <w:p w14:paraId="773BF8A8" w14:textId="4185DFEA" w:rsidR="006946DF" w:rsidRPr="00290545" w:rsidRDefault="00555E8F" w:rsidP="00E9533D">
            <w:pPr>
              <w:pStyle w:val="ListParagraph"/>
              <w:autoSpaceDE w:val="0"/>
              <w:autoSpaceDN w:val="0"/>
              <w:adjustRightInd w:val="0"/>
              <w:ind w:left="0"/>
              <w:contextualSpacing w:val="0"/>
              <w:rPr>
                <w:rFonts w:ascii="Times New Roman" w:hAnsi="Times New Roman" w:cs="Times New Roman"/>
              </w:rPr>
            </w:pPr>
            <w:r w:rsidRPr="00290545">
              <w:rPr>
                <w:rFonts w:ascii="Times New Roman" w:hAnsi="Times New Roman" w:cs="Times New Roman"/>
              </w:rPr>
              <w:t>Gurih</w:t>
            </w:r>
          </w:p>
        </w:tc>
        <w:tc>
          <w:tcPr>
            <w:tcW w:w="1733" w:type="dxa"/>
            <w:tcBorders>
              <w:left w:val="nil"/>
              <w:bottom w:val="nil"/>
              <w:right w:val="nil"/>
            </w:tcBorders>
          </w:tcPr>
          <w:p w14:paraId="52BF4F0C" w14:textId="225296CD" w:rsidR="006946DF" w:rsidRPr="00290545" w:rsidRDefault="00555E8F" w:rsidP="00E9533D">
            <w:pPr>
              <w:pStyle w:val="ListParagraph"/>
              <w:autoSpaceDE w:val="0"/>
              <w:autoSpaceDN w:val="0"/>
              <w:adjustRightInd w:val="0"/>
              <w:ind w:left="0"/>
              <w:contextualSpacing w:val="0"/>
              <w:rPr>
                <w:rFonts w:ascii="Times New Roman" w:hAnsi="Times New Roman" w:cs="Times New Roman"/>
              </w:rPr>
            </w:pPr>
            <w:r w:rsidRPr="00290545">
              <w:rPr>
                <w:rFonts w:ascii="Times New Roman" w:hAnsi="Times New Roman" w:cs="Times New Roman"/>
              </w:rPr>
              <w:t>Putih</w:t>
            </w:r>
          </w:p>
        </w:tc>
        <w:tc>
          <w:tcPr>
            <w:tcW w:w="2127" w:type="dxa"/>
            <w:tcBorders>
              <w:left w:val="nil"/>
              <w:bottom w:val="nil"/>
              <w:right w:val="nil"/>
            </w:tcBorders>
          </w:tcPr>
          <w:p w14:paraId="10486FAE" w14:textId="47EBF2CB" w:rsidR="006946DF" w:rsidRPr="00290545" w:rsidRDefault="00555E8F" w:rsidP="00E9533D">
            <w:pPr>
              <w:pStyle w:val="ListParagraph"/>
              <w:autoSpaceDE w:val="0"/>
              <w:autoSpaceDN w:val="0"/>
              <w:adjustRightInd w:val="0"/>
              <w:ind w:left="0"/>
              <w:contextualSpacing w:val="0"/>
              <w:rPr>
                <w:rFonts w:ascii="Times New Roman" w:hAnsi="Times New Roman" w:cs="Times New Roman"/>
              </w:rPr>
            </w:pPr>
            <w:r w:rsidRPr="00290545">
              <w:rPr>
                <w:rFonts w:ascii="Times New Roman" w:hAnsi="Times New Roman" w:cs="Times New Roman"/>
              </w:rPr>
              <w:t>Khas ikan</w:t>
            </w:r>
          </w:p>
        </w:tc>
        <w:tc>
          <w:tcPr>
            <w:tcW w:w="1843" w:type="dxa"/>
            <w:tcBorders>
              <w:left w:val="nil"/>
              <w:bottom w:val="nil"/>
            </w:tcBorders>
          </w:tcPr>
          <w:p w14:paraId="45F12467" w14:textId="3F3CF28B" w:rsidR="006946DF" w:rsidRPr="00290545" w:rsidRDefault="006946DF" w:rsidP="00E9533D">
            <w:pPr>
              <w:pStyle w:val="ListParagraph"/>
              <w:autoSpaceDE w:val="0"/>
              <w:autoSpaceDN w:val="0"/>
              <w:adjustRightInd w:val="0"/>
              <w:ind w:left="0"/>
              <w:contextualSpacing w:val="0"/>
              <w:rPr>
                <w:rFonts w:ascii="Times New Roman" w:hAnsi="Times New Roman" w:cs="Times New Roman"/>
              </w:rPr>
            </w:pPr>
            <w:r w:rsidRPr="00290545">
              <w:rPr>
                <w:rFonts w:ascii="Times New Roman" w:hAnsi="Times New Roman" w:cs="Times New Roman"/>
              </w:rPr>
              <w:t>Kenyal</w:t>
            </w:r>
          </w:p>
        </w:tc>
      </w:tr>
      <w:tr w:rsidR="005531D9" w:rsidRPr="00E8160D" w14:paraId="56865159" w14:textId="77777777" w:rsidTr="006946DF">
        <w:trPr>
          <w:trHeight w:val="378"/>
        </w:trPr>
        <w:tc>
          <w:tcPr>
            <w:tcW w:w="993" w:type="dxa"/>
            <w:tcBorders>
              <w:bottom w:val="nil"/>
              <w:right w:val="nil"/>
            </w:tcBorders>
          </w:tcPr>
          <w:p w14:paraId="5EFF3265" w14:textId="77777777" w:rsidR="005531D9" w:rsidRPr="00290545" w:rsidRDefault="005531D9" w:rsidP="005531D9">
            <w:pPr>
              <w:pStyle w:val="ListParagraph"/>
              <w:autoSpaceDE w:val="0"/>
              <w:autoSpaceDN w:val="0"/>
              <w:adjustRightInd w:val="0"/>
              <w:ind w:left="0"/>
              <w:contextualSpacing w:val="0"/>
              <w:jc w:val="both"/>
              <w:rPr>
                <w:rFonts w:ascii="Times New Roman" w:hAnsi="Times New Roman" w:cs="Times New Roman"/>
              </w:rPr>
            </w:pPr>
            <w:r w:rsidRPr="00290545">
              <w:rPr>
                <w:rFonts w:ascii="Times New Roman" w:hAnsi="Times New Roman" w:cs="Times New Roman"/>
              </w:rPr>
              <w:t xml:space="preserve">Formula </w:t>
            </w:r>
          </w:p>
          <w:p w14:paraId="774B639F" w14:textId="53D9A0D3" w:rsidR="005531D9" w:rsidRPr="00290545" w:rsidRDefault="005531D9" w:rsidP="005531D9">
            <w:pPr>
              <w:pStyle w:val="ListParagraph"/>
              <w:autoSpaceDE w:val="0"/>
              <w:autoSpaceDN w:val="0"/>
              <w:adjustRightInd w:val="0"/>
              <w:ind w:left="0"/>
              <w:contextualSpacing w:val="0"/>
              <w:jc w:val="both"/>
              <w:rPr>
                <w:rFonts w:ascii="Times New Roman" w:hAnsi="Times New Roman" w:cs="Times New Roman"/>
              </w:rPr>
            </w:pPr>
            <w:r w:rsidRPr="00290545">
              <w:rPr>
                <w:rFonts w:ascii="Times New Roman" w:hAnsi="Times New Roman" w:cs="Times New Roman"/>
              </w:rPr>
              <w:t>Acuan 6</w:t>
            </w:r>
          </w:p>
        </w:tc>
        <w:tc>
          <w:tcPr>
            <w:tcW w:w="1275" w:type="dxa"/>
            <w:tcBorders>
              <w:left w:val="nil"/>
              <w:bottom w:val="nil"/>
              <w:right w:val="nil"/>
            </w:tcBorders>
          </w:tcPr>
          <w:p w14:paraId="2239BDEE" w14:textId="6C83B9EE" w:rsidR="005531D9" w:rsidRPr="00290545" w:rsidRDefault="005531D9" w:rsidP="005531D9">
            <w:pPr>
              <w:pStyle w:val="ListParagraph"/>
              <w:autoSpaceDE w:val="0"/>
              <w:autoSpaceDN w:val="0"/>
              <w:adjustRightInd w:val="0"/>
              <w:ind w:left="0"/>
              <w:contextualSpacing w:val="0"/>
              <w:rPr>
                <w:rFonts w:ascii="Times New Roman" w:hAnsi="Times New Roman" w:cs="Times New Roman"/>
              </w:rPr>
            </w:pPr>
            <w:r w:rsidRPr="00290545">
              <w:rPr>
                <w:rFonts w:ascii="Times New Roman" w:hAnsi="Times New Roman" w:cs="Times New Roman"/>
              </w:rPr>
              <w:t>Gurih</w:t>
            </w:r>
          </w:p>
        </w:tc>
        <w:tc>
          <w:tcPr>
            <w:tcW w:w="1733" w:type="dxa"/>
            <w:tcBorders>
              <w:left w:val="nil"/>
              <w:bottom w:val="nil"/>
              <w:right w:val="nil"/>
            </w:tcBorders>
          </w:tcPr>
          <w:p w14:paraId="1C380DFC" w14:textId="211FEF5E" w:rsidR="005531D9" w:rsidRPr="00290545" w:rsidRDefault="005531D9" w:rsidP="005531D9">
            <w:pPr>
              <w:pStyle w:val="ListParagraph"/>
              <w:autoSpaceDE w:val="0"/>
              <w:autoSpaceDN w:val="0"/>
              <w:adjustRightInd w:val="0"/>
              <w:ind w:left="0"/>
              <w:contextualSpacing w:val="0"/>
              <w:rPr>
                <w:rFonts w:ascii="Times New Roman" w:hAnsi="Times New Roman" w:cs="Times New Roman"/>
              </w:rPr>
            </w:pPr>
            <w:r w:rsidRPr="00290545">
              <w:rPr>
                <w:rFonts w:ascii="Times New Roman" w:hAnsi="Times New Roman" w:cs="Times New Roman"/>
              </w:rPr>
              <w:t>Coklat</w:t>
            </w:r>
          </w:p>
        </w:tc>
        <w:tc>
          <w:tcPr>
            <w:tcW w:w="2127" w:type="dxa"/>
            <w:tcBorders>
              <w:left w:val="nil"/>
              <w:bottom w:val="nil"/>
              <w:right w:val="nil"/>
            </w:tcBorders>
          </w:tcPr>
          <w:p w14:paraId="2D7D2AB4" w14:textId="7C069557" w:rsidR="005531D9" w:rsidRPr="00290545" w:rsidRDefault="005531D9" w:rsidP="005531D9">
            <w:pPr>
              <w:pStyle w:val="ListParagraph"/>
              <w:autoSpaceDE w:val="0"/>
              <w:autoSpaceDN w:val="0"/>
              <w:adjustRightInd w:val="0"/>
              <w:ind w:left="0"/>
              <w:contextualSpacing w:val="0"/>
              <w:rPr>
                <w:rFonts w:ascii="Times New Roman" w:hAnsi="Times New Roman" w:cs="Times New Roman"/>
              </w:rPr>
            </w:pPr>
            <w:r w:rsidRPr="00290545">
              <w:rPr>
                <w:rFonts w:ascii="Times New Roman" w:hAnsi="Times New Roman" w:cs="Times New Roman"/>
              </w:rPr>
              <w:t>Khas Jengkol</w:t>
            </w:r>
          </w:p>
        </w:tc>
        <w:tc>
          <w:tcPr>
            <w:tcW w:w="1843" w:type="dxa"/>
            <w:tcBorders>
              <w:left w:val="nil"/>
              <w:bottom w:val="nil"/>
            </w:tcBorders>
          </w:tcPr>
          <w:p w14:paraId="35DC1109" w14:textId="73CDAF63" w:rsidR="005531D9" w:rsidRPr="00290545" w:rsidRDefault="005531D9" w:rsidP="005531D9">
            <w:pPr>
              <w:pStyle w:val="ListParagraph"/>
              <w:autoSpaceDE w:val="0"/>
              <w:autoSpaceDN w:val="0"/>
              <w:adjustRightInd w:val="0"/>
              <w:ind w:left="0"/>
              <w:contextualSpacing w:val="0"/>
              <w:rPr>
                <w:rFonts w:ascii="Times New Roman" w:hAnsi="Times New Roman" w:cs="Times New Roman"/>
              </w:rPr>
            </w:pPr>
            <w:r w:rsidRPr="00290545">
              <w:rPr>
                <w:rFonts w:ascii="Times New Roman" w:hAnsi="Times New Roman" w:cs="Times New Roman"/>
              </w:rPr>
              <w:t>Lunak, Legit</w:t>
            </w:r>
          </w:p>
        </w:tc>
      </w:tr>
      <w:tr w:rsidR="006946DF" w:rsidRPr="00E8160D" w14:paraId="76B840CA" w14:textId="7A7541A7" w:rsidTr="006946DF">
        <w:trPr>
          <w:trHeight w:val="388"/>
        </w:trPr>
        <w:tc>
          <w:tcPr>
            <w:tcW w:w="993" w:type="dxa"/>
            <w:tcBorders>
              <w:top w:val="nil"/>
              <w:bottom w:val="nil"/>
              <w:right w:val="nil"/>
            </w:tcBorders>
          </w:tcPr>
          <w:p w14:paraId="73BDCE6C" w14:textId="7CF00018" w:rsidR="006946DF" w:rsidRPr="00290545" w:rsidRDefault="006946DF" w:rsidP="00E9533D">
            <w:pPr>
              <w:pStyle w:val="ListParagraph"/>
              <w:autoSpaceDE w:val="0"/>
              <w:autoSpaceDN w:val="0"/>
              <w:adjustRightInd w:val="0"/>
              <w:ind w:left="0"/>
              <w:contextualSpacing w:val="0"/>
              <w:jc w:val="both"/>
              <w:rPr>
                <w:rFonts w:ascii="Times New Roman" w:hAnsi="Times New Roman" w:cs="Times New Roman"/>
              </w:rPr>
            </w:pPr>
            <w:r w:rsidRPr="00290545">
              <w:rPr>
                <w:rFonts w:ascii="Times New Roman" w:hAnsi="Times New Roman" w:cs="Times New Roman"/>
              </w:rPr>
              <w:t>S1</w:t>
            </w:r>
          </w:p>
        </w:tc>
        <w:tc>
          <w:tcPr>
            <w:tcW w:w="1275" w:type="dxa"/>
            <w:tcBorders>
              <w:top w:val="nil"/>
              <w:left w:val="nil"/>
              <w:bottom w:val="nil"/>
              <w:right w:val="nil"/>
            </w:tcBorders>
          </w:tcPr>
          <w:p w14:paraId="53A50908" w14:textId="79BB5235" w:rsidR="006946DF" w:rsidRPr="00290545" w:rsidRDefault="00555E8F" w:rsidP="00E9533D">
            <w:pPr>
              <w:pStyle w:val="ListParagraph"/>
              <w:autoSpaceDE w:val="0"/>
              <w:autoSpaceDN w:val="0"/>
              <w:adjustRightInd w:val="0"/>
              <w:ind w:left="0"/>
              <w:contextualSpacing w:val="0"/>
              <w:rPr>
                <w:rFonts w:ascii="Times New Roman" w:hAnsi="Times New Roman" w:cs="Times New Roman"/>
              </w:rPr>
            </w:pPr>
            <w:r w:rsidRPr="00290545">
              <w:rPr>
                <w:rFonts w:ascii="Times New Roman" w:hAnsi="Times New Roman" w:cs="Times New Roman"/>
              </w:rPr>
              <w:t>Gurih</w:t>
            </w:r>
          </w:p>
        </w:tc>
        <w:tc>
          <w:tcPr>
            <w:tcW w:w="1733" w:type="dxa"/>
            <w:tcBorders>
              <w:top w:val="nil"/>
              <w:left w:val="nil"/>
              <w:bottom w:val="nil"/>
              <w:right w:val="nil"/>
            </w:tcBorders>
          </w:tcPr>
          <w:p w14:paraId="7D586539" w14:textId="1F221639" w:rsidR="006946DF" w:rsidRPr="00290545" w:rsidRDefault="00555E8F" w:rsidP="00E9533D">
            <w:pPr>
              <w:pStyle w:val="ListParagraph"/>
              <w:autoSpaceDE w:val="0"/>
              <w:autoSpaceDN w:val="0"/>
              <w:adjustRightInd w:val="0"/>
              <w:ind w:left="0"/>
              <w:contextualSpacing w:val="0"/>
              <w:rPr>
                <w:rFonts w:ascii="Times New Roman" w:hAnsi="Times New Roman" w:cs="Times New Roman"/>
              </w:rPr>
            </w:pPr>
            <w:r w:rsidRPr="00290545">
              <w:rPr>
                <w:rFonts w:ascii="Times New Roman" w:hAnsi="Times New Roman" w:cs="Times New Roman"/>
              </w:rPr>
              <w:t>Kuning</w:t>
            </w:r>
          </w:p>
        </w:tc>
        <w:tc>
          <w:tcPr>
            <w:tcW w:w="2127" w:type="dxa"/>
            <w:tcBorders>
              <w:top w:val="nil"/>
              <w:left w:val="nil"/>
              <w:bottom w:val="nil"/>
              <w:right w:val="nil"/>
            </w:tcBorders>
          </w:tcPr>
          <w:p w14:paraId="43303C6F" w14:textId="41CE26F8" w:rsidR="006946DF" w:rsidRPr="00290545" w:rsidRDefault="00555E8F" w:rsidP="00E9533D">
            <w:pPr>
              <w:pStyle w:val="ListParagraph"/>
              <w:autoSpaceDE w:val="0"/>
              <w:autoSpaceDN w:val="0"/>
              <w:adjustRightInd w:val="0"/>
              <w:ind w:left="0"/>
              <w:contextualSpacing w:val="0"/>
              <w:rPr>
                <w:rFonts w:ascii="Times New Roman" w:hAnsi="Times New Roman" w:cs="Times New Roman"/>
              </w:rPr>
            </w:pPr>
            <w:r w:rsidRPr="00290545">
              <w:rPr>
                <w:rFonts w:ascii="Times New Roman" w:hAnsi="Times New Roman" w:cs="Times New Roman"/>
              </w:rPr>
              <w:t>Khas ikan</w:t>
            </w:r>
          </w:p>
        </w:tc>
        <w:tc>
          <w:tcPr>
            <w:tcW w:w="1843" w:type="dxa"/>
            <w:tcBorders>
              <w:top w:val="nil"/>
              <w:left w:val="nil"/>
              <w:bottom w:val="nil"/>
            </w:tcBorders>
          </w:tcPr>
          <w:p w14:paraId="2C8B4A90" w14:textId="1CB9CE0A" w:rsidR="006946DF" w:rsidRPr="00290545" w:rsidRDefault="00555E8F" w:rsidP="00E9533D">
            <w:pPr>
              <w:pStyle w:val="ListParagraph"/>
              <w:autoSpaceDE w:val="0"/>
              <w:autoSpaceDN w:val="0"/>
              <w:adjustRightInd w:val="0"/>
              <w:ind w:left="0"/>
              <w:contextualSpacing w:val="0"/>
              <w:rPr>
                <w:rFonts w:ascii="Times New Roman" w:hAnsi="Times New Roman" w:cs="Times New Roman"/>
              </w:rPr>
            </w:pPr>
            <w:r w:rsidRPr="00290545">
              <w:rPr>
                <w:rFonts w:ascii="Times New Roman" w:hAnsi="Times New Roman" w:cs="Times New Roman"/>
              </w:rPr>
              <w:t>Kenyal</w:t>
            </w:r>
          </w:p>
        </w:tc>
      </w:tr>
    </w:tbl>
    <w:p w14:paraId="5CF6636C" w14:textId="77777777" w:rsidR="00375C36" w:rsidRPr="00E8160D" w:rsidRDefault="00375C36" w:rsidP="00375C36">
      <w:pPr>
        <w:pStyle w:val="ListParagraph"/>
        <w:autoSpaceDE w:val="0"/>
        <w:autoSpaceDN w:val="0"/>
        <w:adjustRightInd w:val="0"/>
        <w:spacing w:after="0" w:line="240" w:lineRule="auto"/>
        <w:ind w:left="0"/>
        <w:contextualSpacing w:val="0"/>
        <w:jc w:val="both"/>
        <w:rPr>
          <w:rFonts w:ascii="Times New Roman" w:hAnsi="Times New Roman" w:cs="Times New Roman"/>
          <w:color w:val="000000"/>
        </w:rPr>
      </w:pPr>
      <w:bookmarkStart w:id="0" w:name="_GoBack"/>
      <w:bookmarkEnd w:id="0"/>
    </w:p>
    <w:tbl>
      <w:tblPr>
        <w:tblStyle w:val="TableGrid"/>
        <w:tblW w:w="0" w:type="auto"/>
        <w:jc w:val="center"/>
        <w:tblLook w:val="04A0" w:firstRow="1" w:lastRow="0" w:firstColumn="1" w:lastColumn="0" w:noHBand="0" w:noVBand="1"/>
      </w:tblPr>
      <w:tblGrid>
        <w:gridCol w:w="2706"/>
      </w:tblGrid>
      <w:tr w:rsidR="005D3D28" w:rsidRPr="00E8160D" w14:paraId="0CF4E001" w14:textId="77777777" w:rsidTr="00C96B7D">
        <w:trPr>
          <w:trHeight w:val="1392"/>
          <w:jc w:val="center"/>
        </w:trPr>
        <w:tc>
          <w:tcPr>
            <w:tcW w:w="1211" w:type="dxa"/>
          </w:tcPr>
          <w:p w14:paraId="08B5A576" w14:textId="1628E6F1" w:rsidR="005D3D28" w:rsidRPr="00E8160D" w:rsidRDefault="005D3D28" w:rsidP="00C96B7D">
            <w:pPr>
              <w:pStyle w:val="ListParagraph"/>
              <w:autoSpaceDE w:val="0"/>
              <w:autoSpaceDN w:val="0"/>
              <w:adjustRightInd w:val="0"/>
              <w:ind w:left="0"/>
              <w:contextualSpacing w:val="0"/>
              <w:jc w:val="center"/>
              <w:rPr>
                <w:rFonts w:ascii="Times New Roman" w:hAnsi="Times New Roman" w:cs="Times New Roman"/>
                <w:color w:val="000000"/>
              </w:rPr>
            </w:pPr>
            <w:r w:rsidRPr="005D3D28">
              <w:rPr>
                <w:rFonts w:ascii="Times New Roman" w:hAnsi="Times New Roman" w:cs="Times New Roman"/>
                <w:color w:val="000000"/>
              </w:rPr>
              <w:lastRenderedPageBreak/>
              <w:drawing>
                <wp:inline distT="0" distB="0" distL="0" distR="0" wp14:anchorId="3A306911" wp14:editId="49B2D817">
                  <wp:extent cx="1315403" cy="1753870"/>
                  <wp:effectExtent l="114300" t="114300" r="151765" b="15113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7106" cy="175614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bl>
    <w:p w14:paraId="7475A5F6" w14:textId="7537028E" w:rsidR="00375C36" w:rsidRDefault="00B42D9C" w:rsidP="005D3D28">
      <w:pPr>
        <w:ind w:right="100"/>
        <w:jc w:val="center"/>
        <w:rPr>
          <w:sz w:val="22"/>
          <w:szCs w:val="22"/>
        </w:rPr>
      </w:pPr>
      <w:r>
        <w:t>Gambar 1</w:t>
      </w:r>
      <w:r w:rsidR="00375C36" w:rsidRPr="00E8160D">
        <w:t>.</w:t>
      </w:r>
      <w:r w:rsidR="005D3D28">
        <w:t xml:space="preserve"> Produk formulasi S1 </w:t>
      </w:r>
    </w:p>
    <w:p w14:paraId="228537F6" w14:textId="77777777" w:rsidR="00C247C4" w:rsidRDefault="00C247C4" w:rsidP="00C247C4">
      <w:pPr>
        <w:ind w:right="100"/>
        <w:jc w:val="both"/>
        <w:rPr>
          <w:sz w:val="22"/>
          <w:szCs w:val="22"/>
        </w:rPr>
      </w:pPr>
    </w:p>
    <w:p w14:paraId="483B6DD7" w14:textId="2687035A" w:rsidR="00265D7C" w:rsidRDefault="005531D9" w:rsidP="00C247C4">
      <w:pPr>
        <w:ind w:right="100"/>
        <w:jc w:val="both"/>
        <w:rPr>
          <w:sz w:val="22"/>
          <w:szCs w:val="22"/>
        </w:rPr>
      </w:pPr>
      <w:r>
        <w:rPr>
          <w:sz w:val="22"/>
          <w:szCs w:val="22"/>
        </w:rPr>
        <w:t>Hasil evaluasi dalam pengembangan formula pengembangan 1 yaitu, resep semoer jengki kamaboko dengan subtitusi 100% menghasilkan rasa yang gurih, warna kuning pucat, aroma khas ikan, dan tekstur yang kenyal.</w:t>
      </w:r>
    </w:p>
    <w:p w14:paraId="78A39DA0" w14:textId="77777777" w:rsidR="005531D9" w:rsidRDefault="005531D9" w:rsidP="00C247C4">
      <w:pPr>
        <w:ind w:right="100"/>
        <w:jc w:val="both"/>
        <w:rPr>
          <w:sz w:val="22"/>
          <w:szCs w:val="22"/>
        </w:rPr>
      </w:pPr>
    </w:p>
    <w:p w14:paraId="568ABA94" w14:textId="5CCEB80F" w:rsidR="00C247C4" w:rsidRDefault="00C247C4" w:rsidP="00C247C4">
      <w:pPr>
        <w:pStyle w:val="ListParagraph"/>
        <w:numPr>
          <w:ilvl w:val="1"/>
          <w:numId w:val="7"/>
        </w:numPr>
        <w:spacing w:after="0" w:line="257" w:lineRule="auto"/>
        <w:ind w:left="357" w:hanging="357"/>
        <w:contextualSpacing w:val="0"/>
        <w:jc w:val="both"/>
        <w:rPr>
          <w:rFonts w:ascii="Times New Roman" w:hAnsi="Times New Roman" w:cs="Times New Roman"/>
          <w:i/>
        </w:rPr>
      </w:pPr>
      <w:r w:rsidRPr="005D4393">
        <w:rPr>
          <w:rFonts w:ascii="Times New Roman" w:hAnsi="Times New Roman" w:cs="Times New Roman"/>
          <w:i/>
        </w:rPr>
        <w:t>De</w:t>
      </w:r>
      <w:r w:rsidR="003F4DE0">
        <w:rPr>
          <w:rFonts w:ascii="Times New Roman" w:hAnsi="Times New Roman" w:cs="Times New Roman"/>
          <w:i/>
        </w:rPr>
        <w:t xml:space="preserve">velop </w:t>
      </w:r>
    </w:p>
    <w:p w14:paraId="6BC097C1" w14:textId="63DC8BAF" w:rsidR="00C247C4" w:rsidRDefault="00A10697" w:rsidP="00FE111C">
      <w:pPr>
        <w:spacing w:after="120"/>
        <w:ind w:right="102"/>
        <w:jc w:val="both"/>
        <w:rPr>
          <w:sz w:val="22"/>
          <w:szCs w:val="22"/>
        </w:rPr>
      </w:pPr>
      <w:r>
        <w:rPr>
          <w:sz w:val="22"/>
          <w:szCs w:val="22"/>
        </w:rPr>
        <w:t>Pada tahap ini, kami mengembangkan semur jengkol dari jengkol dan semoer jengki dari kamaboko ikan cakalang</w:t>
      </w:r>
      <w:r w:rsidRPr="00290545">
        <w:rPr>
          <w:sz w:val="22"/>
          <w:szCs w:val="22"/>
        </w:rPr>
        <w:t xml:space="preserve">. </w:t>
      </w:r>
      <w:r w:rsidR="005531D9" w:rsidRPr="00290545">
        <w:rPr>
          <w:sz w:val="22"/>
          <w:szCs w:val="22"/>
        </w:rPr>
        <w:t>Sedangk</w:t>
      </w:r>
      <w:r w:rsidR="00290545">
        <w:rPr>
          <w:sz w:val="22"/>
          <w:szCs w:val="22"/>
        </w:rPr>
        <w:t>a</w:t>
      </w:r>
      <w:r w:rsidR="005531D9" w:rsidRPr="00290545">
        <w:rPr>
          <w:sz w:val="22"/>
          <w:szCs w:val="22"/>
        </w:rPr>
        <w:t xml:space="preserve">n untuk resep </w:t>
      </w:r>
      <w:r w:rsidR="00A560DC" w:rsidRPr="00290545">
        <w:rPr>
          <w:sz w:val="22"/>
          <w:szCs w:val="22"/>
        </w:rPr>
        <w:t xml:space="preserve">semur </w:t>
      </w:r>
      <w:r w:rsidR="005531D9" w:rsidRPr="00290545">
        <w:rPr>
          <w:sz w:val="22"/>
          <w:szCs w:val="22"/>
        </w:rPr>
        <w:t>menggunakan resep acuan 6.</w:t>
      </w:r>
      <w:r w:rsidR="00A560DC" w:rsidRPr="00290545">
        <w:rPr>
          <w:sz w:val="22"/>
          <w:szCs w:val="22"/>
        </w:rPr>
        <w:t xml:space="preserve"> </w:t>
      </w:r>
      <w:r w:rsidRPr="00290545">
        <w:rPr>
          <w:sz w:val="22"/>
          <w:szCs w:val="22"/>
        </w:rPr>
        <w:t>Kedua</w:t>
      </w:r>
      <w:r>
        <w:rPr>
          <w:sz w:val="22"/>
          <w:szCs w:val="22"/>
        </w:rPr>
        <w:t xml:space="preserve"> buah produk ini disajikan dengan menggunakan teknik penyajian yang berupa plating dan garnish, serta dikemas menggunakan kemasan dan label yang menarik. Hasil evaluasi sensoris untuk kedua buah produk tersebut diperlihatkan pada Tabel </w:t>
      </w:r>
      <w:r w:rsidR="00FE111C">
        <w:rPr>
          <w:sz w:val="22"/>
          <w:szCs w:val="22"/>
        </w:rPr>
        <w:t>7. Gambar 4 memperlihatkan foto kedua buah produk.</w:t>
      </w:r>
    </w:p>
    <w:p w14:paraId="67D80F9A" w14:textId="6311E377" w:rsidR="00FE111C" w:rsidRPr="00E8160D" w:rsidRDefault="00FE111C" w:rsidP="00FE111C">
      <w:pPr>
        <w:pStyle w:val="ListParagraph"/>
        <w:autoSpaceDE w:val="0"/>
        <w:autoSpaceDN w:val="0"/>
        <w:adjustRightInd w:val="0"/>
        <w:spacing w:after="0" w:line="240" w:lineRule="auto"/>
        <w:ind w:left="0"/>
        <w:contextualSpacing w:val="0"/>
        <w:jc w:val="center"/>
        <w:rPr>
          <w:rFonts w:ascii="Times New Roman" w:hAnsi="Times New Roman" w:cs="Times New Roman"/>
        </w:rPr>
      </w:pPr>
      <w:r>
        <w:rPr>
          <w:rFonts w:ascii="Times New Roman" w:hAnsi="Times New Roman" w:cs="Times New Roman"/>
          <w:b/>
        </w:rPr>
        <w:t>Tabel 7</w:t>
      </w:r>
      <w:r w:rsidRPr="00E8160D">
        <w:rPr>
          <w:rFonts w:ascii="Times New Roman" w:hAnsi="Times New Roman" w:cs="Times New Roman"/>
          <w:b/>
        </w:rPr>
        <w:t>.</w:t>
      </w:r>
      <w:r w:rsidRPr="00E8160D">
        <w:rPr>
          <w:rFonts w:ascii="Times New Roman" w:hAnsi="Times New Roman" w:cs="Times New Roman"/>
        </w:rPr>
        <w:t xml:space="preserve"> Evaluasi sensoris produk pada tahap develop. </w:t>
      </w:r>
    </w:p>
    <w:tbl>
      <w:tblPr>
        <w:tblStyle w:val="TableGrid"/>
        <w:tblW w:w="8646" w:type="dxa"/>
        <w:tblInd w:w="142" w:type="dxa"/>
        <w:tblLook w:val="04A0" w:firstRow="1" w:lastRow="0" w:firstColumn="1" w:lastColumn="0" w:noHBand="0" w:noVBand="1"/>
      </w:tblPr>
      <w:tblGrid>
        <w:gridCol w:w="1980"/>
        <w:gridCol w:w="2420"/>
        <w:gridCol w:w="4246"/>
      </w:tblGrid>
      <w:tr w:rsidR="00FE111C" w:rsidRPr="00E8160D" w14:paraId="138FD028" w14:textId="77777777" w:rsidTr="002255BD">
        <w:tc>
          <w:tcPr>
            <w:tcW w:w="1980" w:type="dxa"/>
            <w:tcBorders>
              <w:top w:val="single" w:sz="4" w:space="0" w:color="auto"/>
              <w:left w:val="nil"/>
              <w:bottom w:val="single" w:sz="4" w:space="0" w:color="auto"/>
              <w:right w:val="nil"/>
            </w:tcBorders>
          </w:tcPr>
          <w:p w14:paraId="66DB8772" w14:textId="77777777" w:rsidR="00FE111C" w:rsidRPr="00E8160D" w:rsidRDefault="00FE111C" w:rsidP="0072471E">
            <w:pPr>
              <w:pStyle w:val="ListParagraph"/>
              <w:autoSpaceDE w:val="0"/>
              <w:autoSpaceDN w:val="0"/>
              <w:adjustRightInd w:val="0"/>
              <w:ind w:left="0"/>
              <w:contextualSpacing w:val="0"/>
              <w:rPr>
                <w:rFonts w:ascii="Times New Roman" w:hAnsi="Times New Roman" w:cs="Times New Roman"/>
              </w:rPr>
            </w:pPr>
            <w:r w:rsidRPr="00E8160D">
              <w:rPr>
                <w:rFonts w:ascii="Times New Roman" w:hAnsi="Times New Roman" w:cs="Times New Roman"/>
              </w:rPr>
              <w:t>Parameter Sensoris</w:t>
            </w:r>
          </w:p>
        </w:tc>
        <w:tc>
          <w:tcPr>
            <w:tcW w:w="2420" w:type="dxa"/>
            <w:tcBorders>
              <w:top w:val="single" w:sz="4" w:space="0" w:color="auto"/>
              <w:left w:val="nil"/>
              <w:bottom w:val="single" w:sz="4" w:space="0" w:color="auto"/>
              <w:right w:val="nil"/>
            </w:tcBorders>
          </w:tcPr>
          <w:p w14:paraId="0EE80DF6" w14:textId="1F575BBB" w:rsidR="00FE111C" w:rsidRPr="00E8160D" w:rsidRDefault="00FE111C" w:rsidP="0072471E">
            <w:pPr>
              <w:pStyle w:val="ListParagraph"/>
              <w:autoSpaceDE w:val="0"/>
              <w:autoSpaceDN w:val="0"/>
              <w:adjustRightInd w:val="0"/>
              <w:ind w:left="0"/>
              <w:contextualSpacing w:val="0"/>
              <w:jc w:val="center"/>
              <w:rPr>
                <w:rFonts w:ascii="Times New Roman" w:hAnsi="Times New Roman" w:cs="Times New Roman"/>
              </w:rPr>
            </w:pPr>
            <w:r w:rsidRPr="00E8160D">
              <w:rPr>
                <w:rFonts w:ascii="Times New Roman" w:hAnsi="Times New Roman" w:cs="Times New Roman"/>
              </w:rPr>
              <w:t>Kontrol</w:t>
            </w:r>
            <w:r w:rsidR="002255BD">
              <w:rPr>
                <w:rFonts w:ascii="Times New Roman" w:hAnsi="Times New Roman" w:cs="Times New Roman"/>
              </w:rPr>
              <w:t xml:space="preserve"> (semur jengkol)</w:t>
            </w:r>
          </w:p>
        </w:tc>
        <w:tc>
          <w:tcPr>
            <w:tcW w:w="4246" w:type="dxa"/>
            <w:tcBorders>
              <w:top w:val="single" w:sz="4" w:space="0" w:color="auto"/>
              <w:left w:val="nil"/>
              <w:bottom w:val="single" w:sz="4" w:space="0" w:color="auto"/>
              <w:right w:val="nil"/>
            </w:tcBorders>
          </w:tcPr>
          <w:p w14:paraId="776C5F45" w14:textId="6F3D43DE" w:rsidR="00FE111C" w:rsidRPr="00E8160D" w:rsidRDefault="00FE111C" w:rsidP="002255BD">
            <w:pPr>
              <w:pStyle w:val="ListParagraph"/>
              <w:autoSpaceDE w:val="0"/>
              <w:autoSpaceDN w:val="0"/>
              <w:adjustRightInd w:val="0"/>
              <w:ind w:left="0"/>
              <w:contextualSpacing w:val="0"/>
              <w:jc w:val="center"/>
              <w:rPr>
                <w:rFonts w:ascii="Times New Roman" w:hAnsi="Times New Roman" w:cs="Times New Roman"/>
              </w:rPr>
            </w:pPr>
            <w:r w:rsidRPr="00E8160D">
              <w:rPr>
                <w:rFonts w:ascii="Times New Roman" w:hAnsi="Times New Roman" w:cs="Times New Roman"/>
              </w:rPr>
              <w:t>Pengembangan</w:t>
            </w:r>
            <w:r w:rsidR="002255BD">
              <w:rPr>
                <w:rFonts w:ascii="Times New Roman" w:hAnsi="Times New Roman" w:cs="Times New Roman"/>
              </w:rPr>
              <w:t xml:space="preserve"> (semoer jengki kamaboko)</w:t>
            </w:r>
          </w:p>
        </w:tc>
      </w:tr>
      <w:tr w:rsidR="00FE111C" w:rsidRPr="00E8160D" w14:paraId="5DE5B14A" w14:textId="77777777" w:rsidTr="002255BD">
        <w:tc>
          <w:tcPr>
            <w:tcW w:w="1980" w:type="dxa"/>
            <w:tcBorders>
              <w:top w:val="single" w:sz="4" w:space="0" w:color="auto"/>
              <w:left w:val="nil"/>
              <w:bottom w:val="nil"/>
              <w:right w:val="nil"/>
            </w:tcBorders>
          </w:tcPr>
          <w:p w14:paraId="0F314C33" w14:textId="77777777" w:rsidR="00FE111C" w:rsidRPr="00E8160D" w:rsidRDefault="00FE111C" w:rsidP="0072471E">
            <w:pPr>
              <w:pStyle w:val="ListParagraph"/>
              <w:autoSpaceDE w:val="0"/>
              <w:autoSpaceDN w:val="0"/>
              <w:adjustRightInd w:val="0"/>
              <w:ind w:left="0"/>
              <w:contextualSpacing w:val="0"/>
              <w:rPr>
                <w:rFonts w:ascii="Times New Roman" w:hAnsi="Times New Roman" w:cs="Times New Roman"/>
              </w:rPr>
            </w:pPr>
            <w:r w:rsidRPr="00E8160D">
              <w:rPr>
                <w:rFonts w:ascii="Times New Roman" w:hAnsi="Times New Roman" w:cs="Times New Roman"/>
              </w:rPr>
              <w:t xml:space="preserve">Bentuk </w:t>
            </w:r>
          </w:p>
        </w:tc>
        <w:tc>
          <w:tcPr>
            <w:tcW w:w="2420" w:type="dxa"/>
            <w:tcBorders>
              <w:top w:val="single" w:sz="4" w:space="0" w:color="auto"/>
              <w:left w:val="nil"/>
              <w:bottom w:val="nil"/>
              <w:right w:val="nil"/>
            </w:tcBorders>
          </w:tcPr>
          <w:p w14:paraId="714506CF" w14:textId="4CADCD1C" w:rsidR="00FE111C" w:rsidRPr="00E8160D" w:rsidRDefault="00FE111C" w:rsidP="0072471E">
            <w:pPr>
              <w:pStyle w:val="ListParagraph"/>
              <w:autoSpaceDE w:val="0"/>
              <w:autoSpaceDN w:val="0"/>
              <w:adjustRightInd w:val="0"/>
              <w:ind w:left="0"/>
              <w:contextualSpacing w:val="0"/>
              <w:jc w:val="center"/>
              <w:rPr>
                <w:rFonts w:ascii="Times New Roman" w:hAnsi="Times New Roman" w:cs="Times New Roman"/>
              </w:rPr>
            </w:pPr>
            <w:r>
              <w:rPr>
                <w:rFonts w:ascii="Times New Roman" w:hAnsi="Times New Roman" w:cs="Times New Roman"/>
              </w:rPr>
              <w:t>4</w:t>
            </w:r>
          </w:p>
        </w:tc>
        <w:tc>
          <w:tcPr>
            <w:tcW w:w="4246" w:type="dxa"/>
            <w:tcBorders>
              <w:top w:val="single" w:sz="4" w:space="0" w:color="auto"/>
              <w:left w:val="nil"/>
              <w:bottom w:val="nil"/>
              <w:right w:val="nil"/>
            </w:tcBorders>
          </w:tcPr>
          <w:p w14:paraId="00231B94" w14:textId="42A29A4A" w:rsidR="00FE111C" w:rsidRPr="00E8160D" w:rsidRDefault="00FE111C" w:rsidP="0072471E">
            <w:pPr>
              <w:pStyle w:val="ListParagraph"/>
              <w:autoSpaceDE w:val="0"/>
              <w:autoSpaceDN w:val="0"/>
              <w:adjustRightInd w:val="0"/>
              <w:ind w:left="0"/>
              <w:contextualSpacing w:val="0"/>
              <w:jc w:val="center"/>
              <w:rPr>
                <w:rFonts w:ascii="Times New Roman" w:hAnsi="Times New Roman" w:cs="Times New Roman"/>
              </w:rPr>
            </w:pPr>
            <w:r>
              <w:rPr>
                <w:rFonts w:ascii="Times New Roman" w:hAnsi="Times New Roman" w:cs="Times New Roman"/>
              </w:rPr>
              <w:t>4.5</w:t>
            </w:r>
          </w:p>
        </w:tc>
      </w:tr>
      <w:tr w:rsidR="00FE111C" w:rsidRPr="00E8160D" w14:paraId="3B1D557D" w14:textId="77777777" w:rsidTr="002255BD">
        <w:tc>
          <w:tcPr>
            <w:tcW w:w="1980" w:type="dxa"/>
            <w:tcBorders>
              <w:top w:val="nil"/>
              <w:left w:val="nil"/>
              <w:bottom w:val="nil"/>
              <w:right w:val="nil"/>
            </w:tcBorders>
          </w:tcPr>
          <w:p w14:paraId="4FCF4A63" w14:textId="77777777" w:rsidR="00FE111C" w:rsidRPr="00E8160D" w:rsidRDefault="00FE111C" w:rsidP="0072471E">
            <w:pPr>
              <w:pStyle w:val="ListParagraph"/>
              <w:autoSpaceDE w:val="0"/>
              <w:autoSpaceDN w:val="0"/>
              <w:adjustRightInd w:val="0"/>
              <w:ind w:left="0"/>
              <w:contextualSpacing w:val="0"/>
              <w:rPr>
                <w:rFonts w:ascii="Times New Roman" w:hAnsi="Times New Roman" w:cs="Times New Roman"/>
              </w:rPr>
            </w:pPr>
            <w:r w:rsidRPr="00E8160D">
              <w:rPr>
                <w:rFonts w:ascii="Times New Roman" w:hAnsi="Times New Roman" w:cs="Times New Roman"/>
              </w:rPr>
              <w:t>Ukuran</w:t>
            </w:r>
          </w:p>
        </w:tc>
        <w:tc>
          <w:tcPr>
            <w:tcW w:w="2420" w:type="dxa"/>
            <w:tcBorders>
              <w:top w:val="nil"/>
              <w:left w:val="nil"/>
              <w:bottom w:val="nil"/>
              <w:right w:val="nil"/>
            </w:tcBorders>
          </w:tcPr>
          <w:p w14:paraId="5E658C68" w14:textId="0ABA52A0" w:rsidR="00FE111C" w:rsidRPr="00E8160D" w:rsidRDefault="00F67D8B" w:rsidP="0072471E">
            <w:pPr>
              <w:pStyle w:val="ListParagraph"/>
              <w:autoSpaceDE w:val="0"/>
              <w:autoSpaceDN w:val="0"/>
              <w:adjustRightInd w:val="0"/>
              <w:ind w:left="0"/>
              <w:contextualSpacing w:val="0"/>
              <w:jc w:val="center"/>
              <w:rPr>
                <w:rFonts w:ascii="Times New Roman" w:hAnsi="Times New Roman" w:cs="Times New Roman"/>
              </w:rPr>
            </w:pPr>
            <w:r>
              <w:rPr>
                <w:rFonts w:ascii="Times New Roman" w:hAnsi="Times New Roman" w:cs="Times New Roman"/>
              </w:rPr>
              <w:t>3.5</w:t>
            </w:r>
          </w:p>
        </w:tc>
        <w:tc>
          <w:tcPr>
            <w:tcW w:w="4246" w:type="dxa"/>
            <w:tcBorders>
              <w:top w:val="nil"/>
              <w:left w:val="nil"/>
              <w:bottom w:val="nil"/>
              <w:right w:val="nil"/>
            </w:tcBorders>
          </w:tcPr>
          <w:p w14:paraId="78C866D1" w14:textId="29006B9D" w:rsidR="00FE111C" w:rsidRPr="00E8160D" w:rsidRDefault="00F67D8B" w:rsidP="0072471E">
            <w:pPr>
              <w:pStyle w:val="ListParagraph"/>
              <w:autoSpaceDE w:val="0"/>
              <w:autoSpaceDN w:val="0"/>
              <w:adjustRightInd w:val="0"/>
              <w:ind w:left="0"/>
              <w:contextualSpacing w:val="0"/>
              <w:jc w:val="center"/>
              <w:rPr>
                <w:rFonts w:ascii="Times New Roman" w:hAnsi="Times New Roman" w:cs="Times New Roman"/>
              </w:rPr>
            </w:pPr>
            <w:r>
              <w:rPr>
                <w:rFonts w:ascii="Times New Roman" w:hAnsi="Times New Roman" w:cs="Times New Roman"/>
              </w:rPr>
              <w:t>3.5</w:t>
            </w:r>
          </w:p>
        </w:tc>
      </w:tr>
      <w:tr w:rsidR="00FE111C" w:rsidRPr="00E8160D" w14:paraId="37B1EA72" w14:textId="77777777" w:rsidTr="002255BD">
        <w:tc>
          <w:tcPr>
            <w:tcW w:w="1980" w:type="dxa"/>
            <w:tcBorders>
              <w:top w:val="nil"/>
              <w:left w:val="nil"/>
              <w:bottom w:val="nil"/>
              <w:right w:val="nil"/>
            </w:tcBorders>
          </w:tcPr>
          <w:p w14:paraId="6F657619" w14:textId="77777777" w:rsidR="00FE111C" w:rsidRPr="00E8160D" w:rsidRDefault="00FE111C" w:rsidP="0072471E">
            <w:pPr>
              <w:pStyle w:val="ListParagraph"/>
              <w:autoSpaceDE w:val="0"/>
              <w:autoSpaceDN w:val="0"/>
              <w:adjustRightInd w:val="0"/>
              <w:ind w:left="0"/>
              <w:contextualSpacing w:val="0"/>
              <w:rPr>
                <w:rFonts w:ascii="Times New Roman" w:hAnsi="Times New Roman" w:cs="Times New Roman"/>
              </w:rPr>
            </w:pPr>
            <w:r w:rsidRPr="00E8160D">
              <w:rPr>
                <w:rFonts w:ascii="Times New Roman" w:hAnsi="Times New Roman" w:cs="Times New Roman"/>
              </w:rPr>
              <w:t>Warna</w:t>
            </w:r>
          </w:p>
        </w:tc>
        <w:tc>
          <w:tcPr>
            <w:tcW w:w="2420" w:type="dxa"/>
            <w:tcBorders>
              <w:top w:val="nil"/>
              <w:left w:val="nil"/>
              <w:bottom w:val="nil"/>
              <w:right w:val="nil"/>
            </w:tcBorders>
          </w:tcPr>
          <w:p w14:paraId="2270872F" w14:textId="102D3550" w:rsidR="00FE111C" w:rsidRPr="00E8160D" w:rsidRDefault="00F67D8B" w:rsidP="0072471E">
            <w:pPr>
              <w:pStyle w:val="ListParagraph"/>
              <w:autoSpaceDE w:val="0"/>
              <w:autoSpaceDN w:val="0"/>
              <w:adjustRightInd w:val="0"/>
              <w:ind w:left="0"/>
              <w:contextualSpacing w:val="0"/>
              <w:jc w:val="center"/>
              <w:rPr>
                <w:rFonts w:ascii="Times New Roman" w:hAnsi="Times New Roman" w:cs="Times New Roman"/>
              </w:rPr>
            </w:pPr>
            <w:r>
              <w:rPr>
                <w:rFonts w:ascii="Times New Roman" w:hAnsi="Times New Roman" w:cs="Times New Roman"/>
              </w:rPr>
              <w:t>3.5</w:t>
            </w:r>
          </w:p>
        </w:tc>
        <w:tc>
          <w:tcPr>
            <w:tcW w:w="4246" w:type="dxa"/>
            <w:tcBorders>
              <w:top w:val="nil"/>
              <w:left w:val="nil"/>
              <w:bottom w:val="nil"/>
              <w:right w:val="nil"/>
            </w:tcBorders>
          </w:tcPr>
          <w:p w14:paraId="51FED157" w14:textId="3162F848" w:rsidR="00FE111C" w:rsidRPr="00E8160D" w:rsidRDefault="00F67D8B" w:rsidP="0072471E">
            <w:pPr>
              <w:pStyle w:val="ListParagraph"/>
              <w:autoSpaceDE w:val="0"/>
              <w:autoSpaceDN w:val="0"/>
              <w:adjustRightInd w:val="0"/>
              <w:ind w:left="0"/>
              <w:contextualSpacing w:val="0"/>
              <w:jc w:val="center"/>
              <w:rPr>
                <w:rFonts w:ascii="Times New Roman" w:hAnsi="Times New Roman" w:cs="Times New Roman"/>
              </w:rPr>
            </w:pPr>
            <w:r>
              <w:rPr>
                <w:rFonts w:ascii="Times New Roman" w:hAnsi="Times New Roman" w:cs="Times New Roman"/>
              </w:rPr>
              <w:t>3.5</w:t>
            </w:r>
          </w:p>
        </w:tc>
      </w:tr>
      <w:tr w:rsidR="00FE111C" w:rsidRPr="00E8160D" w14:paraId="16A146D0" w14:textId="77777777" w:rsidTr="002255BD">
        <w:tc>
          <w:tcPr>
            <w:tcW w:w="1980" w:type="dxa"/>
            <w:tcBorders>
              <w:top w:val="nil"/>
              <w:left w:val="nil"/>
              <w:bottom w:val="nil"/>
              <w:right w:val="nil"/>
            </w:tcBorders>
          </w:tcPr>
          <w:p w14:paraId="3F7BEA36" w14:textId="77777777" w:rsidR="00FE111C" w:rsidRPr="00E8160D" w:rsidRDefault="00FE111C" w:rsidP="0072471E">
            <w:pPr>
              <w:pStyle w:val="ListParagraph"/>
              <w:autoSpaceDE w:val="0"/>
              <w:autoSpaceDN w:val="0"/>
              <w:adjustRightInd w:val="0"/>
              <w:ind w:left="0"/>
              <w:contextualSpacing w:val="0"/>
              <w:rPr>
                <w:rFonts w:ascii="Times New Roman" w:hAnsi="Times New Roman" w:cs="Times New Roman"/>
              </w:rPr>
            </w:pPr>
            <w:r w:rsidRPr="00E8160D">
              <w:rPr>
                <w:rFonts w:ascii="Times New Roman" w:hAnsi="Times New Roman" w:cs="Times New Roman"/>
              </w:rPr>
              <w:t>Aroma</w:t>
            </w:r>
          </w:p>
        </w:tc>
        <w:tc>
          <w:tcPr>
            <w:tcW w:w="2420" w:type="dxa"/>
            <w:tcBorders>
              <w:top w:val="nil"/>
              <w:left w:val="nil"/>
              <w:bottom w:val="nil"/>
              <w:right w:val="nil"/>
            </w:tcBorders>
          </w:tcPr>
          <w:p w14:paraId="0FD4E872" w14:textId="3CDBC12A" w:rsidR="00FE111C" w:rsidRPr="00E8160D" w:rsidRDefault="00F67D8B" w:rsidP="0072471E">
            <w:pPr>
              <w:pStyle w:val="ListParagraph"/>
              <w:autoSpaceDE w:val="0"/>
              <w:autoSpaceDN w:val="0"/>
              <w:adjustRightInd w:val="0"/>
              <w:ind w:left="0"/>
              <w:contextualSpacing w:val="0"/>
              <w:jc w:val="center"/>
              <w:rPr>
                <w:rFonts w:ascii="Times New Roman" w:hAnsi="Times New Roman" w:cs="Times New Roman"/>
              </w:rPr>
            </w:pPr>
            <w:r>
              <w:rPr>
                <w:rFonts w:ascii="Times New Roman" w:hAnsi="Times New Roman" w:cs="Times New Roman"/>
              </w:rPr>
              <w:t>4</w:t>
            </w:r>
          </w:p>
        </w:tc>
        <w:tc>
          <w:tcPr>
            <w:tcW w:w="4246" w:type="dxa"/>
            <w:tcBorders>
              <w:top w:val="nil"/>
              <w:left w:val="nil"/>
              <w:bottom w:val="nil"/>
              <w:right w:val="nil"/>
            </w:tcBorders>
          </w:tcPr>
          <w:p w14:paraId="75E6142F" w14:textId="558E4E62" w:rsidR="00FE111C" w:rsidRPr="00E8160D" w:rsidRDefault="00F67D8B" w:rsidP="0072471E">
            <w:pPr>
              <w:pStyle w:val="ListParagraph"/>
              <w:autoSpaceDE w:val="0"/>
              <w:autoSpaceDN w:val="0"/>
              <w:adjustRightInd w:val="0"/>
              <w:ind w:left="0"/>
              <w:contextualSpacing w:val="0"/>
              <w:jc w:val="center"/>
              <w:rPr>
                <w:rFonts w:ascii="Times New Roman" w:hAnsi="Times New Roman" w:cs="Times New Roman"/>
              </w:rPr>
            </w:pPr>
            <w:r>
              <w:rPr>
                <w:rFonts w:ascii="Times New Roman" w:hAnsi="Times New Roman" w:cs="Times New Roman"/>
              </w:rPr>
              <w:t>4.5</w:t>
            </w:r>
          </w:p>
        </w:tc>
      </w:tr>
      <w:tr w:rsidR="00FE111C" w:rsidRPr="00E8160D" w14:paraId="4EE5285F" w14:textId="77777777" w:rsidTr="002255BD">
        <w:tc>
          <w:tcPr>
            <w:tcW w:w="1980" w:type="dxa"/>
            <w:tcBorders>
              <w:top w:val="nil"/>
              <w:left w:val="nil"/>
              <w:bottom w:val="nil"/>
              <w:right w:val="nil"/>
            </w:tcBorders>
          </w:tcPr>
          <w:p w14:paraId="4426573B" w14:textId="77777777" w:rsidR="00FE111C" w:rsidRPr="00E8160D" w:rsidRDefault="00FE111C" w:rsidP="0072471E">
            <w:pPr>
              <w:pStyle w:val="ListParagraph"/>
              <w:autoSpaceDE w:val="0"/>
              <w:autoSpaceDN w:val="0"/>
              <w:adjustRightInd w:val="0"/>
              <w:ind w:left="0"/>
              <w:contextualSpacing w:val="0"/>
              <w:rPr>
                <w:rFonts w:ascii="Times New Roman" w:hAnsi="Times New Roman" w:cs="Times New Roman"/>
              </w:rPr>
            </w:pPr>
            <w:r w:rsidRPr="00E8160D">
              <w:rPr>
                <w:rFonts w:ascii="Times New Roman" w:hAnsi="Times New Roman" w:cs="Times New Roman"/>
              </w:rPr>
              <w:t>Rasa</w:t>
            </w:r>
          </w:p>
        </w:tc>
        <w:tc>
          <w:tcPr>
            <w:tcW w:w="2420" w:type="dxa"/>
            <w:tcBorders>
              <w:top w:val="nil"/>
              <w:left w:val="nil"/>
              <w:bottom w:val="nil"/>
              <w:right w:val="nil"/>
            </w:tcBorders>
          </w:tcPr>
          <w:p w14:paraId="0DED38B8" w14:textId="4F61F58B" w:rsidR="00FE111C" w:rsidRPr="00E8160D" w:rsidRDefault="00F67D8B" w:rsidP="0072471E">
            <w:pPr>
              <w:pStyle w:val="ListParagraph"/>
              <w:autoSpaceDE w:val="0"/>
              <w:autoSpaceDN w:val="0"/>
              <w:adjustRightInd w:val="0"/>
              <w:ind w:left="0"/>
              <w:contextualSpacing w:val="0"/>
              <w:jc w:val="center"/>
              <w:rPr>
                <w:rFonts w:ascii="Times New Roman" w:hAnsi="Times New Roman" w:cs="Times New Roman"/>
              </w:rPr>
            </w:pPr>
            <w:r>
              <w:rPr>
                <w:rFonts w:ascii="Times New Roman" w:hAnsi="Times New Roman" w:cs="Times New Roman"/>
              </w:rPr>
              <w:t>4</w:t>
            </w:r>
          </w:p>
        </w:tc>
        <w:tc>
          <w:tcPr>
            <w:tcW w:w="4246" w:type="dxa"/>
            <w:tcBorders>
              <w:top w:val="nil"/>
              <w:left w:val="nil"/>
              <w:bottom w:val="nil"/>
              <w:right w:val="nil"/>
            </w:tcBorders>
          </w:tcPr>
          <w:p w14:paraId="60A5ACDB" w14:textId="7C15BD91" w:rsidR="00FE111C" w:rsidRPr="00E8160D" w:rsidRDefault="00F67D8B" w:rsidP="0072471E">
            <w:pPr>
              <w:pStyle w:val="ListParagraph"/>
              <w:autoSpaceDE w:val="0"/>
              <w:autoSpaceDN w:val="0"/>
              <w:adjustRightInd w:val="0"/>
              <w:ind w:left="0"/>
              <w:contextualSpacing w:val="0"/>
              <w:jc w:val="center"/>
              <w:rPr>
                <w:rFonts w:ascii="Times New Roman" w:hAnsi="Times New Roman" w:cs="Times New Roman"/>
              </w:rPr>
            </w:pPr>
            <w:r>
              <w:rPr>
                <w:rFonts w:ascii="Times New Roman" w:hAnsi="Times New Roman" w:cs="Times New Roman"/>
              </w:rPr>
              <w:t>4</w:t>
            </w:r>
          </w:p>
        </w:tc>
      </w:tr>
      <w:tr w:rsidR="00FE111C" w:rsidRPr="00E8160D" w14:paraId="422E72D8" w14:textId="77777777" w:rsidTr="002255BD">
        <w:tc>
          <w:tcPr>
            <w:tcW w:w="1980" w:type="dxa"/>
            <w:tcBorders>
              <w:top w:val="nil"/>
              <w:left w:val="nil"/>
              <w:bottom w:val="nil"/>
              <w:right w:val="nil"/>
            </w:tcBorders>
          </w:tcPr>
          <w:p w14:paraId="484AA40C" w14:textId="77777777" w:rsidR="00FE111C" w:rsidRPr="00E8160D" w:rsidRDefault="00FE111C" w:rsidP="0072471E">
            <w:pPr>
              <w:pStyle w:val="ListParagraph"/>
              <w:autoSpaceDE w:val="0"/>
              <w:autoSpaceDN w:val="0"/>
              <w:adjustRightInd w:val="0"/>
              <w:ind w:left="0"/>
              <w:contextualSpacing w:val="0"/>
              <w:rPr>
                <w:rFonts w:ascii="Times New Roman" w:hAnsi="Times New Roman" w:cs="Times New Roman"/>
              </w:rPr>
            </w:pPr>
            <w:r w:rsidRPr="00E8160D">
              <w:rPr>
                <w:rFonts w:ascii="Times New Roman" w:hAnsi="Times New Roman" w:cs="Times New Roman"/>
              </w:rPr>
              <w:t xml:space="preserve">Tekstur </w:t>
            </w:r>
          </w:p>
        </w:tc>
        <w:tc>
          <w:tcPr>
            <w:tcW w:w="2420" w:type="dxa"/>
            <w:tcBorders>
              <w:top w:val="nil"/>
              <w:left w:val="nil"/>
              <w:bottom w:val="nil"/>
              <w:right w:val="nil"/>
            </w:tcBorders>
          </w:tcPr>
          <w:p w14:paraId="72842A89" w14:textId="69166F57" w:rsidR="00FE111C" w:rsidRPr="00E8160D" w:rsidRDefault="00F67D8B" w:rsidP="0072471E">
            <w:pPr>
              <w:pStyle w:val="ListParagraph"/>
              <w:autoSpaceDE w:val="0"/>
              <w:autoSpaceDN w:val="0"/>
              <w:adjustRightInd w:val="0"/>
              <w:ind w:left="0"/>
              <w:contextualSpacing w:val="0"/>
              <w:jc w:val="center"/>
              <w:rPr>
                <w:rFonts w:ascii="Times New Roman" w:hAnsi="Times New Roman" w:cs="Times New Roman"/>
              </w:rPr>
            </w:pPr>
            <w:r>
              <w:rPr>
                <w:rFonts w:ascii="Times New Roman" w:hAnsi="Times New Roman" w:cs="Times New Roman"/>
              </w:rPr>
              <w:t>4</w:t>
            </w:r>
          </w:p>
        </w:tc>
        <w:tc>
          <w:tcPr>
            <w:tcW w:w="4246" w:type="dxa"/>
            <w:tcBorders>
              <w:top w:val="nil"/>
              <w:left w:val="nil"/>
              <w:bottom w:val="nil"/>
              <w:right w:val="nil"/>
            </w:tcBorders>
          </w:tcPr>
          <w:p w14:paraId="5360C33A" w14:textId="1CBA4CA0" w:rsidR="00FE111C" w:rsidRPr="00E8160D" w:rsidRDefault="00F67D8B" w:rsidP="0072471E">
            <w:pPr>
              <w:pStyle w:val="ListParagraph"/>
              <w:autoSpaceDE w:val="0"/>
              <w:autoSpaceDN w:val="0"/>
              <w:adjustRightInd w:val="0"/>
              <w:ind w:left="0"/>
              <w:contextualSpacing w:val="0"/>
              <w:jc w:val="center"/>
              <w:rPr>
                <w:rFonts w:ascii="Times New Roman" w:hAnsi="Times New Roman" w:cs="Times New Roman"/>
              </w:rPr>
            </w:pPr>
            <w:r>
              <w:rPr>
                <w:rFonts w:ascii="Times New Roman" w:hAnsi="Times New Roman" w:cs="Times New Roman"/>
              </w:rPr>
              <w:t>4</w:t>
            </w:r>
          </w:p>
        </w:tc>
      </w:tr>
      <w:tr w:rsidR="00FE111C" w:rsidRPr="00E8160D" w14:paraId="35351E77" w14:textId="77777777" w:rsidTr="002255BD">
        <w:tc>
          <w:tcPr>
            <w:tcW w:w="1980" w:type="dxa"/>
            <w:tcBorders>
              <w:top w:val="nil"/>
              <w:left w:val="nil"/>
              <w:bottom w:val="nil"/>
              <w:right w:val="nil"/>
            </w:tcBorders>
          </w:tcPr>
          <w:p w14:paraId="0AF89C18" w14:textId="77777777" w:rsidR="00FE111C" w:rsidRPr="00E8160D" w:rsidRDefault="00FE111C" w:rsidP="0072471E">
            <w:pPr>
              <w:pStyle w:val="ListParagraph"/>
              <w:autoSpaceDE w:val="0"/>
              <w:autoSpaceDN w:val="0"/>
              <w:adjustRightInd w:val="0"/>
              <w:ind w:left="0"/>
              <w:contextualSpacing w:val="0"/>
              <w:rPr>
                <w:rFonts w:ascii="Times New Roman" w:hAnsi="Times New Roman" w:cs="Times New Roman"/>
              </w:rPr>
            </w:pPr>
            <w:r w:rsidRPr="00E8160D">
              <w:rPr>
                <w:rFonts w:ascii="Times New Roman" w:hAnsi="Times New Roman" w:cs="Times New Roman"/>
              </w:rPr>
              <w:t>Keseluruhan</w:t>
            </w:r>
          </w:p>
        </w:tc>
        <w:tc>
          <w:tcPr>
            <w:tcW w:w="2420" w:type="dxa"/>
            <w:tcBorders>
              <w:top w:val="nil"/>
              <w:left w:val="nil"/>
              <w:bottom w:val="nil"/>
              <w:right w:val="nil"/>
            </w:tcBorders>
          </w:tcPr>
          <w:p w14:paraId="7E88ED1A" w14:textId="321A5ECE" w:rsidR="00FE111C" w:rsidRPr="00E8160D" w:rsidRDefault="00F67D8B" w:rsidP="0072471E">
            <w:pPr>
              <w:pStyle w:val="ListParagraph"/>
              <w:autoSpaceDE w:val="0"/>
              <w:autoSpaceDN w:val="0"/>
              <w:adjustRightInd w:val="0"/>
              <w:ind w:left="0"/>
              <w:contextualSpacing w:val="0"/>
              <w:jc w:val="center"/>
              <w:rPr>
                <w:rFonts w:ascii="Times New Roman" w:hAnsi="Times New Roman" w:cs="Times New Roman"/>
              </w:rPr>
            </w:pPr>
            <w:r>
              <w:rPr>
                <w:rFonts w:ascii="Times New Roman" w:hAnsi="Times New Roman" w:cs="Times New Roman"/>
              </w:rPr>
              <w:t>4</w:t>
            </w:r>
          </w:p>
        </w:tc>
        <w:tc>
          <w:tcPr>
            <w:tcW w:w="4246" w:type="dxa"/>
            <w:tcBorders>
              <w:top w:val="nil"/>
              <w:left w:val="nil"/>
              <w:bottom w:val="nil"/>
              <w:right w:val="nil"/>
            </w:tcBorders>
          </w:tcPr>
          <w:p w14:paraId="65FCFAF9" w14:textId="38B3E605" w:rsidR="00FE111C" w:rsidRPr="00E8160D" w:rsidRDefault="00F67D8B" w:rsidP="0072471E">
            <w:pPr>
              <w:pStyle w:val="ListParagraph"/>
              <w:autoSpaceDE w:val="0"/>
              <w:autoSpaceDN w:val="0"/>
              <w:adjustRightInd w:val="0"/>
              <w:ind w:left="0"/>
              <w:contextualSpacing w:val="0"/>
              <w:jc w:val="center"/>
              <w:rPr>
                <w:rFonts w:ascii="Times New Roman" w:hAnsi="Times New Roman" w:cs="Times New Roman"/>
              </w:rPr>
            </w:pPr>
            <w:r>
              <w:rPr>
                <w:rFonts w:ascii="Times New Roman" w:hAnsi="Times New Roman" w:cs="Times New Roman"/>
              </w:rPr>
              <w:t>4</w:t>
            </w:r>
          </w:p>
        </w:tc>
      </w:tr>
      <w:tr w:rsidR="00FE111C" w:rsidRPr="00E8160D" w14:paraId="00187D03" w14:textId="77777777" w:rsidTr="002255BD">
        <w:tc>
          <w:tcPr>
            <w:tcW w:w="1980" w:type="dxa"/>
            <w:tcBorders>
              <w:top w:val="nil"/>
              <w:left w:val="nil"/>
              <w:bottom w:val="nil"/>
              <w:right w:val="nil"/>
            </w:tcBorders>
          </w:tcPr>
          <w:p w14:paraId="51DE864F" w14:textId="77777777" w:rsidR="00FE111C" w:rsidRPr="00E8160D" w:rsidRDefault="00FE111C" w:rsidP="0072471E">
            <w:pPr>
              <w:pStyle w:val="ListParagraph"/>
              <w:autoSpaceDE w:val="0"/>
              <w:autoSpaceDN w:val="0"/>
              <w:adjustRightInd w:val="0"/>
              <w:ind w:left="0"/>
              <w:contextualSpacing w:val="0"/>
              <w:rPr>
                <w:rFonts w:ascii="Times New Roman" w:hAnsi="Times New Roman" w:cs="Times New Roman"/>
              </w:rPr>
            </w:pPr>
            <w:r w:rsidRPr="00E8160D">
              <w:rPr>
                <w:rFonts w:ascii="Times New Roman" w:hAnsi="Times New Roman" w:cs="Times New Roman"/>
              </w:rPr>
              <w:t>Penyajian</w:t>
            </w:r>
          </w:p>
        </w:tc>
        <w:tc>
          <w:tcPr>
            <w:tcW w:w="2420" w:type="dxa"/>
            <w:tcBorders>
              <w:top w:val="nil"/>
              <w:left w:val="nil"/>
              <w:bottom w:val="nil"/>
              <w:right w:val="nil"/>
            </w:tcBorders>
          </w:tcPr>
          <w:p w14:paraId="60D35EB0" w14:textId="688C17D8" w:rsidR="00FE111C" w:rsidRPr="00E8160D" w:rsidRDefault="00F67D8B" w:rsidP="0072471E">
            <w:pPr>
              <w:pStyle w:val="ListParagraph"/>
              <w:autoSpaceDE w:val="0"/>
              <w:autoSpaceDN w:val="0"/>
              <w:adjustRightInd w:val="0"/>
              <w:ind w:left="0"/>
              <w:contextualSpacing w:val="0"/>
              <w:jc w:val="center"/>
              <w:rPr>
                <w:rFonts w:ascii="Times New Roman" w:hAnsi="Times New Roman" w:cs="Times New Roman"/>
              </w:rPr>
            </w:pPr>
            <w:r>
              <w:rPr>
                <w:rFonts w:ascii="Times New Roman" w:hAnsi="Times New Roman" w:cs="Times New Roman"/>
              </w:rPr>
              <w:t>3</w:t>
            </w:r>
          </w:p>
        </w:tc>
        <w:tc>
          <w:tcPr>
            <w:tcW w:w="4246" w:type="dxa"/>
            <w:tcBorders>
              <w:top w:val="nil"/>
              <w:left w:val="nil"/>
              <w:bottom w:val="nil"/>
              <w:right w:val="nil"/>
            </w:tcBorders>
          </w:tcPr>
          <w:p w14:paraId="27E4658C" w14:textId="617BA4FD" w:rsidR="00FE111C" w:rsidRPr="00E8160D" w:rsidRDefault="00F67D8B" w:rsidP="0072471E">
            <w:pPr>
              <w:pStyle w:val="ListParagraph"/>
              <w:autoSpaceDE w:val="0"/>
              <w:autoSpaceDN w:val="0"/>
              <w:adjustRightInd w:val="0"/>
              <w:ind w:left="0"/>
              <w:contextualSpacing w:val="0"/>
              <w:jc w:val="center"/>
              <w:rPr>
                <w:rFonts w:ascii="Times New Roman" w:hAnsi="Times New Roman" w:cs="Times New Roman"/>
              </w:rPr>
            </w:pPr>
            <w:r>
              <w:rPr>
                <w:rFonts w:ascii="Times New Roman" w:hAnsi="Times New Roman" w:cs="Times New Roman"/>
              </w:rPr>
              <w:t>3</w:t>
            </w:r>
          </w:p>
        </w:tc>
      </w:tr>
      <w:tr w:rsidR="00FE111C" w:rsidRPr="00E8160D" w14:paraId="6B2E0C7E" w14:textId="77777777" w:rsidTr="002255BD">
        <w:tc>
          <w:tcPr>
            <w:tcW w:w="1980" w:type="dxa"/>
            <w:tcBorders>
              <w:top w:val="nil"/>
              <w:left w:val="nil"/>
              <w:bottom w:val="single" w:sz="4" w:space="0" w:color="auto"/>
              <w:right w:val="nil"/>
            </w:tcBorders>
          </w:tcPr>
          <w:p w14:paraId="468084B3" w14:textId="77777777" w:rsidR="00FE111C" w:rsidRPr="00E8160D" w:rsidRDefault="00FE111C" w:rsidP="0072471E">
            <w:pPr>
              <w:pStyle w:val="ListParagraph"/>
              <w:autoSpaceDE w:val="0"/>
              <w:autoSpaceDN w:val="0"/>
              <w:adjustRightInd w:val="0"/>
              <w:ind w:left="0"/>
              <w:contextualSpacing w:val="0"/>
              <w:rPr>
                <w:rFonts w:ascii="Times New Roman" w:hAnsi="Times New Roman" w:cs="Times New Roman"/>
              </w:rPr>
            </w:pPr>
            <w:r w:rsidRPr="00E8160D">
              <w:rPr>
                <w:rFonts w:ascii="Times New Roman" w:hAnsi="Times New Roman" w:cs="Times New Roman"/>
              </w:rPr>
              <w:t>Kemasan</w:t>
            </w:r>
          </w:p>
        </w:tc>
        <w:tc>
          <w:tcPr>
            <w:tcW w:w="2420" w:type="dxa"/>
            <w:tcBorders>
              <w:top w:val="nil"/>
              <w:left w:val="nil"/>
              <w:bottom w:val="single" w:sz="4" w:space="0" w:color="auto"/>
              <w:right w:val="nil"/>
            </w:tcBorders>
          </w:tcPr>
          <w:p w14:paraId="4B6FB21A" w14:textId="5F7570D9" w:rsidR="00FE111C" w:rsidRPr="00E8160D" w:rsidRDefault="00F67D8B" w:rsidP="0072471E">
            <w:pPr>
              <w:pStyle w:val="ListParagraph"/>
              <w:autoSpaceDE w:val="0"/>
              <w:autoSpaceDN w:val="0"/>
              <w:adjustRightInd w:val="0"/>
              <w:ind w:left="0"/>
              <w:contextualSpacing w:val="0"/>
              <w:jc w:val="center"/>
              <w:rPr>
                <w:rFonts w:ascii="Times New Roman" w:hAnsi="Times New Roman" w:cs="Times New Roman"/>
              </w:rPr>
            </w:pPr>
            <w:r>
              <w:rPr>
                <w:rFonts w:ascii="Times New Roman" w:hAnsi="Times New Roman" w:cs="Times New Roman"/>
              </w:rPr>
              <w:t>3</w:t>
            </w:r>
          </w:p>
        </w:tc>
        <w:tc>
          <w:tcPr>
            <w:tcW w:w="4246" w:type="dxa"/>
            <w:tcBorders>
              <w:top w:val="nil"/>
              <w:left w:val="nil"/>
              <w:bottom w:val="single" w:sz="4" w:space="0" w:color="auto"/>
              <w:right w:val="nil"/>
            </w:tcBorders>
          </w:tcPr>
          <w:p w14:paraId="17106637" w14:textId="37772719" w:rsidR="00FE111C" w:rsidRPr="00E8160D" w:rsidRDefault="00F67D8B" w:rsidP="0072471E">
            <w:pPr>
              <w:pStyle w:val="ListParagraph"/>
              <w:autoSpaceDE w:val="0"/>
              <w:autoSpaceDN w:val="0"/>
              <w:adjustRightInd w:val="0"/>
              <w:ind w:left="0"/>
              <w:contextualSpacing w:val="0"/>
              <w:jc w:val="center"/>
              <w:rPr>
                <w:rFonts w:ascii="Times New Roman" w:hAnsi="Times New Roman" w:cs="Times New Roman"/>
              </w:rPr>
            </w:pPr>
            <w:r>
              <w:rPr>
                <w:rFonts w:ascii="Times New Roman" w:hAnsi="Times New Roman" w:cs="Times New Roman"/>
              </w:rPr>
              <w:t>3</w:t>
            </w:r>
          </w:p>
        </w:tc>
      </w:tr>
    </w:tbl>
    <w:p w14:paraId="60A226AC" w14:textId="77777777" w:rsidR="00FE111C" w:rsidRPr="00E8160D" w:rsidRDefault="00FE111C" w:rsidP="00FE111C">
      <w:pPr>
        <w:pStyle w:val="ListParagraph"/>
        <w:spacing w:after="0" w:line="240" w:lineRule="auto"/>
        <w:ind w:left="360"/>
        <w:contextualSpacing w:val="0"/>
        <w:jc w:val="both"/>
        <w:rPr>
          <w:rFonts w:ascii="Times New Roman" w:hAnsi="Times New Roman" w:cs="Times New Roman"/>
        </w:rPr>
      </w:pPr>
    </w:p>
    <w:p w14:paraId="209062CE" w14:textId="77777777" w:rsidR="004E46C0" w:rsidRDefault="004E46C0" w:rsidP="00C247C4">
      <w:pPr>
        <w:ind w:right="100"/>
        <w:jc w:val="both"/>
        <w:rPr>
          <w:sz w:val="22"/>
          <w:szCs w:val="22"/>
        </w:rPr>
      </w:pPr>
    </w:p>
    <w:p w14:paraId="401DE9B1" w14:textId="2B9BA350" w:rsidR="00AE162D" w:rsidRPr="005531D9" w:rsidRDefault="00AE162D" w:rsidP="00AE162D">
      <w:pPr>
        <w:ind w:firstLine="480"/>
        <w:jc w:val="both"/>
        <w:rPr>
          <w:sz w:val="22"/>
          <w:szCs w:val="22"/>
        </w:rPr>
      </w:pPr>
      <w:r>
        <w:rPr>
          <w:sz w:val="22"/>
          <w:szCs w:val="22"/>
        </w:rPr>
        <w:t xml:space="preserve">Berdasar evaluasi sensoris oleh 2 orang panelis terlatih, </w:t>
      </w:r>
      <w:r w:rsidRPr="001C13CF">
        <w:rPr>
          <w:sz w:val="22"/>
          <w:szCs w:val="22"/>
        </w:rPr>
        <w:t xml:space="preserve">produk </w:t>
      </w:r>
      <w:r>
        <w:rPr>
          <w:sz w:val="22"/>
          <w:szCs w:val="22"/>
        </w:rPr>
        <w:t xml:space="preserve">dinyatakan sudah layak. Meskipun demikian, panelis menyarankan perbaikan </w:t>
      </w:r>
      <w:r w:rsidRPr="001C13CF">
        <w:rPr>
          <w:sz w:val="22"/>
          <w:szCs w:val="22"/>
        </w:rPr>
        <w:t>pada kemasan.</w:t>
      </w:r>
      <w:r>
        <w:rPr>
          <w:sz w:val="22"/>
          <w:szCs w:val="22"/>
        </w:rPr>
        <w:t xml:space="preserve"> </w:t>
      </w:r>
      <w:r w:rsidR="005531D9">
        <w:rPr>
          <w:sz w:val="22"/>
          <w:szCs w:val="22"/>
        </w:rPr>
        <w:t xml:space="preserve">Pada evaluasi sensoris awal, semoer jengki kamaboko menggunakan </w:t>
      </w:r>
      <w:r w:rsidR="005531D9">
        <w:rPr>
          <w:i/>
          <w:sz w:val="22"/>
          <w:szCs w:val="22"/>
        </w:rPr>
        <w:t>dinner plate</w:t>
      </w:r>
      <w:r w:rsidR="005531D9">
        <w:rPr>
          <w:sz w:val="22"/>
          <w:szCs w:val="22"/>
        </w:rPr>
        <w:t xml:space="preserve"> sebagai alat hid</w:t>
      </w:r>
      <w:r w:rsidR="002541BE">
        <w:rPr>
          <w:sz w:val="22"/>
          <w:szCs w:val="22"/>
        </w:rPr>
        <w:t>ang, untuk pengembangan maka, diperlukan kemasan untuk melindungi hidangan dari kontaminasi dan menambah nilai estetika dari hidangan, selain itu juga kemasan berfungsi untuk mempermudah konsumen saat mengkonsumsi hidangan ini.</w:t>
      </w:r>
    </w:p>
    <w:p w14:paraId="25855414" w14:textId="77777777" w:rsidR="001860DF" w:rsidRPr="001C13CF" w:rsidRDefault="001860DF" w:rsidP="00AE162D">
      <w:pPr>
        <w:ind w:firstLine="480"/>
        <w:jc w:val="both"/>
        <w:rPr>
          <w:sz w:val="22"/>
          <w:szCs w:val="22"/>
        </w:rPr>
      </w:pPr>
    </w:p>
    <w:p w14:paraId="525AAAB6" w14:textId="5BC573FA" w:rsidR="00B52914" w:rsidRPr="00B52914" w:rsidRDefault="00B52914" w:rsidP="00B52914">
      <w:pPr>
        <w:pStyle w:val="ListParagraph"/>
        <w:numPr>
          <w:ilvl w:val="1"/>
          <w:numId w:val="7"/>
        </w:numPr>
        <w:spacing w:after="0" w:line="240" w:lineRule="auto"/>
        <w:ind w:left="357" w:hanging="357"/>
        <w:jc w:val="both"/>
        <w:rPr>
          <w:rFonts w:ascii="Times New Roman" w:hAnsi="Times New Roman" w:cs="Times New Roman"/>
        </w:rPr>
      </w:pPr>
      <w:r w:rsidRPr="00B52914">
        <w:rPr>
          <w:rFonts w:ascii="Times New Roman" w:hAnsi="Times New Roman" w:cs="Times New Roman"/>
          <w:i/>
        </w:rPr>
        <w:lastRenderedPageBreak/>
        <w:t>Develop</w:t>
      </w:r>
    </w:p>
    <w:p w14:paraId="14893D13" w14:textId="7C53BCCB" w:rsidR="002329BD" w:rsidRPr="001C13CF" w:rsidRDefault="002A468C" w:rsidP="002A468C">
      <w:pPr>
        <w:spacing w:after="120"/>
        <w:jc w:val="both"/>
        <w:rPr>
          <w:sz w:val="22"/>
          <w:szCs w:val="22"/>
        </w:rPr>
      </w:pPr>
      <w:r>
        <w:rPr>
          <w:sz w:val="22"/>
          <w:szCs w:val="22"/>
        </w:rPr>
        <w:t xml:space="preserve">Semur jengkol dan semoer jengki kamaboko kemudian dievaluasi secara sensoris berdasar uji hedonik. Hasil evaluasi oleh 30 </w:t>
      </w:r>
      <w:r w:rsidR="002329BD" w:rsidRPr="001C13CF">
        <w:rPr>
          <w:sz w:val="22"/>
          <w:szCs w:val="22"/>
        </w:rPr>
        <w:t xml:space="preserve">panelis tidak terlatih </w:t>
      </w:r>
      <w:r>
        <w:rPr>
          <w:sz w:val="22"/>
          <w:szCs w:val="22"/>
        </w:rPr>
        <w:t xml:space="preserve">diperlihatkan pada Tabel 8. </w:t>
      </w:r>
    </w:p>
    <w:p w14:paraId="6FF8C88F" w14:textId="19D6A7BC" w:rsidR="002329BD" w:rsidRDefault="002A468C" w:rsidP="002A468C">
      <w:pPr>
        <w:jc w:val="center"/>
        <w:rPr>
          <w:sz w:val="22"/>
          <w:szCs w:val="22"/>
        </w:rPr>
      </w:pPr>
      <w:r>
        <w:rPr>
          <w:sz w:val="22"/>
          <w:szCs w:val="22"/>
        </w:rPr>
        <w:t>Tabel 8</w:t>
      </w:r>
      <w:r w:rsidR="0061605F" w:rsidRPr="001C13CF">
        <w:rPr>
          <w:sz w:val="22"/>
          <w:szCs w:val="22"/>
        </w:rPr>
        <w:t xml:space="preserve">. Hasil </w:t>
      </w:r>
      <w:r>
        <w:rPr>
          <w:sz w:val="22"/>
          <w:szCs w:val="22"/>
        </w:rPr>
        <w:t>evaluasi sensoris pada tahap disseminate oleh panelis tidak terlatih</w:t>
      </w:r>
    </w:p>
    <w:tbl>
      <w:tblPr>
        <w:tblStyle w:val="TableGrid"/>
        <w:tblW w:w="0" w:type="auto"/>
        <w:tblInd w:w="1838" w:type="dxa"/>
        <w:tblLook w:val="04A0" w:firstRow="1" w:lastRow="0" w:firstColumn="1" w:lastColumn="0" w:noHBand="0" w:noVBand="1"/>
      </w:tblPr>
      <w:tblGrid>
        <w:gridCol w:w="1483"/>
        <w:gridCol w:w="965"/>
        <w:gridCol w:w="1561"/>
        <w:gridCol w:w="1515"/>
      </w:tblGrid>
      <w:tr w:rsidR="002A468C" w:rsidRPr="00E8160D" w14:paraId="3379CB32" w14:textId="77777777" w:rsidTr="0072471E">
        <w:tc>
          <w:tcPr>
            <w:tcW w:w="1483" w:type="dxa"/>
            <w:tcBorders>
              <w:top w:val="single" w:sz="4" w:space="0" w:color="auto"/>
              <w:left w:val="nil"/>
              <w:bottom w:val="single" w:sz="4" w:space="0" w:color="auto"/>
              <w:right w:val="nil"/>
            </w:tcBorders>
          </w:tcPr>
          <w:p w14:paraId="5AED9928" w14:textId="77777777" w:rsidR="002A468C" w:rsidRPr="00E8160D" w:rsidRDefault="002A468C" w:rsidP="0072471E">
            <w:r w:rsidRPr="00E8160D">
              <w:t>Sifat sensoris</w:t>
            </w:r>
          </w:p>
        </w:tc>
        <w:tc>
          <w:tcPr>
            <w:tcW w:w="965" w:type="dxa"/>
            <w:tcBorders>
              <w:top w:val="single" w:sz="4" w:space="0" w:color="auto"/>
              <w:left w:val="nil"/>
              <w:bottom w:val="single" w:sz="4" w:space="0" w:color="auto"/>
              <w:right w:val="nil"/>
            </w:tcBorders>
            <w:vAlign w:val="bottom"/>
          </w:tcPr>
          <w:p w14:paraId="681986C5" w14:textId="219D14E2" w:rsidR="002A468C" w:rsidRPr="00E8160D" w:rsidRDefault="002A468C" w:rsidP="0072471E">
            <w:pPr>
              <w:jc w:val="center"/>
              <w:rPr>
                <w:color w:val="000000"/>
              </w:rPr>
            </w:pPr>
            <w:r w:rsidRPr="00E8160D">
              <w:rPr>
                <w:color w:val="000000"/>
              </w:rPr>
              <w:t>Kontrol</w:t>
            </w:r>
            <w:r w:rsidR="0008385A">
              <w:rPr>
                <w:color w:val="000000"/>
              </w:rPr>
              <w:t xml:space="preserve"> (semur jengkol)</w:t>
            </w:r>
          </w:p>
        </w:tc>
        <w:tc>
          <w:tcPr>
            <w:tcW w:w="1561" w:type="dxa"/>
            <w:tcBorders>
              <w:top w:val="single" w:sz="4" w:space="0" w:color="auto"/>
              <w:left w:val="nil"/>
              <w:bottom w:val="single" w:sz="4" w:space="0" w:color="auto"/>
              <w:right w:val="nil"/>
            </w:tcBorders>
            <w:vAlign w:val="bottom"/>
          </w:tcPr>
          <w:p w14:paraId="36541B58" w14:textId="2FCE5C5B" w:rsidR="002A468C" w:rsidRPr="00E8160D" w:rsidRDefault="002A468C" w:rsidP="0072471E">
            <w:pPr>
              <w:jc w:val="center"/>
              <w:rPr>
                <w:color w:val="000000"/>
              </w:rPr>
            </w:pPr>
            <w:r w:rsidRPr="00E8160D">
              <w:rPr>
                <w:color w:val="000000"/>
              </w:rPr>
              <w:t>Pengembangan</w:t>
            </w:r>
            <w:r w:rsidR="0008385A">
              <w:rPr>
                <w:color w:val="000000"/>
              </w:rPr>
              <w:t xml:space="preserve"> (semor jengki kamaboko)</w:t>
            </w:r>
          </w:p>
        </w:tc>
        <w:tc>
          <w:tcPr>
            <w:tcW w:w="1515" w:type="dxa"/>
            <w:tcBorders>
              <w:top w:val="single" w:sz="4" w:space="0" w:color="auto"/>
              <w:left w:val="nil"/>
              <w:bottom w:val="single" w:sz="4" w:space="0" w:color="auto"/>
              <w:right w:val="nil"/>
            </w:tcBorders>
          </w:tcPr>
          <w:p w14:paraId="53A9C866" w14:textId="77777777" w:rsidR="002A468C" w:rsidRPr="00E8160D" w:rsidRDefault="002A468C" w:rsidP="0072471E">
            <w:pPr>
              <w:jc w:val="center"/>
            </w:pPr>
            <w:r w:rsidRPr="00E8160D">
              <w:t>P-value T-test</w:t>
            </w:r>
          </w:p>
        </w:tc>
      </w:tr>
      <w:tr w:rsidR="002A468C" w:rsidRPr="00E8160D" w14:paraId="245C02A3" w14:textId="77777777" w:rsidTr="0072471E">
        <w:tc>
          <w:tcPr>
            <w:tcW w:w="1483" w:type="dxa"/>
            <w:tcBorders>
              <w:top w:val="single" w:sz="4" w:space="0" w:color="auto"/>
              <w:left w:val="nil"/>
              <w:bottom w:val="nil"/>
              <w:right w:val="nil"/>
            </w:tcBorders>
          </w:tcPr>
          <w:p w14:paraId="62750458" w14:textId="77777777" w:rsidR="002A468C" w:rsidRPr="00E8160D" w:rsidRDefault="002A468C" w:rsidP="002A468C">
            <w:r w:rsidRPr="00E8160D">
              <w:t>Warna</w:t>
            </w:r>
          </w:p>
        </w:tc>
        <w:tc>
          <w:tcPr>
            <w:tcW w:w="965" w:type="dxa"/>
            <w:tcBorders>
              <w:top w:val="single" w:sz="4" w:space="0" w:color="auto"/>
              <w:left w:val="nil"/>
              <w:bottom w:val="nil"/>
              <w:right w:val="nil"/>
            </w:tcBorders>
            <w:vAlign w:val="bottom"/>
          </w:tcPr>
          <w:p w14:paraId="3E34933D" w14:textId="3FE79CA3" w:rsidR="002A468C" w:rsidRPr="00E8160D" w:rsidRDefault="00340F3D" w:rsidP="002A468C">
            <w:pPr>
              <w:jc w:val="center"/>
              <w:rPr>
                <w:color w:val="000000"/>
              </w:rPr>
            </w:pPr>
            <w:r>
              <w:rPr>
                <w:color w:val="000000"/>
              </w:rPr>
              <w:t>4.2</w:t>
            </w:r>
          </w:p>
        </w:tc>
        <w:tc>
          <w:tcPr>
            <w:tcW w:w="1561" w:type="dxa"/>
            <w:tcBorders>
              <w:top w:val="single" w:sz="4" w:space="0" w:color="auto"/>
              <w:left w:val="nil"/>
              <w:bottom w:val="nil"/>
              <w:right w:val="nil"/>
            </w:tcBorders>
            <w:vAlign w:val="bottom"/>
          </w:tcPr>
          <w:p w14:paraId="02015AE3" w14:textId="0AE9A6EA" w:rsidR="002A468C" w:rsidRPr="00E8160D" w:rsidRDefault="002A468C" w:rsidP="002A468C">
            <w:pPr>
              <w:jc w:val="center"/>
              <w:rPr>
                <w:color w:val="000000"/>
              </w:rPr>
            </w:pPr>
            <w:r w:rsidRPr="001C13CF">
              <w:rPr>
                <w:color w:val="000000"/>
                <w:sz w:val="22"/>
                <w:szCs w:val="22"/>
              </w:rPr>
              <w:t>4.2</w:t>
            </w:r>
          </w:p>
        </w:tc>
        <w:tc>
          <w:tcPr>
            <w:tcW w:w="1515" w:type="dxa"/>
            <w:tcBorders>
              <w:top w:val="single" w:sz="4" w:space="0" w:color="auto"/>
              <w:left w:val="nil"/>
              <w:bottom w:val="nil"/>
              <w:right w:val="nil"/>
            </w:tcBorders>
            <w:vAlign w:val="bottom"/>
          </w:tcPr>
          <w:p w14:paraId="09087422" w14:textId="08283F45" w:rsidR="002A468C" w:rsidRPr="00E8160D" w:rsidRDefault="002A468C" w:rsidP="002A468C">
            <w:pPr>
              <w:jc w:val="center"/>
              <w:rPr>
                <w:color w:val="000000"/>
              </w:rPr>
            </w:pPr>
            <w:r w:rsidRPr="001C13CF">
              <w:rPr>
                <w:w w:val="99"/>
                <w:sz w:val="22"/>
                <w:szCs w:val="22"/>
              </w:rPr>
              <w:t>0.5</w:t>
            </w:r>
            <w:r>
              <w:rPr>
                <w:w w:val="99"/>
                <w:sz w:val="22"/>
                <w:szCs w:val="22"/>
              </w:rPr>
              <w:t>000</w:t>
            </w:r>
          </w:p>
        </w:tc>
      </w:tr>
      <w:tr w:rsidR="002A468C" w:rsidRPr="00E8160D" w14:paraId="76920FFC" w14:textId="77777777" w:rsidTr="0072471E">
        <w:tc>
          <w:tcPr>
            <w:tcW w:w="1483" w:type="dxa"/>
            <w:tcBorders>
              <w:top w:val="nil"/>
              <w:left w:val="nil"/>
              <w:bottom w:val="nil"/>
              <w:right w:val="nil"/>
            </w:tcBorders>
          </w:tcPr>
          <w:p w14:paraId="78DE0038" w14:textId="77777777" w:rsidR="002A468C" w:rsidRPr="00E8160D" w:rsidRDefault="002A468C" w:rsidP="002A468C">
            <w:r w:rsidRPr="00E8160D">
              <w:t>Aroma</w:t>
            </w:r>
          </w:p>
        </w:tc>
        <w:tc>
          <w:tcPr>
            <w:tcW w:w="965" w:type="dxa"/>
            <w:tcBorders>
              <w:top w:val="nil"/>
              <w:left w:val="nil"/>
              <w:bottom w:val="nil"/>
              <w:right w:val="nil"/>
            </w:tcBorders>
            <w:vAlign w:val="bottom"/>
          </w:tcPr>
          <w:p w14:paraId="77BB4D34" w14:textId="33710004" w:rsidR="002A468C" w:rsidRPr="00E8160D" w:rsidRDefault="00340F3D" w:rsidP="002A468C">
            <w:pPr>
              <w:jc w:val="center"/>
              <w:rPr>
                <w:color w:val="000000"/>
              </w:rPr>
            </w:pPr>
            <w:r>
              <w:rPr>
                <w:color w:val="000000"/>
              </w:rPr>
              <w:t>3.7</w:t>
            </w:r>
          </w:p>
        </w:tc>
        <w:tc>
          <w:tcPr>
            <w:tcW w:w="1561" w:type="dxa"/>
            <w:tcBorders>
              <w:top w:val="nil"/>
              <w:left w:val="nil"/>
              <w:bottom w:val="nil"/>
              <w:right w:val="nil"/>
            </w:tcBorders>
            <w:vAlign w:val="bottom"/>
          </w:tcPr>
          <w:p w14:paraId="678DB8DA" w14:textId="7C8A7C9D" w:rsidR="002A468C" w:rsidRPr="00E8160D" w:rsidRDefault="002A468C" w:rsidP="002A468C">
            <w:pPr>
              <w:jc w:val="center"/>
              <w:rPr>
                <w:color w:val="000000"/>
              </w:rPr>
            </w:pPr>
            <w:r w:rsidRPr="001C13CF">
              <w:rPr>
                <w:color w:val="000000"/>
                <w:sz w:val="22"/>
                <w:szCs w:val="22"/>
              </w:rPr>
              <w:t>4.1</w:t>
            </w:r>
          </w:p>
        </w:tc>
        <w:tc>
          <w:tcPr>
            <w:tcW w:w="1515" w:type="dxa"/>
            <w:tcBorders>
              <w:top w:val="nil"/>
              <w:left w:val="nil"/>
              <w:bottom w:val="nil"/>
              <w:right w:val="nil"/>
            </w:tcBorders>
            <w:vAlign w:val="bottom"/>
          </w:tcPr>
          <w:p w14:paraId="42F971DD" w14:textId="0B0FE05C" w:rsidR="002A468C" w:rsidRPr="00E8160D" w:rsidRDefault="002A468C" w:rsidP="002A468C">
            <w:pPr>
              <w:jc w:val="center"/>
              <w:rPr>
                <w:color w:val="000000"/>
              </w:rPr>
            </w:pPr>
            <w:r w:rsidRPr="001C13CF">
              <w:rPr>
                <w:w w:val="99"/>
                <w:sz w:val="22"/>
                <w:szCs w:val="22"/>
              </w:rPr>
              <w:t>0.063</w:t>
            </w:r>
            <w:r>
              <w:rPr>
                <w:w w:val="99"/>
                <w:sz w:val="22"/>
                <w:szCs w:val="22"/>
              </w:rPr>
              <w:t>0</w:t>
            </w:r>
          </w:p>
        </w:tc>
      </w:tr>
      <w:tr w:rsidR="002A468C" w:rsidRPr="00E8160D" w14:paraId="7F466943" w14:textId="77777777" w:rsidTr="0072471E">
        <w:tc>
          <w:tcPr>
            <w:tcW w:w="1483" w:type="dxa"/>
            <w:tcBorders>
              <w:top w:val="nil"/>
              <w:left w:val="nil"/>
              <w:bottom w:val="nil"/>
              <w:right w:val="nil"/>
            </w:tcBorders>
          </w:tcPr>
          <w:p w14:paraId="5C7C3B8B" w14:textId="77777777" w:rsidR="002A468C" w:rsidRPr="00E8160D" w:rsidRDefault="002A468C" w:rsidP="002A468C">
            <w:r w:rsidRPr="00E8160D">
              <w:t>Tekstur</w:t>
            </w:r>
          </w:p>
        </w:tc>
        <w:tc>
          <w:tcPr>
            <w:tcW w:w="965" w:type="dxa"/>
            <w:tcBorders>
              <w:top w:val="nil"/>
              <w:left w:val="nil"/>
              <w:bottom w:val="nil"/>
              <w:right w:val="nil"/>
            </w:tcBorders>
            <w:vAlign w:val="bottom"/>
          </w:tcPr>
          <w:p w14:paraId="25052D39" w14:textId="111A7B63" w:rsidR="002A468C" w:rsidRPr="00E8160D" w:rsidRDefault="00340F3D" w:rsidP="002A468C">
            <w:pPr>
              <w:jc w:val="center"/>
              <w:rPr>
                <w:color w:val="000000"/>
              </w:rPr>
            </w:pPr>
            <w:r>
              <w:rPr>
                <w:color w:val="000000"/>
              </w:rPr>
              <w:t>3.7</w:t>
            </w:r>
          </w:p>
        </w:tc>
        <w:tc>
          <w:tcPr>
            <w:tcW w:w="1561" w:type="dxa"/>
            <w:tcBorders>
              <w:top w:val="nil"/>
              <w:left w:val="nil"/>
              <w:bottom w:val="nil"/>
              <w:right w:val="nil"/>
            </w:tcBorders>
            <w:vAlign w:val="bottom"/>
          </w:tcPr>
          <w:p w14:paraId="52A4A27F" w14:textId="6CEEA571" w:rsidR="002A468C" w:rsidRPr="00E8160D" w:rsidRDefault="002A468C" w:rsidP="002A468C">
            <w:pPr>
              <w:jc w:val="center"/>
              <w:rPr>
                <w:color w:val="000000"/>
              </w:rPr>
            </w:pPr>
            <w:r w:rsidRPr="001C13CF">
              <w:rPr>
                <w:color w:val="000000"/>
                <w:sz w:val="22"/>
                <w:szCs w:val="22"/>
              </w:rPr>
              <w:t>4.3</w:t>
            </w:r>
          </w:p>
        </w:tc>
        <w:tc>
          <w:tcPr>
            <w:tcW w:w="1515" w:type="dxa"/>
            <w:tcBorders>
              <w:top w:val="nil"/>
              <w:left w:val="nil"/>
              <w:bottom w:val="nil"/>
              <w:right w:val="nil"/>
            </w:tcBorders>
            <w:vAlign w:val="bottom"/>
          </w:tcPr>
          <w:p w14:paraId="10FAC439" w14:textId="7B1ED5ED" w:rsidR="002A468C" w:rsidRPr="00E8160D" w:rsidRDefault="002A468C" w:rsidP="002A468C">
            <w:pPr>
              <w:jc w:val="center"/>
              <w:rPr>
                <w:color w:val="000000"/>
              </w:rPr>
            </w:pPr>
            <w:r w:rsidRPr="001C13CF">
              <w:rPr>
                <w:w w:val="99"/>
                <w:sz w:val="22"/>
                <w:szCs w:val="22"/>
              </w:rPr>
              <w:t>0.003</w:t>
            </w:r>
            <w:r>
              <w:rPr>
                <w:w w:val="99"/>
                <w:sz w:val="22"/>
                <w:szCs w:val="22"/>
              </w:rPr>
              <w:t>0</w:t>
            </w:r>
          </w:p>
        </w:tc>
      </w:tr>
      <w:tr w:rsidR="002A468C" w:rsidRPr="00E8160D" w14:paraId="542364DA" w14:textId="77777777" w:rsidTr="0072471E">
        <w:tc>
          <w:tcPr>
            <w:tcW w:w="1483" w:type="dxa"/>
            <w:tcBorders>
              <w:top w:val="nil"/>
              <w:left w:val="nil"/>
              <w:bottom w:val="nil"/>
              <w:right w:val="nil"/>
            </w:tcBorders>
          </w:tcPr>
          <w:p w14:paraId="4B413623" w14:textId="77777777" w:rsidR="002A468C" w:rsidRPr="00E8160D" w:rsidRDefault="002A468C" w:rsidP="002A468C">
            <w:r w:rsidRPr="00E8160D">
              <w:t>Rasa</w:t>
            </w:r>
          </w:p>
        </w:tc>
        <w:tc>
          <w:tcPr>
            <w:tcW w:w="965" w:type="dxa"/>
            <w:tcBorders>
              <w:top w:val="nil"/>
              <w:left w:val="nil"/>
              <w:bottom w:val="nil"/>
              <w:right w:val="nil"/>
            </w:tcBorders>
            <w:vAlign w:val="bottom"/>
          </w:tcPr>
          <w:p w14:paraId="1FC6ADDD" w14:textId="3FFC47F3" w:rsidR="002A468C" w:rsidRPr="00E8160D" w:rsidRDefault="00340F3D" w:rsidP="002A468C">
            <w:pPr>
              <w:jc w:val="center"/>
              <w:rPr>
                <w:color w:val="000000"/>
              </w:rPr>
            </w:pPr>
            <w:r>
              <w:rPr>
                <w:color w:val="000000"/>
              </w:rPr>
              <w:t>3.7</w:t>
            </w:r>
          </w:p>
        </w:tc>
        <w:tc>
          <w:tcPr>
            <w:tcW w:w="1561" w:type="dxa"/>
            <w:tcBorders>
              <w:top w:val="nil"/>
              <w:left w:val="nil"/>
              <w:bottom w:val="nil"/>
              <w:right w:val="nil"/>
            </w:tcBorders>
            <w:vAlign w:val="bottom"/>
          </w:tcPr>
          <w:p w14:paraId="2408C643" w14:textId="345F804D" w:rsidR="002A468C" w:rsidRPr="00E8160D" w:rsidRDefault="002A468C" w:rsidP="002A468C">
            <w:pPr>
              <w:jc w:val="center"/>
              <w:rPr>
                <w:color w:val="000000"/>
              </w:rPr>
            </w:pPr>
            <w:r w:rsidRPr="001C13CF">
              <w:rPr>
                <w:color w:val="000000"/>
                <w:sz w:val="22"/>
                <w:szCs w:val="22"/>
              </w:rPr>
              <w:t>4.3</w:t>
            </w:r>
          </w:p>
        </w:tc>
        <w:tc>
          <w:tcPr>
            <w:tcW w:w="1515" w:type="dxa"/>
            <w:tcBorders>
              <w:top w:val="nil"/>
              <w:left w:val="nil"/>
              <w:bottom w:val="nil"/>
              <w:right w:val="nil"/>
            </w:tcBorders>
            <w:vAlign w:val="bottom"/>
          </w:tcPr>
          <w:p w14:paraId="7FAABD0C" w14:textId="6901E140" w:rsidR="002A468C" w:rsidRPr="00E8160D" w:rsidRDefault="002A468C" w:rsidP="002A468C">
            <w:pPr>
              <w:jc w:val="center"/>
              <w:rPr>
                <w:color w:val="000000"/>
              </w:rPr>
            </w:pPr>
            <w:r w:rsidRPr="001C13CF">
              <w:rPr>
                <w:w w:val="99"/>
                <w:sz w:val="22"/>
                <w:szCs w:val="22"/>
              </w:rPr>
              <w:t>0.006</w:t>
            </w:r>
            <w:r>
              <w:rPr>
                <w:w w:val="99"/>
                <w:sz w:val="22"/>
                <w:szCs w:val="22"/>
              </w:rPr>
              <w:t>0</w:t>
            </w:r>
          </w:p>
        </w:tc>
      </w:tr>
      <w:tr w:rsidR="002A468C" w:rsidRPr="00E8160D" w14:paraId="0FDE171E" w14:textId="77777777" w:rsidTr="0072471E">
        <w:tc>
          <w:tcPr>
            <w:tcW w:w="1483" w:type="dxa"/>
            <w:tcBorders>
              <w:top w:val="nil"/>
              <w:left w:val="nil"/>
              <w:bottom w:val="single" w:sz="4" w:space="0" w:color="auto"/>
              <w:right w:val="nil"/>
            </w:tcBorders>
          </w:tcPr>
          <w:p w14:paraId="6CE0E3D2" w14:textId="77777777" w:rsidR="002A468C" w:rsidRPr="00E8160D" w:rsidRDefault="002A468C" w:rsidP="002A468C">
            <w:r w:rsidRPr="00E8160D">
              <w:t>Keseluruhan</w:t>
            </w:r>
          </w:p>
        </w:tc>
        <w:tc>
          <w:tcPr>
            <w:tcW w:w="965" w:type="dxa"/>
            <w:tcBorders>
              <w:top w:val="nil"/>
              <w:left w:val="nil"/>
              <w:bottom w:val="single" w:sz="4" w:space="0" w:color="auto"/>
              <w:right w:val="nil"/>
            </w:tcBorders>
            <w:vAlign w:val="bottom"/>
          </w:tcPr>
          <w:p w14:paraId="0A90ED52" w14:textId="4C611DF4" w:rsidR="002A468C" w:rsidRPr="00E8160D" w:rsidRDefault="00340F3D" w:rsidP="002A468C">
            <w:pPr>
              <w:jc w:val="center"/>
              <w:rPr>
                <w:color w:val="000000"/>
              </w:rPr>
            </w:pPr>
            <w:r>
              <w:rPr>
                <w:color w:val="000000"/>
              </w:rPr>
              <w:t>3.7</w:t>
            </w:r>
          </w:p>
        </w:tc>
        <w:tc>
          <w:tcPr>
            <w:tcW w:w="1561" w:type="dxa"/>
            <w:tcBorders>
              <w:top w:val="nil"/>
              <w:left w:val="nil"/>
              <w:bottom w:val="single" w:sz="4" w:space="0" w:color="auto"/>
              <w:right w:val="nil"/>
            </w:tcBorders>
            <w:vAlign w:val="bottom"/>
          </w:tcPr>
          <w:p w14:paraId="74ED2A58" w14:textId="307DA806" w:rsidR="002A468C" w:rsidRPr="00E8160D" w:rsidRDefault="002A468C" w:rsidP="002A468C">
            <w:pPr>
              <w:jc w:val="center"/>
              <w:rPr>
                <w:color w:val="000000"/>
              </w:rPr>
            </w:pPr>
            <w:r w:rsidRPr="001C13CF">
              <w:rPr>
                <w:color w:val="000000"/>
                <w:sz w:val="22"/>
                <w:szCs w:val="22"/>
              </w:rPr>
              <w:t>4.4</w:t>
            </w:r>
          </w:p>
        </w:tc>
        <w:tc>
          <w:tcPr>
            <w:tcW w:w="1515" w:type="dxa"/>
            <w:tcBorders>
              <w:top w:val="nil"/>
              <w:left w:val="nil"/>
              <w:bottom w:val="single" w:sz="4" w:space="0" w:color="auto"/>
              <w:right w:val="nil"/>
            </w:tcBorders>
            <w:vAlign w:val="bottom"/>
          </w:tcPr>
          <w:p w14:paraId="497E5DB7" w14:textId="0136F91C" w:rsidR="002A468C" w:rsidRPr="00E8160D" w:rsidRDefault="002A468C" w:rsidP="002A468C">
            <w:pPr>
              <w:jc w:val="center"/>
              <w:rPr>
                <w:color w:val="000000"/>
              </w:rPr>
            </w:pPr>
            <w:r>
              <w:rPr>
                <w:w w:val="99"/>
                <w:sz w:val="22"/>
                <w:szCs w:val="22"/>
              </w:rPr>
              <w:t>0.</w:t>
            </w:r>
            <w:r w:rsidRPr="001C13CF">
              <w:rPr>
                <w:w w:val="99"/>
                <w:sz w:val="22"/>
                <w:szCs w:val="22"/>
              </w:rPr>
              <w:t>0055</w:t>
            </w:r>
          </w:p>
        </w:tc>
      </w:tr>
    </w:tbl>
    <w:p w14:paraId="489968F0" w14:textId="77777777" w:rsidR="002A468C" w:rsidRDefault="002A468C" w:rsidP="002A468C">
      <w:pPr>
        <w:jc w:val="center"/>
        <w:rPr>
          <w:sz w:val="22"/>
          <w:szCs w:val="22"/>
        </w:rPr>
      </w:pPr>
    </w:p>
    <w:p w14:paraId="52D32D00" w14:textId="11F1DFB0" w:rsidR="007C7B56" w:rsidRPr="001C13CF" w:rsidRDefault="0061605F" w:rsidP="001C6721">
      <w:pPr>
        <w:ind w:firstLine="284"/>
        <w:jc w:val="both"/>
        <w:rPr>
          <w:sz w:val="22"/>
          <w:szCs w:val="22"/>
        </w:rPr>
      </w:pPr>
      <w:r w:rsidRPr="001C13CF">
        <w:rPr>
          <w:sz w:val="22"/>
          <w:szCs w:val="22"/>
        </w:rPr>
        <w:t xml:space="preserve">Dari hasil penyajian table uji sensoris tidak terlatih </w:t>
      </w:r>
      <w:r w:rsidR="00C100D6">
        <w:rPr>
          <w:sz w:val="22"/>
          <w:szCs w:val="22"/>
        </w:rPr>
        <w:t>dapat disimpulkan bahwa produk s</w:t>
      </w:r>
      <w:r w:rsidRPr="001C13CF">
        <w:rPr>
          <w:sz w:val="22"/>
          <w:szCs w:val="22"/>
        </w:rPr>
        <w:t xml:space="preserve">emoer jengki </w:t>
      </w:r>
      <w:r w:rsidR="00C100D6">
        <w:rPr>
          <w:sz w:val="22"/>
          <w:szCs w:val="22"/>
        </w:rPr>
        <w:t xml:space="preserve">kamaboko </w:t>
      </w:r>
      <w:r w:rsidRPr="001C13CF">
        <w:rPr>
          <w:sz w:val="22"/>
          <w:szCs w:val="22"/>
        </w:rPr>
        <w:t>disukai oleh masyarakat dari segi warna, aroma, tekstur, rasa, dan secara keseluruhan.</w:t>
      </w:r>
      <w:r w:rsidR="002F0289">
        <w:rPr>
          <w:sz w:val="22"/>
          <w:szCs w:val="22"/>
        </w:rPr>
        <w:t xml:space="preserve"> </w:t>
      </w:r>
      <w:r w:rsidR="00551291" w:rsidRPr="001C13CF">
        <w:rPr>
          <w:sz w:val="22"/>
          <w:szCs w:val="22"/>
        </w:rPr>
        <w:t xml:space="preserve">Berdasarkan tabel dan keterangan tabel dalam parameter warna, </w:t>
      </w:r>
      <w:r w:rsidR="005F7549" w:rsidRPr="001C13CF">
        <w:rPr>
          <w:sz w:val="22"/>
          <w:szCs w:val="22"/>
        </w:rPr>
        <w:t xml:space="preserve">aroma, </w:t>
      </w:r>
      <w:r w:rsidR="00551291" w:rsidRPr="001C13CF">
        <w:rPr>
          <w:sz w:val="22"/>
          <w:szCs w:val="22"/>
        </w:rPr>
        <w:t>rasa</w:t>
      </w:r>
      <w:r w:rsidR="005F7549" w:rsidRPr="001C13CF">
        <w:rPr>
          <w:sz w:val="22"/>
          <w:szCs w:val="22"/>
        </w:rPr>
        <w:t>, dan keseluruhan</w:t>
      </w:r>
      <w:r w:rsidR="00551291" w:rsidRPr="001C13CF">
        <w:rPr>
          <w:sz w:val="22"/>
          <w:szCs w:val="22"/>
        </w:rPr>
        <w:t xml:space="preserve"> menunjukkan bahwa kontrol dan pengembangan tidak berbeda nyata, sedangkan parameter tekstur menunjukkan bahwa kontrol</w:t>
      </w:r>
      <w:r w:rsidR="005F7549" w:rsidRPr="001C13CF">
        <w:rPr>
          <w:sz w:val="22"/>
          <w:szCs w:val="22"/>
        </w:rPr>
        <w:t xml:space="preserve"> dan pengembangan berbeda nyata.</w:t>
      </w:r>
      <w:r w:rsidR="002541BE">
        <w:rPr>
          <w:sz w:val="22"/>
          <w:szCs w:val="22"/>
        </w:rPr>
        <w:t xml:space="preserve"> Dari segi warna masyarakat cenderung menyukai kedua produk, baik pengembangan maupun kontrol. Dari segi aroma, tesktur, rasa, dan keseluruhan masyarakat menyukai produk pengembangan dibandingkan dengan produk kontrol. Kecenderungan preferensi masyarakat dalam penilaian didasari oleh kesukaan masing-masing individu, dikarenakan rasa dan aroma jengkol yang khas, sebagian panelis cenderung kurang menyukai hal tersebut. Hal ini disebabkan oleh adanya faktor budaya dan. Sehingga, dapat mempengaruhi penilaian pada uji sensoris pada kesempatan ini. </w:t>
      </w:r>
    </w:p>
    <w:p w14:paraId="0A723D08" w14:textId="77777777" w:rsidR="007C7B56" w:rsidRPr="001C13CF" w:rsidRDefault="007C7B56" w:rsidP="001C13CF">
      <w:pPr>
        <w:rPr>
          <w:sz w:val="22"/>
          <w:szCs w:val="22"/>
        </w:rPr>
      </w:pPr>
    </w:p>
    <w:p w14:paraId="5B9C2230" w14:textId="77777777" w:rsidR="00B34C84" w:rsidRPr="001C13CF" w:rsidRDefault="00B34C84" w:rsidP="001C13CF">
      <w:pPr>
        <w:pStyle w:val="ListParagraph"/>
        <w:numPr>
          <w:ilvl w:val="0"/>
          <w:numId w:val="7"/>
        </w:numPr>
        <w:spacing w:after="0" w:line="240" w:lineRule="auto"/>
        <w:contextualSpacing w:val="0"/>
        <w:jc w:val="both"/>
        <w:rPr>
          <w:rFonts w:ascii="Times New Roman" w:hAnsi="Times New Roman" w:cs="Times New Roman"/>
          <w:b/>
        </w:rPr>
      </w:pPr>
      <w:r w:rsidRPr="001C13CF">
        <w:rPr>
          <w:rFonts w:ascii="Times New Roman" w:hAnsi="Times New Roman" w:cs="Times New Roman"/>
          <w:b/>
        </w:rPr>
        <w:t xml:space="preserve">Conclusion </w:t>
      </w:r>
    </w:p>
    <w:p w14:paraId="03A91851" w14:textId="35F44F5D" w:rsidR="007C7B56" w:rsidRPr="001C13CF" w:rsidRDefault="001352DA" w:rsidP="00BB34FF">
      <w:pPr>
        <w:jc w:val="both"/>
        <w:rPr>
          <w:sz w:val="22"/>
          <w:szCs w:val="22"/>
        </w:rPr>
      </w:pPr>
      <w:r>
        <w:rPr>
          <w:sz w:val="22"/>
          <w:szCs w:val="22"/>
        </w:rPr>
        <w:t xml:space="preserve">Pada penelitian ditemukan formulasi resep semoer jengki kamaboko yang berbahan dasar Ikan Cakalang dengan subtitusi 100%. </w:t>
      </w:r>
      <w:r w:rsidR="002541BE">
        <w:rPr>
          <w:sz w:val="22"/>
          <w:szCs w:val="22"/>
        </w:rPr>
        <w:t xml:space="preserve">Hasil penilitian menemukan bahwa, masyarakat Dusun Muktisari, Desa Planjan, Kecamatan Kesugihan, Kabupaten Cilacap lebih menyukai produk pengembangan </w:t>
      </w:r>
      <w:r>
        <w:rPr>
          <w:sz w:val="22"/>
          <w:szCs w:val="22"/>
        </w:rPr>
        <w:t xml:space="preserve">yaitu, semoer jengki kamaboko. </w:t>
      </w:r>
      <w:r w:rsidR="00654F41">
        <w:rPr>
          <w:sz w:val="22"/>
          <w:szCs w:val="22"/>
        </w:rPr>
        <w:t xml:space="preserve">Kekurangan dari produk yang dihasilkan yaitu, produk ini merupakan produk inovasi. Sehingga, belum diketahui masyarakat luas. Selain itu, produk ini mengalami pengolahan panas yang berulang. Sedangkan, keunggulan dari produk ini adalah bahan utama dari produk ini adalah ikan cakalang, yang memiliki nilai gizi yang cukup tinggi. Dari segi tampilan produk ini </w:t>
      </w:r>
      <w:r w:rsidR="00895E0A">
        <w:rPr>
          <w:sz w:val="22"/>
          <w:szCs w:val="22"/>
        </w:rPr>
        <w:t xml:space="preserve">mengikuti prekembangan tren masa kini, baik dalam pengemasan maupun </w:t>
      </w:r>
      <w:r w:rsidR="00895E0A">
        <w:rPr>
          <w:i/>
          <w:sz w:val="22"/>
          <w:szCs w:val="22"/>
        </w:rPr>
        <w:t xml:space="preserve">plating. </w:t>
      </w:r>
      <w:r w:rsidR="00895E0A">
        <w:rPr>
          <w:sz w:val="22"/>
          <w:szCs w:val="22"/>
        </w:rPr>
        <w:t xml:space="preserve">Pemanfaatan produk olahan ikan dalam makanan khas daerah, masih jarang ditemukan. </w:t>
      </w:r>
      <w:r w:rsidR="005F7549" w:rsidRPr="001C13CF">
        <w:rPr>
          <w:sz w:val="22"/>
          <w:szCs w:val="22"/>
        </w:rPr>
        <w:t xml:space="preserve">Perlunya dilakukan </w:t>
      </w:r>
      <w:r w:rsidR="007C7B56" w:rsidRPr="001C13CF">
        <w:rPr>
          <w:sz w:val="22"/>
          <w:szCs w:val="22"/>
        </w:rPr>
        <w:t>penelitian selanjutnya</w:t>
      </w:r>
      <w:r w:rsidR="008505E7">
        <w:rPr>
          <w:sz w:val="22"/>
          <w:szCs w:val="22"/>
        </w:rPr>
        <w:t xml:space="preserve"> untuk </w:t>
      </w:r>
      <w:r w:rsidR="007C7B56" w:rsidRPr="001C13CF">
        <w:rPr>
          <w:sz w:val="22"/>
          <w:szCs w:val="22"/>
        </w:rPr>
        <w:t xml:space="preserve">uji proksimat terhadap produk </w:t>
      </w:r>
      <w:r w:rsidR="00BB34FF">
        <w:rPr>
          <w:sz w:val="22"/>
          <w:szCs w:val="22"/>
        </w:rPr>
        <w:t>s</w:t>
      </w:r>
      <w:r w:rsidR="009C1A76" w:rsidRPr="001C13CF">
        <w:rPr>
          <w:sz w:val="22"/>
          <w:szCs w:val="22"/>
        </w:rPr>
        <w:t xml:space="preserve">emoer jengki </w:t>
      </w:r>
      <w:r w:rsidR="00BB34FF">
        <w:rPr>
          <w:sz w:val="22"/>
          <w:szCs w:val="22"/>
        </w:rPr>
        <w:t xml:space="preserve">kamaboko </w:t>
      </w:r>
      <w:r w:rsidR="009C1A76" w:rsidRPr="001C13CF">
        <w:rPr>
          <w:sz w:val="22"/>
          <w:szCs w:val="22"/>
        </w:rPr>
        <w:t xml:space="preserve">untuk mengetahui kandungan </w:t>
      </w:r>
      <w:r w:rsidR="00BB34FF">
        <w:rPr>
          <w:sz w:val="22"/>
          <w:szCs w:val="22"/>
        </w:rPr>
        <w:t xml:space="preserve">gizi </w:t>
      </w:r>
      <w:r w:rsidR="009C1A76" w:rsidRPr="001C13CF">
        <w:rPr>
          <w:sz w:val="22"/>
          <w:szCs w:val="22"/>
        </w:rPr>
        <w:t>dalam produk</w:t>
      </w:r>
      <w:r w:rsidR="00BB34FF">
        <w:rPr>
          <w:sz w:val="22"/>
          <w:szCs w:val="22"/>
        </w:rPr>
        <w:t xml:space="preserve"> ini</w:t>
      </w:r>
      <w:r w:rsidR="009C1A76" w:rsidRPr="001C13CF">
        <w:rPr>
          <w:sz w:val="22"/>
          <w:szCs w:val="22"/>
        </w:rPr>
        <w:t>.</w:t>
      </w:r>
    </w:p>
    <w:p w14:paraId="091681B8" w14:textId="77777777" w:rsidR="00B34C84" w:rsidRPr="001C13CF" w:rsidRDefault="00B34C84" w:rsidP="001C13CF">
      <w:pPr>
        <w:jc w:val="both"/>
        <w:rPr>
          <w:sz w:val="22"/>
          <w:szCs w:val="22"/>
        </w:rPr>
      </w:pPr>
    </w:p>
    <w:p w14:paraId="3F7B1C5A" w14:textId="77777777" w:rsidR="00B34C84" w:rsidRPr="001C13CF" w:rsidRDefault="00B34C84" w:rsidP="001C13CF">
      <w:pPr>
        <w:pStyle w:val="ListParagraph"/>
        <w:numPr>
          <w:ilvl w:val="0"/>
          <w:numId w:val="7"/>
        </w:numPr>
        <w:autoSpaceDE w:val="0"/>
        <w:autoSpaceDN w:val="0"/>
        <w:adjustRightInd w:val="0"/>
        <w:spacing w:after="0" w:line="240" w:lineRule="auto"/>
        <w:contextualSpacing w:val="0"/>
        <w:jc w:val="both"/>
        <w:rPr>
          <w:rFonts w:ascii="Times New Roman" w:hAnsi="Times New Roman" w:cs="Times New Roman"/>
          <w:b/>
        </w:rPr>
      </w:pPr>
      <w:r w:rsidRPr="001C13CF">
        <w:rPr>
          <w:rFonts w:ascii="Times New Roman" w:hAnsi="Times New Roman" w:cs="Times New Roman"/>
          <w:b/>
        </w:rPr>
        <w:t xml:space="preserve">Acknowledgement </w:t>
      </w:r>
    </w:p>
    <w:p w14:paraId="70FB7E7C" w14:textId="5FCBE036" w:rsidR="00B34C84" w:rsidRPr="001C13CF" w:rsidRDefault="00F00D88" w:rsidP="001C13CF">
      <w:pPr>
        <w:pStyle w:val="ListParagraph"/>
        <w:autoSpaceDE w:val="0"/>
        <w:autoSpaceDN w:val="0"/>
        <w:adjustRightInd w:val="0"/>
        <w:spacing w:after="0" w:line="240" w:lineRule="auto"/>
        <w:ind w:left="0"/>
        <w:contextualSpacing w:val="0"/>
        <w:jc w:val="both"/>
        <w:rPr>
          <w:rFonts w:ascii="Times New Roman" w:hAnsi="Times New Roman" w:cs="Times New Roman"/>
        </w:rPr>
      </w:pPr>
      <w:r>
        <w:rPr>
          <w:rFonts w:ascii="Times New Roman" w:hAnsi="Times New Roman" w:cs="Times New Roman"/>
        </w:rPr>
        <w:t xml:space="preserve">We would like to express our gratitude to trained panelists, semi trained panelists and untrained panelists </w:t>
      </w:r>
      <w:r w:rsidR="00773DFB">
        <w:rPr>
          <w:rFonts w:ascii="Times New Roman" w:hAnsi="Times New Roman" w:cs="Times New Roman"/>
        </w:rPr>
        <w:t xml:space="preserve">for their help and suggestion which were important to the evaluate our product. </w:t>
      </w:r>
      <w:r w:rsidR="00600088">
        <w:rPr>
          <w:rFonts w:ascii="Times New Roman" w:hAnsi="Times New Roman" w:cs="Times New Roman"/>
        </w:rPr>
        <w:t xml:space="preserve">We thankes </w:t>
      </w:r>
      <w:r w:rsidR="00B34C84" w:rsidRPr="001C13CF">
        <w:rPr>
          <w:rFonts w:ascii="Times New Roman" w:hAnsi="Times New Roman" w:cs="Times New Roman"/>
        </w:rPr>
        <w:t>peer reviewer</w:t>
      </w:r>
      <w:r w:rsidR="00600088">
        <w:rPr>
          <w:rFonts w:ascii="Times New Roman" w:hAnsi="Times New Roman" w:cs="Times New Roman"/>
        </w:rPr>
        <w:t>s</w:t>
      </w:r>
      <w:r w:rsidR="00B34C84" w:rsidRPr="001C13CF">
        <w:rPr>
          <w:rFonts w:ascii="Times New Roman" w:hAnsi="Times New Roman" w:cs="Times New Roman"/>
        </w:rPr>
        <w:t xml:space="preserve"> </w:t>
      </w:r>
      <w:r w:rsidR="00600088">
        <w:rPr>
          <w:rFonts w:ascii="Times New Roman" w:hAnsi="Times New Roman" w:cs="Times New Roman"/>
        </w:rPr>
        <w:t xml:space="preserve">for their </w:t>
      </w:r>
      <w:r w:rsidR="00F32C23">
        <w:rPr>
          <w:rFonts w:ascii="Times New Roman" w:hAnsi="Times New Roman" w:cs="Times New Roman"/>
        </w:rPr>
        <w:t xml:space="preserve">helpful </w:t>
      </w:r>
      <w:r w:rsidR="005D3175">
        <w:rPr>
          <w:rFonts w:ascii="Times New Roman" w:hAnsi="Times New Roman" w:cs="Times New Roman"/>
        </w:rPr>
        <w:t>feedback to our article.</w:t>
      </w:r>
    </w:p>
    <w:p w14:paraId="7B305A6C" w14:textId="77777777" w:rsidR="00B34C84" w:rsidRPr="001C13CF" w:rsidRDefault="00B34C84" w:rsidP="001C13CF">
      <w:pPr>
        <w:jc w:val="both"/>
        <w:rPr>
          <w:sz w:val="22"/>
          <w:szCs w:val="22"/>
        </w:rPr>
      </w:pPr>
    </w:p>
    <w:p w14:paraId="0909D959" w14:textId="77777777" w:rsidR="00B34C84" w:rsidRPr="001C13CF" w:rsidRDefault="00B34C84" w:rsidP="001C13CF">
      <w:pPr>
        <w:pStyle w:val="ListParagraph"/>
        <w:numPr>
          <w:ilvl w:val="0"/>
          <w:numId w:val="7"/>
        </w:numPr>
        <w:spacing w:after="0" w:line="240" w:lineRule="auto"/>
        <w:contextualSpacing w:val="0"/>
        <w:jc w:val="both"/>
        <w:rPr>
          <w:rFonts w:ascii="Times New Roman" w:hAnsi="Times New Roman" w:cs="Times New Roman"/>
          <w:b/>
        </w:rPr>
      </w:pPr>
      <w:r w:rsidRPr="001C13CF">
        <w:rPr>
          <w:rFonts w:ascii="Times New Roman" w:hAnsi="Times New Roman" w:cs="Times New Roman"/>
          <w:b/>
        </w:rPr>
        <w:t>References</w:t>
      </w:r>
    </w:p>
    <w:p w14:paraId="59E3E566" w14:textId="77777777" w:rsidR="00B34C84" w:rsidRPr="001C13CF" w:rsidRDefault="00B34C84" w:rsidP="001C13CF">
      <w:pPr>
        <w:jc w:val="both"/>
        <w:rPr>
          <w:sz w:val="22"/>
          <w:szCs w:val="22"/>
        </w:rPr>
      </w:pPr>
    </w:p>
    <w:p w14:paraId="16E4717E" w14:textId="77777777" w:rsidR="003E46D1" w:rsidRPr="001C13CF" w:rsidRDefault="00DA36AD" w:rsidP="001C13CF">
      <w:pPr>
        <w:widowControl w:val="0"/>
        <w:autoSpaceDE w:val="0"/>
        <w:autoSpaceDN w:val="0"/>
        <w:adjustRightInd w:val="0"/>
        <w:ind w:left="480" w:hanging="480"/>
        <w:jc w:val="both"/>
        <w:rPr>
          <w:noProof/>
          <w:sz w:val="22"/>
          <w:szCs w:val="22"/>
        </w:rPr>
      </w:pPr>
      <w:r w:rsidRPr="001C13CF">
        <w:rPr>
          <w:b/>
          <w:sz w:val="22"/>
          <w:szCs w:val="22"/>
        </w:rPr>
        <w:fldChar w:fldCharType="begin" w:fldLock="1"/>
      </w:r>
      <w:r w:rsidRPr="001C13CF">
        <w:rPr>
          <w:b/>
          <w:sz w:val="22"/>
          <w:szCs w:val="22"/>
        </w:rPr>
        <w:instrText xml:space="preserve">ADDIN Mendeley Bibliography CSL_BIBLIOGRAPHY </w:instrText>
      </w:r>
      <w:r w:rsidRPr="001C13CF">
        <w:rPr>
          <w:b/>
          <w:sz w:val="22"/>
          <w:szCs w:val="22"/>
        </w:rPr>
        <w:fldChar w:fldCharType="separate"/>
      </w:r>
      <w:r w:rsidRPr="001C13CF">
        <w:rPr>
          <w:noProof/>
          <w:sz w:val="22"/>
          <w:szCs w:val="22"/>
        </w:rPr>
        <w:t xml:space="preserve">Agustin, T. I. (2012). MUTU FISIK DAN MIKROSTRUKTUR </w:t>
      </w:r>
      <w:r w:rsidR="00625749" w:rsidRPr="001C13CF">
        <w:rPr>
          <w:i/>
          <w:noProof/>
          <w:sz w:val="22"/>
          <w:szCs w:val="22"/>
        </w:rPr>
        <w:t>KAMABOKO</w:t>
      </w:r>
      <w:r w:rsidRPr="001C13CF">
        <w:rPr>
          <w:noProof/>
          <w:sz w:val="22"/>
          <w:szCs w:val="22"/>
        </w:rPr>
        <w:t xml:space="preserve"> IKAN KURISI ( </w:t>
      </w:r>
      <w:r w:rsidR="003E46D1" w:rsidRPr="001C13CF">
        <w:rPr>
          <w:noProof/>
          <w:sz w:val="22"/>
          <w:szCs w:val="22"/>
        </w:rPr>
        <w:t xml:space="preserve">Nemipterus nematophorus ) </w:t>
      </w:r>
      <w:r w:rsidRPr="001C13CF">
        <w:rPr>
          <w:noProof/>
          <w:sz w:val="22"/>
          <w:szCs w:val="22"/>
        </w:rPr>
        <w:t xml:space="preserve"> </w:t>
      </w:r>
    </w:p>
    <w:p w14:paraId="54E2B6C7" w14:textId="77777777" w:rsidR="00DA36AD" w:rsidRPr="001C13CF" w:rsidRDefault="00DA36AD" w:rsidP="001C13CF">
      <w:pPr>
        <w:widowControl w:val="0"/>
        <w:autoSpaceDE w:val="0"/>
        <w:autoSpaceDN w:val="0"/>
        <w:adjustRightInd w:val="0"/>
        <w:ind w:left="480" w:hanging="480"/>
        <w:jc w:val="both"/>
        <w:rPr>
          <w:noProof/>
          <w:sz w:val="22"/>
          <w:szCs w:val="22"/>
        </w:rPr>
      </w:pPr>
      <w:r w:rsidRPr="001C13CF">
        <w:rPr>
          <w:noProof/>
          <w:sz w:val="22"/>
          <w:szCs w:val="22"/>
        </w:rPr>
        <w:t xml:space="preserve">Physical and Microstructure Quality of </w:t>
      </w:r>
      <w:r w:rsidR="00625749" w:rsidRPr="001C13CF">
        <w:rPr>
          <w:i/>
          <w:noProof/>
          <w:sz w:val="22"/>
          <w:szCs w:val="22"/>
        </w:rPr>
        <w:t>Kamaboko</w:t>
      </w:r>
      <w:r w:rsidRPr="001C13CF">
        <w:rPr>
          <w:noProof/>
          <w:sz w:val="22"/>
          <w:szCs w:val="22"/>
        </w:rPr>
        <w:t xml:space="preserve"> Kurisi Fish. </w:t>
      </w:r>
      <w:r w:rsidRPr="001C13CF">
        <w:rPr>
          <w:i/>
          <w:iCs/>
          <w:noProof/>
          <w:sz w:val="22"/>
          <w:szCs w:val="22"/>
        </w:rPr>
        <w:t xml:space="preserve">Mutu Fisik Dan Mikrostruktur </w:t>
      </w:r>
      <w:r w:rsidR="00625749" w:rsidRPr="001C13CF">
        <w:rPr>
          <w:i/>
          <w:iCs/>
          <w:noProof/>
          <w:sz w:val="22"/>
          <w:szCs w:val="22"/>
        </w:rPr>
        <w:t>Kamaboko</w:t>
      </w:r>
      <w:r w:rsidRPr="001C13CF">
        <w:rPr>
          <w:noProof/>
          <w:sz w:val="22"/>
          <w:szCs w:val="22"/>
        </w:rPr>
        <w:t xml:space="preserve">, </w:t>
      </w:r>
      <w:r w:rsidRPr="001C13CF">
        <w:rPr>
          <w:i/>
          <w:iCs/>
          <w:noProof/>
          <w:sz w:val="22"/>
          <w:szCs w:val="22"/>
        </w:rPr>
        <w:t>15</w:t>
      </w:r>
      <w:r w:rsidRPr="001C13CF">
        <w:rPr>
          <w:noProof/>
          <w:sz w:val="22"/>
          <w:szCs w:val="22"/>
        </w:rPr>
        <w:t>(Suzuki 1981), 17–26.</w:t>
      </w:r>
    </w:p>
    <w:p w14:paraId="188ADF7D" w14:textId="77777777" w:rsidR="003E46D1" w:rsidRPr="001C13CF" w:rsidRDefault="00DA36AD" w:rsidP="001C13CF">
      <w:pPr>
        <w:pStyle w:val="Bibliography"/>
        <w:spacing w:after="0" w:line="240" w:lineRule="auto"/>
        <w:ind w:left="720" w:hanging="720"/>
        <w:jc w:val="both"/>
        <w:rPr>
          <w:rFonts w:ascii="Times New Roman" w:hAnsi="Times New Roman" w:cs="Times New Roman"/>
        </w:rPr>
      </w:pPr>
      <w:r w:rsidRPr="001C13CF">
        <w:rPr>
          <w:rFonts w:ascii="Times New Roman" w:hAnsi="Times New Roman" w:cs="Times New Roman"/>
          <w:b/>
        </w:rPr>
        <w:fldChar w:fldCharType="end"/>
      </w:r>
      <w:r w:rsidR="003E46D1" w:rsidRPr="001C13CF">
        <w:rPr>
          <w:rFonts w:ascii="Times New Roman" w:hAnsi="Times New Roman" w:cs="Times New Roman"/>
        </w:rPr>
        <w:t xml:space="preserve"> Mulyatiningsih, Endang. (2011). </w:t>
      </w:r>
      <w:r w:rsidR="003E46D1" w:rsidRPr="001C13CF">
        <w:rPr>
          <w:rFonts w:ascii="Times New Roman" w:hAnsi="Times New Roman" w:cs="Times New Roman"/>
          <w:i/>
        </w:rPr>
        <w:t>Pengembangan Model Pembelajaran</w:t>
      </w:r>
      <w:r w:rsidR="003E46D1" w:rsidRPr="001C13CF">
        <w:rPr>
          <w:rFonts w:ascii="Times New Roman" w:hAnsi="Times New Roman" w:cs="Times New Roman"/>
        </w:rPr>
        <w:t>. Bandung: Alfabeta</w:t>
      </w:r>
    </w:p>
    <w:p w14:paraId="22AC872B" w14:textId="77777777" w:rsidR="003E46D1" w:rsidRPr="001C13CF" w:rsidRDefault="003E46D1" w:rsidP="001C13CF">
      <w:pPr>
        <w:ind w:left="700" w:right="20" w:hanging="707"/>
        <w:jc w:val="both"/>
        <w:rPr>
          <w:sz w:val="22"/>
          <w:szCs w:val="22"/>
        </w:rPr>
      </w:pPr>
      <w:r w:rsidRPr="001C13CF">
        <w:rPr>
          <w:sz w:val="22"/>
          <w:szCs w:val="22"/>
        </w:rPr>
        <w:t>Endang Mulyatiningsih (2015). Research and Development.</w:t>
      </w:r>
    </w:p>
    <w:p w14:paraId="1CC9080E" w14:textId="65F6BAB0" w:rsidR="00A5298A" w:rsidRPr="001C13CF" w:rsidRDefault="003E46D1" w:rsidP="003201F8">
      <w:pPr>
        <w:pStyle w:val="Bibliography"/>
        <w:spacing w:after="0" w:line="240" w:lineRule="auto"/>
        <w:ind w:left="720" w:hanging="720"/>
        <w:jc w:val="both"/>
        <w:rPr>
          <w:rFonts w:ascii="Times New Roman" w:hAnsi="Times New Roman" w:cs="Times New Roman"/>
        </w:rPr>
      </w:pPr>
      <w:r w:rsidRPr="001C13CF">
        <w:rPr>
          <w:rFonts w:ascii="Times New Roman" w:hAnsi="Times New Roman" w:cs="Times New Roman"/>
        </w:rPr>
        <w:lastRenderedPageBreak/>
        <w:t xml:space="preserve">Park JW. 2005. </w:t>
      </w:r>
      <w:r w:rsidRPr="001C13CF">
        <w:rPr>
          <w:rFonts w:ascii="Times New Roman" w:hAnsi="Times New Roman" w:cs="Times New Roman"/>
          <w:i/>
        </w:rPr>
        <w:t>Surimi and Surimi Seafood.</w:t>
      </w:r>
      <w:r w:rsidRPr="001C13CF">
        <w:rPr>
          <w:rFonts w:ascii="Times New Roman" w:hAnsi="Times New Roman" w:cs="Times New Roman"/>
        </w:rPr>
        <w:t xml:space="preserve"> Second Edition. Food Science and Technology. New York: Taylor &amp; Francis Group.</w:t>
      </w:r>
    </w:p>
    <w:p w14:paraId="5DF39488" w14:textId="77777777" w:rsidR="00DA36AD" w:rsidRPr="001C13CF" w:rsidRDefault="003E46D1" w:rsidP="001C13CF">
      <w:pPr>
        <w:pStyle w:val="Bibliography"/>
        <w:spacing w:after="0" w:line="240" w:lineRule="auto"/>
        <w:ind w:left="720" w:hanging="720"/>
        <w:jc w:val="both"/>
        <w:rPr>
          <w:rFonts w:ascii="Times New Roman" w:hAnsi="Times New Roman" w:cs="Times New Roman"/>
        </w:rPr>
      </w:pPr>
      <w:r w:rsidRPr="001C13CF">
        <w:rPr>
          <w:rFonts w:ascii="Times New Roman" w:hAnsi="Times New Roman" w:cs="Times New Roman"/>
        </w:rPr>
        <w:t xml:space="preserve">Agustin TI. 2010. Aplikasi karaginan sebagai </w:t>
      </w:r>
      <w:r w:rsidRPr="001C13CF">
        <w:rPr>
          <w:rFonts w:ascii="Times New Roman" w:hAnsi="Times New Roman" w:cs="Times New Roman"/>
          <w:i/>
        </w:rPr>
        <w:t>gelling agent</w:t>
      </w:r>
      <w:r w:rsidRPr="001C13CF">
        <w:rPr>
          <w:rFonts w:ascii="Times New Roman" w:hAnsi="Times New Roman" w:cs="Times New Roman"/>
        </w:rPr>
        <w:t xml:space="preserve"> </w:t>
      </w:r>
      <w:r w:rsidR="00625749" w:rsidRPr="001C13CF">
        <w:rPr>
          <w:rFonts w:ascii="Times New Roman" w:hAnsi="Times New Roman" w:cs="Times New Roman"/>
          <w:i/>
        </w:rPr>
        <w:t>Kamaboko</w:t>
      </w:r>
      <w:r w:rsidRPr="001C13CF">
        <w:rPr>
          <w:rFonts w:ascii="Times New Roman" w:hAnsi="Times New Roman" w:cs="Times New Roman"/>
        </w:rPr>
        <w:t xml:space="preserve"> ikan kurisi. Di dalam: Prosiding Seminar Nasional Pengolahan Produk dan Bioteknologi Kelautan dan Perikanan II, 09 Agustus 2010. BBRPPB-KKP. 167-174.</w:t>
      </w:r>
    </w:p>
    <w:p w14:paraId="6496168C" w14:textId="77777777" w:rsidR="00DA36AD" w:rsidRPr="000F4ACE" w:rsidRDefault="00DA36AD" w:rsidP="000F4ACE">
      <w:pPr>
        <w:jc w:val="both"/>
        <w:rPr>
          <w:b/>
          <w:sz w:val="22"/>
          <w:szCs w:val="22"/>
        </w:rPr>
      </w:pPr>
    </w:p>
    <w:p w14:paraId="6CEBDD56" w14:textId="77777777" w:rsidR="00DA36AD" w:rsidRPr="000F4ACE" w:rsidRDefault="00DA36AD" w:rsidP="000F4ACE">
      <w:pPr>
        <w:jc w:val="both"/>
        <w:rPr>
          <w:b/>
          <w:sz w:val="22"/>
          <w:szCs w:val="22"/>
        </w:rPr>
      </w:pPr>
    </w:p>
    <w:p w14:paraId="2F971C56" w14:textId="77777777" w:rsidR="00DA36AD" w:rsidRPr="000F4ACE" w:rsidRDefault="00DA36AD" w:rsidP="000F4ACE">
      <w:pPr>
        <w:jc w:val="both"/>
        <w:rPr>
          <w:b/>
          <w:sz w:val="22"/>
          <w:szCs w:val="22"/>
        </w:rPr>
      </w:pPr>
    </w:p>
    <w:p w14:paraId="5326DEE4" w14:textId="77777777" w:rsidR="00DA36AD" w:rsidRPr="000F4ACE" w:rsidRDefault="00DA36AD" w:rsidP="000F4ACE">
      <w:pPr>
        <w:jc w:val="both"/>
        <w:rPr>
          <w:b/>
          <w:sz w:val="22"/>
          <w:szCs w:val="22"/>
        </w:rPr>
      </w:pPr>
    </w:p>
    <w:p w14:paraId="1541ADE4" w14:textId="77777777" w:rsidR="00DA36AD" w:rsidRPr="000F4ACE" w:rsidRDefault="00DA36AD" w:rsidP="000F4ACE">
      <w:pPr>
        <w:jc w:val="both"/>
        <w:rPr>
          <w:b/>
          <w:sz w:val="22"/>
          <w:szCs w:val="22"/>
        </w:rPr>
      </w:pPr>
    </w:p>
    <w:sectPr w:rsidR="00DA36AD" w:rsidRPr="000F4ACE" w:rsidSect="000F4ACE">
      <w:type w:val="continuous"/>
      <w:pgSz w:w="11906" w:h="16838" w:code="9"/>
      <w:pgMar w:top="2268" w:right="1418" w:bottom="1418" w:left="1418" w:header="709" w:footer="709" w:gutter="0"/>
      <w:cols w:space="56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B5E7E" w14:textId="77777777" w:rsidR="009136E5" w:rsidRDefault="009136E5" w:rsidP="00CC0795">
      <w:r>
        <w:separator/>
      </w:r>
    </w:p>
  </w:endnote>
  <w:endnote w:type="continuationSeparator" w:id="0">
    <w:p w14:paraId="123CAF0F" w14:textId="77777777" w:rsidR="009136E5" w:rsidRDefault="009136E5" w:rsidP="00CC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C905F" w14:textId="77777777" w:rsidR="009136E5" w:rsidRDefault="009136E5" w:rsidP="00CC0795">
      <w:r>
        <w:separator/>
      </w:r>
    </w:p>
  </w:footnote>
  <w:footnote w:type="continuationSeparator" w:id="0">
    <w:p w14:paraId="5B29F8D1" w14:textId="77777777" w:rsidR="009136E5" w:rsidRDefault="009136E5" w:rsidP="00CC07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8"/>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345B33"/>
    <w:multiLevelType w:val="hybridMultilevel"/>
    <w:tmpl w:val="70201758"/>
    <w:lvl w:ilvl="0" w:tplc="F550AB7E">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
    <w:nsid w:val="01636358"/>
    <w:multiLevelType w:val="hybridMultilevel"/>
    <w:tmpl w:val="7D34AA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C2422B0"/>
    <w:multiLevelType w:val="multilevel"/>
    <w:tmpl w:val="D17E83F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37822520"/>
    <w:multiLevelType w:val="hybridMultilevel"/>
    <w:tmpl w:val="F78C521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3A877D64"/>
    <w:multiLevelType w:val="singleLevel"/>
    <w:tmpl w:val="454E2B4E"/>
    <w:lvl w:ilvl="0">
      <w:start w:val="1"/>
      <w:numFmt w:val="decimal"/>
      <w:pStyle w:val="References"/>
      <w:lvlText w:val="[%1]"/>
      <w:lvlJc w:val="left"/>
      <w:pPr>
        <w:tabs>
          <w:tab w:val="num" w:pos="360"/>
        </w:tabs>
        <w:ind w:left="360" w:hanging="360"/>
      </w:pPr>
      <w:rPr>
        <w:i w:val="0"/>
      </w:rPr>
    </w:lvl>
  </w:abstractNum>
  <w:abstractNum w:abstractNumId="7">
    <w:nsid w:val="3EE40478"/>
    <w:multiLevelType w:val="multilevel"/>
    <w:tmpl w:val="2E9460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2CA544A"/>
    <w:multiLevelType w:val="singleLevel"/>
    <w:tmpl w:val="0F4C1592"/>
    <w:lvl w:ilvl="0">
      <w:start w:val="1"/>
      <w:numFmt w:val="decimal"/>
      <w:pStyle w:val="references0"/>
      <w:lvlText w:val="[%1]"/>
      <w:lvlJc w:val="left"/>
      <w:pPr>
        <w:tabs>
          <w:tab w:val="num" w:pos="360"/>
        </w:tabs>
        <w:ind w:left="360" w:hanging="360"/>
      </w:pPr>
      <w:rPr>
        <w:rFonts w:ascii="Times New Roman" w:hAnsi="Times New Roman" w:hint="default"/>
        <w:b w:val="0"/>
        <w:i w:val="0"/>
        <w:sz w:val="16"/>
      </w:rPr>
    </w:lvl>
  </w:abstractNum>
  <w:abstractNum w:abstractNumId="9">
    <w:nsid w:val="56B94E63"/>
    <w:multiLevelType w:val="hybridMultilevel"/>
    <w:tmpl w:val="11B4A566"/>
    <w:lvl w:ilvl="0" w:tplc="BCF45262">
      <w:start w:val="5"/>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8"/>
  </w:num>
  <w:num w:numId="2">
    <w:abstractNumId w:val="6"/>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4"/>
  </w:num>
  <w:num w:numId="8">
    <w:abstractNumId w:val="7"/>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709"/>
    <w:rsid w:val="00003DAD"/>
    <w:rsid w:val="0005689F"/>
    <w:rsid w:val="00071329"/>
    <w:rsid w:val="0007215D"/>
    <w:rsid w:val="000763DA"/>
    <w:rsid w:val="00077E90"/>
    <w:rsid w:val="0008385A"/>
    <w:rsid w:val="00085DCA"/>
    <w:rsid w:val="0009556C"/>
    <w:rsid w:val="000B66B7"/>
    <w:rsid w:val="000C0F40"/>
    <w:rsid w:val="000C247D"/>
    <w:rsid w:val="000C78C0"/>
    <w:rsid w:val="000E05F5"/>
    <w:rsid w:val="000F11D2"/>
    <w:rsid w:val="000F14F9"/>
    <w:rsid w:val="000F4ACE"/>
    <w:rsid w:val="000F7B5F"/>
    <w:rsid w:val="00103C9F"/>
    <w:rsid w:val="00131D14"/>
    <w:rsid w:val="001352DA"/>
    <w:rsid w:val="001356D8"/>
    <w:rsid w:val="001467B0"/>
    <w:rsid w:val="00152F33"/>
    <w:rsid w:val="00156609"/>
    <w:rsid w:val="00161172"/>
    <w:rsid w:val="0016149D"/>
    <w:rsid w:val="00162428"/>
    <w:rsid w:val="00176F00"/>
    <w:rsid w:val="00181706"/>
    <w:rsid w:val="001860DF"/>
    <w:rsid w:val="001B20B7"/>
    <w:rsid w:val="001B5FA2"/>
    <w:rsid w:val="001C13CF"/>
    <w:rsid w:val="001C1D86"/>
    <w:rsid w:val="001C4723"/>
    <w:rsid w:val="001C50FE"/>
    <w:rsid w:val="001C6721"/>
    <w:rsid w:val="001D070C"/>
    <w:rsid w:val="001F679C"/>
    <w:rsid w:val="001F7EE3"/>
    <w:rsid w:val="00203D37"/>
    <w:rsid w:val="00206AFD"/>
    <w:rsid w:val="00217207"/>
    <w:rsid w:val="00221282"/>
    <w:rsid w:val="00222CBB"/>
    <w:rsid w:val="00222D83"/>
    <w:rsid w:val="002255BD"/>
    <w:rsid w:val="00225EAB"/>
    <w:rsid w:val="002329BD"/>
    <w:rsid w:val="00233D17"/>
    <w:rsid w:val="00241A5C"/>
    <w:rsid w:val="002508CB"/>
    <w:rsid w:val="002541BE"/>
    <w:rsid w:val="002621EF"/>
    <w:rsid w:val="00265D7C"/>
    <w:rsid w:val="00286736"/>
    <w:rsid w:val="00290545"/>
    <w:rsid w:val="0029056D"/>
    <w:rsid w:val="002A468C"/>
    <w:rsid w:val="002A72D4"/>
    <w:rsid w:val="002B3847"/>
    <w:rsid w:val="002F0289"/>
    <w:rsid w:val="002F37AF"/>
    <w:rsid w:val="00302793"/>
    <w:rsid w:val="00302FE6"/>
    <w:rsid w:val="00304EEC"/>
    <w:rsid w:val="0030609B"/>
    <w:rsid w:val="00315912"/>
    <w:rsid w:val="003201F8"/>
    <w:rsid w:val="00321225"/>
    <w:rsid w:val="00322157"/>
    <w:rsid w:val="00333F3E"/>
    <w:rsid w:val="00340E0A"/>
    <w:rsid w:val="00340F3D"/>
    <w:rsid w:val="00344218"/>
    <w:rsid w:val="00351855"/>
    <w:rsid w:val="003519DE"/>
    <w:rsid w:val="00353F25"/>
    <w:rsid w:val="00354E81"/>
    <w:rsid w:val="00373D39"/>
    <w:rsid w:val="00375C36"/>
    <w:rsid w:val="00390DB5"/>
    <w:rsid w:val="0039410E"/>
    <w:rsid w:val="003975EC"/>
    <w:rsid w:val="003A3F57"/>
    <w:rsid w:val="003B481B"/>
    <w:rsid w:val="003C16CF"/>
    <w:rsid w:val="003C1B8E"/>
    <w:rsid w:val="003C723A"/>
    <w:rsid w:val="003C7A1B"/>
    <w:rsid w:val="003D0DC1"/>
    <w:rsid w:val="003D6EE5"/>
    <w:rsid w:val="003E10D5"/>
    <w:rsid w:val="003E46D1"/>
    <w:rsid w:val="003F2359"/>
    <w:rsid w:val="003F4DE0"/>
    <w:rsid w:val="004023C3"/>
    <w:rsid w:val="00416CA2"/>
    <w:rsid w:val="004221F8"/>
    <w:rsid w:val="004519CB"/>
    <w:rsid w:val="00471E4F"/>
    <w:rsid w:val="0047751E"/>
    <w:rsid w:val="004857F1"/>
    <w:rsid w:val="00487F5D"/>
    <w:rsid w:val="00490D76"/>
    <w:rsid w:val="00491627"/>
    <w:rsid w:val="004B21A5"/>
    <w:rsid w:val="004C3599"/>
    <w:rsid w:val="004D10D5"/>
    <w:rsid w:val="004D1128"/>
    <w:rsid w:val="004D4732"/>
    <w:rsid w:val="004E046A"/>
    <w:rsid w:val="004E46C0"/>
    <w:rsid w:val="00514902"/>
    <w:rsid w:val="005225A6"/>
    <w:rsid w:val="00522C16"/>
    <w:rsid w:val="00551291"/>
    <w:rsid w:val="005531D9"/>
    <w:rsid w:val="00555E8F"/>
    <w:rsid w:val="0056709E"/>
    <w:rsid w:val="00592AD4"/>
    <w:rsid w:val="00596709"/>
    <w:rsid w:val="00597833"/>
    <w:rsid w:val="005A3A54"/>
    <w:rsid w:val="005A3FD7"/>
    <w:rsid w:val="005B4006"/>
    <w:rsid w:val="005D1CF9"/>
    <w:rsid w:val="005D3175"/>
    <w:rsid w:val="005D3D28"/>
    <w:rsid w:val="005D4393"/>
    <w:rsid w:val="005E7B51"/>
    <w:rsid w:val="005F7549"/>
    <w:rsid w:val="00600088"/>
    <w:rsid w:val="00603B3F"/>
    <w:rsid w:val="00603EC1"/>
    <w:rsid w:val="00606D79"/>
    <w:rsid w:val="0061605F"/>
    <w:rsid w:val="00624B32"/>
    <w:rsid w:val="00625749"/>
    <w:rsid w:val="006422A6"/>
    <w:rsid w:val="006432EE"/>
    <w:rsid w:val="006442C8"/>
    <w:rsid w:val="00654F41"/>
    <w:rsid w:val="006562F0"/>
    <w:rsid w:val="0065661A"/>
    <w:rsid w:val="006645D7"/>
    <w:rsid w:val="00671334"/>
    <w:rsid w:val="0067374E"/>
    <w:rsid w:val="006946DF"/>
    <w:rsid w:val="00694E59"/>
    <w:rsid w:val="006A0614"/>
    <w:rsid w:val="006A5F62"/>
    <w:rsid w:val="006B51C0"/>
    <w:rsid w:val="006B73B8"/>
    <w:rsid w:val="007003F9"/>
    <w:rsid w:val="00707F9B"/>
    <w:rsid w:val="00712A90"/>
    <w:rsid w:val="007307DF"/>
    <w:rsid w:val="0073409D"/>
    <w:rsid w:val="007510DB"/>
    <w:rsid w:val="00760B3A"/>
    <w:rsid w:val="00766FAB"/>
    <w:rsid w:val="00773DFB"/>
    <w:rsid w:val="00781E4E"/>
    <w:rsid w:val="00784C82"/>
    <w:rsid w:val="00792AC9"/>
    <w:rsid w:val="0079600D"/>
    <w:rsid w:val="007B2E1B"/>
    <w:rsid w:val="007B3743"/>
    <w:rsid w:val="007C3081"/>
    <w:rsid w:val="007C7B56"/>
    <w:rsid w:val="007D23C6"/>
    <w:rsid w:val="00803C0A"/>
    <w:rsid w:val="00803FEE"/>
    <w:rsid w:val="00815A9C"/>
    <w:rsid w:val="00833F84"/>
    <w:rsid w:val="008477DF"/>
    <w:rsid w:val="008505E7"/>
    <w:rsid w:val="0086658A"/>
    <w:rsid w:val="00870191"/>
    <w:rsid w:val="008720D3"/>
    <w:rsid w:val="00880AD4"/>
    <w:rsid w:val="00880E62"/>
    <w:rsid w:val="008921D4"/>
    <w:rsid w:val="00895E0A"/>
    <w:rsid w:val="008A10D1"/>
    <w:rsid w:val="008A4544"/>
    <w:rsid w:val="008B3223"/>
    <w:rsid w:val="008C6310"/>
    <w:rsid w:val="008D1DC2"/>
    <w:rsid w:val="008D3857"/>
    <w:rsid w:val="008F3375"/>
    <w:rsid w:val="009070AE"/>
    <w:rsid w:val="009072C3"/>
    <w:rsid w:val="009136E5"/>
    <w:rsid w:val="00924587"/>
    <w:rsid w:val="0093618F"/>
    <w:rsid w:val="0094121A"/>
    <w:rsid w:val="00941D3F"/>
    <w:rsid w:val="00945CAA"/>
    <w:rsid w:val="00950D9C"/>
    <w:rsid w:val="00957DB8"/>
    <w:rsid w:val="00966C98"/>
    <w:rsid w:val="00977A5D"/>
    <w:rsid w:val="009803E9"/>
    <w:rsid w:val="009954B5"/>
    <w:rsid w:val="009A67CC"/>
    <w:rsid w:val="009C14F0"/>
    <w:rsid w:val="009C1A76"/>
    <w:rsid w:val="009C78DC"/>
    <w:rsid w:val="009C7D4E"/>
    <w:rsid w:val="009D1AEF"/>
    <w:rsid w:val="009D355A"/>
    <w:rsid w:val="009E29D5"/>
    <w:rsid w:val="009F45DF"/>
    <w:rsid w:val="00A00D8D"/>
    <w:rsid w:val="00A0660C"/>
    <w:rsid w:val="00A10697"/>
    <w:rsid w:val="00A108D8"/>
    <w:rsid w:val="00A16767"/>
    <w:rsid w:val="00A26255"/>
    <w:rsid w:val="00A2725E"/>
    <w:rsid w:val="00A3045B"/>
    <w:rsid w:val="00A339EE"/>
    <w:rsid w:val="00A339F7"/>
    <w:rsid w:val="00A5005E"/>
    <w:rsid w:val="00A5298A"/>
    <w:rsid w:val="00A560DC"/>
    <w:rsid w:val="00A65C34"/>
    <w:rsid w:val="00A70D2A"/>
    <w:rsid w:val="00A8710A"/>
    <w:rsid w:val="00A902BF"/>
    <w:rsid w:val="00A91106"/>
    <w:rsid w:val="00A92E91"/>
    <w:rsid w:val="00AA74EA"/>
    <w:rsid w:val="00AC15B1"/>
    <w:rsid w:val="00AC3D40"/>
    <w:rsid w:val="00AE0CCE"/>
    <w:rsid w:val="00AE162D"/>
    <w:rsid w:val="00AE51AA"/>
    <w:rsid w:val="00B20848"/>
    <w:rsid w:val="00B32017"/>
    <w:rsid w:val="00B34C84"/>
    <w:rsid w:val="00B37B2A"/>
    <w:rsid w:val="00B426FB"/>
    <w:rsid w:val="00B42D9C"/>
    <w:rsid w:val="00B52914"/>
    <w:rsid w:val="00B56AA4"/>
    <w:rsid w:val="00B603AD"/>
    <w:rsid w:val="00B63417"/>
    <w:rsid w:val="00B67C76"/>
    <w:rsid w:val="00B87904"/>
    <w:rsid w:val="00B9189F"/>
    <w:rsid w:val="00B95A12"/>
    <w:rsid w:val="00B97673"/>
    <w:rsid w:val="00BA0395"/>
    <w:rsid w:val="00BA7A6C"/>
    <w:rsid w:val="00BA7A93"/>
    <w:rsid w:val="00BB2C50"/>
    <w:rsid w:val="00BB34FF"/>
    <w:rsid w:val="00BC2537"/>
    <w:rsid w:val="00BE50E1"/>
    <w:rsid w:val="00BF5476"/>
    <w:rsid w:val="00C0703F"/>
    <w:rsid w:val="00C100D6"/>
    <w:rsid w:val="00C14173"/>
    <w:rsid w:val="00C1751D"/>
    <w:rsid w:val="00C247C3"/>
    <w:rsid w:val="00C247C4"/>
    <w:rsid w:val="00C6182F"/>
    <w:rsid w:val="00C6366D"/>
    <w:rsid w:val="00C640E4"/>
    <w:rsid w:val="00C65C4C"/>
    <w:rsid w:val="00C80096"/>
    <w:rsid w:val="00C823C2"/>
    <w:rsid w:val="00C85816"/>
    <w:rsid w:val="00C876C6"/>
    <w:rsid w:val="00C92020"/>
    <w:rsid w:val="00C93C7F"/>
    <w:rsid w:val="00C96B7D"/>
    <w:rsid w:val="00CB636D"/>
    <w:rsid w:val="00CC0795"/>
    <w:rsid w:val="00CD31DE"/>
    <w:rsid w:val="00CE074C"/>
    <w:rsid w:val="00CE67DB"/>
    <w:rsid w:val="00CF3227"/>
    <w:rsid w:val="00D17C60"/>
    <w:rsid w:val="00D52DF4"/>
    <w:rsid w:val="00D56436"/>
    <w:rsid w:val="00D56994"/>
    <w:rsid w:val="00D632FB"/>
    <w:rsid w:val="00D64723"/>
    <w:rsid w:val="00D66327"/>
    <w:rsid w:val="00D72A31"/>
    <w:rsid w:val="00D72C6F"/>
    <w:rsid w:val="00D7604A"/>
    <w:rsid w:val="00D76960"/>
    <w:rsid w:val="00D8708F"/>
    <w:rsid w:val="00DA36AD"/>
    <w:rsid w:val="00DB0413"/>
    <w:rsid w:val="00DB541C"/>
    <w:rsid w:val="00DD0F32"/>
    <w:rsid w:val="00DD4AF2"/>
    <w:rsid w:val="00DD50CF"/>
    <w:rsid w:val="00DD7A84"/>
    <w:rsid w:val="00DE0801"/>
    <w:rsid w:val="00DE17C5"/>
    <w:rsid w:val="00DE398D"/>
    <w:rsid w:val="00DE5A90"/>
    <w:rsid w:val="00DE72D3"/>
    <w:rsid w:val="00E22711"/>
    <w:rsid w:val="00E351F8"/>
    <w:rsid w:val="00E355BD"/>
    <w:rsid w:val="00E3616F"/>
    <w:rsid w:val="00E47206"/>
    <w:rsid w:val="00E578AC"/>
    <w:rsid w:val="00E643F8"/>
    <w:rsid w:val="00E65AD5"/>
    <w:rsid w:val="00E7617E"/>
    <w:rsid w:val="00E84B3F"/>
    <w:rsid w:val="00E8617C"/>
    <w:rsid w:val="00E87085"/>
    <w:rsid w:val="00E91320"/>
    <w:rsid w:val="00E9533D"/>
    <w:rsid w:val="00E9658A"/>
    <w:rsid w:val="00EA687B"/>
    <w:rsid w:val="00EB483E"/>
    <w:rsid w:val="00EC797E"/>
    <w:rsid w:val="00EF5934"/>
    <w:rsid w:val="00F00D88"/>
    <w:rsid w:val="00F11ED8"/>
    <w:rsid w:val="00F123F5"/>
    <w:rsid w:val="00F148DC"/>
    <w:rsid w:val="00F21CAC"/>
    <w:rsid w:val="00F23A97"/>
    <w:rsid w:val="00F32083"/>
    <w:rsid w:val="00F32C23"/>
    <w:rsid w:val="00F334E3"/>
    <w:rsid w:val="00F469EC"/>
    <w:rsid w:val="00F5416A"/>
    <w:rsid w:val="00F67D8B"/>
    <w:rsid w:val="00F83AD8"/>
    <w:rsid w:val="00F87E98"/>
    <w:rsid w:val="00F91CBD"/>
    <w:rsid w:val="00F93015"/>
    <w:rsid w:val="00FA62D1"/>
    <w:rsid w:val="00FC5DC1"/>
    <w:rsid w:val="00FD53E6"/>
    <w:rsid w:val="00FD5CC8"/>
    <w:rsid w:val="00FE111C"/>
    <w:rsid w:val="00FF6C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0B3A2"/>
  <w15:docId w15:val="{414CB9E4-B7D7-4F4C-BA7C-D6616DD7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2EE"/>
    <w:rPr>
      <w:rFonts w:ascii="Times New Roman" w:eastAsia="Times New Roman" w:hAnsi="Times New Roman"/>
    </w:rPr>
  </w:style>
  <w:style w:type="paragraph" w:styleId="Heading1">
    <w:name w:val="heading 1"/>
    <w:basedOn w:val="Normal"/>
    <w:next w:val="Normal"/>
    <w:link w:val="Heading1Char"/>
    <w:uiPriority w:val="9"/>
    <w:qFormat/>
    <w:rsid w:val="00390DB5"/>
    <w:pPr>
      <w:keepNext/>
      <w:keepLines/>
      <w:spacing w:before="240"/>
      <w:outlineLvl w:val="0"/>
    </w:pPr>
    <w:rPr>
      <w:rFonts w:ascii="Calibri Light" w:eastAsia="SimSun" w:hAnsi="Calibri Light"/>
      <w:color w:val="2E74B5"/>
      <w:sz w:val="32"/>
      <w:szCs w:val="32"/>
    </w:rPr>
  </w:style>
  <w:style w:type="paragraph" w:styleId="Heading3">
    <w:name w:val="heading 3"/>
    <w:basedOn w:val="Normal"/>
    <w:next w:val="Normal"/>
    <w:link w:val="Heading3Char"/>
    <w:uiPriority w:val="9"/>
    <w:semiHidden/>
    <w:unhideWhenUsed/>
    <w:qFormat/>
    <w:rsid w:val="00EF5934"/>
    <w:pPr>
      <w:keepNext/>
      <w:keepLines/>
      <w:spacing w:before="40"/>
      <w:outlineLvl w:val="2"/>
    </w:pPr>
    <w:rPr>
      <w:rFonts w:ascii="Calibri Light" w:eastAsia="SimSun" w:hAnsi="Calibri Light"/>
      <w:color w:val="1F4D78"/>
      <w:sz w:val="24"/>
      <w:szCs w:val="24"/>
    </w:rPr>
  </w:style>
  <w:style w:type="paragraph" w:styleId="Heading6">
    <w:name w:val="heading 6"/>
    <w:basedOn w:val="Normal"/>
    <w:next w:val="Normal"/>
    <w:link w:val="Heading6Char"/>
    <w:qFormat/>
    <w:rsid w:val="006432EE"/>
    <w:pPr>
      <w:keepNext/>
      <w:jc w:val="center"/>
      <w:outlineLvl w:val="5"/>
    </w:pPr>
    <w:rPr>
      <w:b/>
      <w:bCs/>
      <w:i/>
      <w:i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432EE"/>
    <w:pPr>
      <w:jc w:val="center"/>
    </w:pPr>
    <w:rPr>
      <w:b/>
      <w:bCs/>
      <w:sz w:val="28"/>
      <w:szCs w:val="24"/>
      <w:lang w:val="id-ID"/>
    </w:rPr>
  </w:style>
  <w:style w:type="character" w:customStyle="1" w:styleId="TitleChar">
    <w:name w:val="Title Char"/>
    <w:link w:val="Title"/>
    <w:rsid w:val="006432EE"/>
    <w:rPr>
      <w:rFonts w:ascii="Times New Roman" w:eastAsia="Times New Roman" w:hAnsi="Times New Roman" w:cs="Times New Roman"/>
      <w:b/>
      <w:bCs/>
      <w:sz w:val="28"/>
      <w:szCs w:val="24"/>
      <w:lang w:val="id-ID"/>
    </w:rPr>
  </w:style>
  <w:style w:type="character" w:customStyle="1" w:styleId="Heading6Char">
    <w:name w:val="Heading 6 Char"/>
    <w:link w:val="Heading6"/>
    <w:rsid w:val="006432EE"/>
    <w:rPr>
      <w:rFonts w:ascii="Times New Roman" w:eastAsia="Times New Roman" w:hAnsi="Times New Roman" w:cs="Times New Roman"/>
      <w:b/>
      <w:bCs/>
      <w:i/>
      <w:iCs/>
      <w:sz w:val="20"/>
      <w:szCs w:val="20"/>
      <w:u w:val="single"/>
    </w:rPr>
  </w:style>
  <w:style w:type="character" w:customStyle="1" w:styleId="apple-style-span">
    <w:name w:val="apple-style-span"/>
    <w:basedOn w:val="DefaultParagraphFont"/>
    <w:rsid w:val="006432EE"/>
  </w:style>
  <w:style w:type="paragraph" w:customStyle="1" w:styleId="ICVETBodyText">
    <w:name w:val="ICVET_BodyText"/>
    <w:basedOn w:val="Normal"/>
    <w:link w:val="ICVETBodyTextChar"/>
    <w:rsid w:val="006432EE"/>
    <w:pPr>
      <w:ind w:firstLine="426"/>
      <w:jc w:val="both"/>
    </w:pPr>
  </w:style>
  <w:style w:type="character" w:customStyle="1" w:styleId="ICVETBodyTextChar">
    <w:name w:val="ICVET_BodyText Char"/>
    <w:link w:val="ICVETBodyText"/>
    <w:locked/>
    <w:rsid w:val="006432EE"/>
    <w:rPr>
      <w:rFonts w:ascii="Times New Roman" w:eastAsia="Times New Roman" w:hAnsi="Times New Roman" w:cs="Times New Roman"/>
      <w:sz w:val="20"/>
      <w:szCs w:val="20"/>
    </w:rPr>
  </w:style>
  <w:style w:type="paragraph" w:customStyle="1" w:styleId="ICVETEquations">
    <w:name w:val="ICVET_Equations"/>
    <w:basedOn w:val="Normal"/>
    <w:rsid w:val="006432EE"/>
    <w:pPr>
      <w:tabs>
        <w:tab w:val="right" w:pos="4140"/>
      </w:tabs>
      <w:spacing w:before="120" w:after="120"/>
      <w:ind w:left="425"/>
    </w:pPr>
  </w:style>
  <w:style w:type="character" w:styleId="Hyperlink">
    <w:name w:val="Hyperlink"/>
    <w:rsid w:val="006432EE"/>
    <w:rPr>
      <w:color w:val="0000FF"/>
      <w:u w:val="single"/>
    </w:rPr>
  </w:style>
  <w:style w:type="character" w:styleId="Strong">
    <w:name w:val="Strong"/>
    <w:qFormat/>
    <w:rsid w:val="006432EE"/>
    <w:rPr>
      <w:rFonts w:cs="Times New Roman"/>
      <w:b/>
      <w:bCs/>
    </w:rPr>
  </w:style>
  <w:style w:type="character" w:styleId="Emphasis">
    <w:name w:val="Emphasis"/>
    <w:uiPriority w:val="20"/>
    <w:qFormat/>
    <w:rsid w:val="006432EE"/>
    <w:rPr>
      <w:i/>
      <w:iCs/>
    </w:rPr>
  </w:style>
  <w:style w:type="paragraph" w:customStyle="1" w:styleId="references0">
    <w:name w:val="references"/>
    <w:rsid w:val="006432EE"/>
    <w:pPr>
      <w:numPr>
        <w:numId w:val="1"/>
      </w:numPr>
      <w:spacing w:after="40" w:line="180" w:lineRule="exact"/>
      <w:jc w:val="both"/>
    </w:pPr>
    <w:rPr>
      <w:rFonts w:ascii="Times New Roman" w:eastAsia="SimSun" w:hAnsi="Times New Roman"/>
      <w:sz w:val="16"/>
    </w:rPr>
  </w:style>
  <w:style w:type="paragraph" w:styleId="HTMLPreformatted">
    <w:name w:val="HTML Preformatted"/>
    <w:basedOn w:val="Normal"/>
    <w:link w:val="HTMLPreformattedChar"/>
    <w:rsid w:val="00643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rsid w:val="006432EE"/>
    <w:rPr>
      <w:rFonts w:ascii="Courier New" w:eastAsia="Times New Roman" w:hAnsi="Courier New" w:cs="Courier New"/>
      <w:sz w:val="20"/>
      <w:szCs w:val="20"/>
    </w:rPr>
  </w:style>
  <w:style w:type="paragraph" w:styleId="NoSpacing">
    <w:name w:val="No Spacing"/>
    <w:qFormat/>
    <w:rsid w:val="006432EE"/>
    <w:rPr>
      <w:sz w:val="22"/>
      <w:szCs w:val="22"/>
    </w:rPr>
  </w:style>
  <w:style w:type="character" w:customStyle="1" w:styleId="Heading1Char">
    <w:name w:val="Heading 1 Char"/>
    <w:link w:val="Heading1"/>
    <w:uiPriority w:val="9"/>
    <w:rsid w:val="00390DB5"/>
    <w:rPr>
      <w:rFonts w:ascii="Calibri Light" w:eastAsia="SimSun" w:hAnsi="Calibri Light" w:cs="Times New Roman"/>
      <w:color w:val="2E74B5"/>
      <w:sz w:val="32"/>
      <w:szCs w:val="32"/>
    </w:rPr>
  </w:style>
  <w:style w:type="character" w:customStyle="1" w:styleId="apple-converted-space">
    <w:name w:val="apple-converted-space"/>
    <w:basedOn w:val="DefaultParagraphFont"/>
    <w:rsid w:val="00EF5934"/>
  </w:style>
  <w:style w:type="character" w:customStyle="1" w:styleId="Heading3Char">
    <w:name w:val="Heading 3 Char"/>
    <w:link w:val="Heading3"/>
    <w:uiPriority w:val="9"/>
    <w:semiHidden/>
    <w:rsid w:val="00EF5934"/>
    <w:rPr>
      <w:rFonts w:ascii="Calibri Light" w:eastAsia="SimSun" w:hAnsi="Calibri Light" w:cs="Times New Roman"/>
      <w:color w:val="1F4D78"/>
      <w:sz w:val="24"/>
      <w:szCs w:val="24"/>
    </w:rPr>
  </w:style>
  <w:style w:type="paragraph" w:styleId="BalloonText">
    <w:name w:val="Balloon Text"/>
    <w:basedOn w:val="Normal"/>
    <w:link w:val="BalloonTextChar"/>
    <w:uiPriority w:val="99"/>
    <w:semiHidden/>
    <w:unhideWhenUsed/>
    <w:rsid w:val="00CC0795"/>
    <w:rPr>
      <w:rFonts w:ascii="Tahoma" w:hAnsi="Tahoma" w:cs="Tahoma"/>
      <w:sz w:val="16"/>
      <w:szCs w:val="16"/>
    </w:rPr>
  </w:style>
  <w:style w:type="character" w:customStyle="1" w:styleId="BalloonTextChar">
    <w:name w:val="Balloon Text Char"/>
    <w:link w:val="BalloonText"/>
    <w:uiPriority w:val="99"/>
    <w:semiHidden/>
    <w:rsid w:val="00CC0795"/>
    <w:rPr>
      <w:rFonts w:ascii="Tahoma" w:eastAsia="Times New Roman" w:hAnsi="Tahoma" w:cs="Tahoma"/>
      <w:sz w:val="16"/>
      <w:szCs w:val="16"/>
    </w:rPr>
  </w:style>
  <w:style w:type="paragraph" w:styleId="Header">
    <w:name w:val="header"/>
    <w:basedOn w:val="Normal"/>
    <w:link w:val="HeaderChar"/>
    <w:uiPriority w:val="99"/>
    <w:unhideWhenUsed/>
    <w:rsid w:val="00CC0795"/>
    <w:pPr>
      <w:tabs>
        <w:tab w:val="center" w:pos="4153"/>
        <w:tab w:val="right" w:pos="8306"/>
      </w:tabs>
    </w:pPr>
  </w:style>
  <w:style w:type="character" w:customStyle="1" w:styleId="HeaderChar">
    <w:name w:val="Header Char"/>
    <w:link w:val="Header"/>
    <w:uiPriority w:val="99"/>
    <w:rsid w:val="00CC079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C0795"/>
    <w:pPr>
      <w:tabs>
        <w:tab w:val="center" w:pos="4153"/>
        <w:tab w:val="right" w:pos="8306"/>
      </w:tabs>
    </w:pPr>
  </w:style>
  <w:style w:type="character" w:customStyle="1" w:styleId="FooterChar">
    <w:name w:val="Footer Char"/>
    <w:link w:val="Footer"/>
    <w:uiPriority w:val="99"/>
    <w:rsid w:val="00CC0795"/>
    <w:rPr>
      <w:rFonts w:ascii="Times New Roman" w:eastAsia="Times New Roman" w:hAnsi="Times New Roman" w:cs="Times New Roman"/>
      <w:sz w:val="20"/>
      <w:szCs w:val="20"/>
    </w:rPr>
  </w:style>
  <w:style w:type="character" w:customStyle="1" w:styleId="fontstyle01">
    <w:name w:val="fontstyle01"/>
    <w:rsid w:val="00CC0795"/>
    <w:rPr>
      <w:rFonts w:ascii="TimesNewRomanPS-ItalicMT" w:hAnsi="TimesNewRomanPS-ItalicMT" w:hint="default"/>
      <w:b w:val="0"/>
      <w:bCs w:val="0"/>
      <w:i/>
      <w:iCs/>
      <w:color w:val="000000"/>
      <w:sz w:val="20"/>
      <w:szCs w:val="20"/>
    </w:rPr>
  </w:style>
  <w:style w:type="paragraph" w:customStyle="1" w:styleId="References">
    <w:name w:val="References"/>
    <w:basedOn w:val="Normal"/>
    <w:rsid w:val="00161172"/>
    <w:pPr>
      <w:numPr>
        <w:numId w:val="2"/>
      </w:numPr>
      <w:jc w:val="both"/>
    </w:pPr>
    <w:rPr>
      <w:sz w:val="16"/>
      <w:szCs w:val="16"/>
    </w:rPr>
  </w:style>
  <w:style w:type="paragraph" w:styleId="NormalWeb">
    <w:name w:val="Normal (Web)"/>
    <w:basedOn w:val="Normal"/>
    <w:uiPriority w:val="99"/>
    <w:unhideWhenUsed/>
    <w:rsid w:val="00F469EC"/>
    <w:pPr>
      <w:spacing w:before="100" w:beforeAutospacing="1" w:after="100" w:afterAutospacing="1"/>
    </w:pPr>
    <w:rPr>
      <w:sz w:val="24"/>
      <w:szCs w:val="24"/>
    </w:rPr>
  </w:style>
  <w:style w:type="paragraph" w:styleId="ListParagraph">
    <w:name w:val="List Paragraph"/>
    <w:basedOn w:val="Normal"/>
    <w:uiPriority w:val="34"/>
    <w:qFormat/>
    <w:rsid w:val="00286736"/>
    <w:pPr>
      <w:spacing w:after="160" w:line="256" w:lineRule="auto"/>
      <w:ind w:left="720"/>
      <w:contextualSpacing/>
    </w:pPr>
    <w:rPr>
      <w:rFonts w:asciiTheme="minorHAnsi" w:eastAsiaTheme="minorHAnsi" w:hAnsiTheme="minorHAnsi" w:cstheme="minorBidi"/>
      <w:sz w:val="22"/>
      <w:szCs w:val="22"/>
    </w:rPr>
  </w:style>
  <w:style w:type="paragraph" w:styleId="Bibliography">
    <w:name w:val="Bibliography"/>
    <w:basedOn w:val="Normal"/>
    <w:next w:val="Normal"/>
    <w:uiPriority w:val="37"/>
    <w:unhideWhenUsed/>
    <w:rsid w:val="007C7B56"/>
    <w:pPr>
      <w:spacing w:after="160" w:line="259" w:lineRule="auto"/>
    </w:pPr>
    <w:rPr>
      <w:rFonts w:asciiTheme="minorHAnsi" w:eastAsiaTheme="minorHAnsi" w:hAnsiTheme="minorHAnsi" w:cstheme="minorBidi"/>
      <w:sz w:val="22"/>
      <w:szCs w:val="22"/>
    </w:rPr>
  </w:style>
  <w:style w:type="table" w:styleId="TableGrid">
    <w:name w:val="Table Grid"/>
    <w:basedOn w:val="TableNormal"/>
    <w:uiPriority w:val="39"/>
    <w:rsid w:val="005A3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86658A"/>
  </w:style>
  <w:style w:type="character" w:styleId="CommentReference">
    <w:name w:val="annotation reference"/>
    <w:basedOn w:val="DefaultParagraphFont"/>
    <w:uiPriority w:val="99"/>
    <w:semiHidden/>
    <w:unhideWhenUsed/>
    <w:rsid w:val="00F87E98"/>
    <w:rPr>
      <w:sz w:val="16"/>
      <w:szCs w:val="16"/>
    </w:rPr>
  </w:style>
  <w:style w:type="paragraph" w:styleId="CommentText">
    <w:name w:val="annotation text"/>
    <w:basedOn w:val="Normal"/>
    <w:link w:val="CommentTextChar"/>
    <w:uiPriority w:val="99"/>
    <w:unhideWhenUsed/>
    <w:rsid w:val="00F87E98"/>
  </w:style>
  <w:style w:type="character" w:customStyle="1" w:styleId="CommentTextChar">
    <w:name w:val="Comment Text Char"/>
    <w:basedOn w:val="DefaultParagraphFont"/>
    <w:link w:val="CommentText"/>
    <w:uiPriority w:val="99"/>
    <w:rsid w:val="00F87E9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87E98"/>
    <w:rPr>
      <w:b/>
      <w:bCs/>
    </w:rPr>
  </w:style>
  <w:style w:type="character" w:customStyle="1" w:styleId="CommentSubjectChar">
    <w:name w:val="Comment Subject Char"/>
    <w:basedOn w:val="CommentTextChar"/>
    <w:link w:val="CommentSubject"/>
    <w:uiPriority w:val="99"/>
    <w:semiHidden/>
    <w:rsid w:val="00F87E98"/>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80112">
      <w:bodyDiv w:val="1"/>
      <w:marLeft w:val="0"/>
      <w:marRight w:val="0"/>
      <w:marTop w:val="0"/>
      <w:marBottom w:val="0"/>
      <w:divBdr>
        <w:top w:val="none" w:sz="0" w:space="0" w:color="auto"/>
        <w:left w:val="none" w:sz="0" w:space="0" w:color="auto"/>
        <w:bottom w:val="none" w:sz="0" w:space="0" w:color="auto"/>
        <w:right w:val="none" w:sz="0" w:space="0" w:color="auto"/>
      </w:divBdr>
    </w:div>
    <w:div w:id="72045185">
      <w:bodyDiv w:val="1"/>
      <w:marLeft w:val="0"/>
      <w:marRight w:val="0"/>
      <w:marTop w:val="0"/>
      <w:marBottom w:val="0"/>
      <w:divBdr>
        <w:top w:val="none" w:sz="0" w:space="0" w:color="auto"/>
        <w:left w:val="none" w:sz="0" w:space="0" w:color="auto"/>
        <w:bottom w:val="none" w:sz="0" w:space="0" w:color="auto"/>
        <w:right w:val="none" w:sz="0" w:space="0" w:color="auto"/>
      </w:divBdr>
    </w:div>
    <w:div w:id="132792779">
      <w:bodyDiv w:val="1"/>
      <w:marLeft w:val="0"/>
      <w:marRight w:val="0"/>
      <w:marTop w:val="0"/>
      <w:marBottom w:val="0"/>
      <w:divBdr>
        <w:top w:val="none" w:sz="0" w:space="0" w:color="auto"/>
        <w:left w:val="none" w:sz="0" w:space="0" w:color="auto"/>
        <w:bottom w:val="none" w:sz="0" w:space="0" w:color="auto"/>
        <w:right w:val="none" w:sz="0" w:space="0" w:color="auto"/>
      </w:divBdr>
    </w:div>
    <w:div w:id="234365092">
      <w:bodyDiv w:val="1"/>
      <w:marLeft w:val="0"/>
      <w:marRight w:val="0"/>
      <w:marTop w:val="0"/>
      <w:marBottom w:val="0"/>
      <w:divBdr>
        <w:top w:val="none" w:sz="0" w:space="0" w:color="auto"/>
        <w:left w:val="none" w:sz="0" w:space="0" w:color="auto"/>
        <w:bottom w:val="none" w:sz="0" w:space="0" w:color="auto"/>
        <w:right w:val="none" w:sz="0" w:space="0" w:color="auto"/>
      </w:divBdr>
    </w:div>
    <w:div w:id="308750124">
      <w:bodyDiv w:val="1"/>
      <w:marLeft w:val="0"/>
      <w:marRight w:val="0"/>
      <w:marTop w:val="0"/>
      <w:marBottom w:val="0"/>
      <w:divBdr>
        <w:top w:val="none" w:sz="0" w:space="0" w:color="auto"/>
        <w:left w:val="none" w:sz="0" w:space="0" w:color="auto"/>
        <w:bottom w:val="none" w:sz="0" w:space="0" w:color="auto"/>
        <w:right w:val="none" w:sz="0" w:space="0" w:color="auto"/>
      </w:divBdr>
    </w:div>
    <w:div w:id="552422424">
      <w:bodyDiv w:val="1"/>
      <w:marLeft w:val="0"/>
      <w:marRight w:val="0"/>
      <w:marTop w:val="0"/>
      <w:marBottom w:val="0"/>
      <w:divBdr>
        <w:top w:val="none" w:sz="0" w:space="0" w:color="auto"/>
        <w:left w:val="none" w:sz="0" w:space="0" w:color="auto"/>
        <w:bottom w:val="none" w:sz="0" w:space="0" w:color="auto"/>
        <w:right w:val="none" w:sz="0" w:space="0" w:color="auto"/>
      </w:divBdr>
      <w:divsChild>
        <w:div w:id="1026365449">
          <w:marLeft w:val="0"/>
          <w:marRight w:val="0"/>
          <w:marTop w:val="0"/>
          <w:marBottom w:val="0"/>
          <w:divBdr>
            <w:top w:val="none" w:sz="0" w:space="0" w:color="auto"/>
            <w:left w:val="none" w:sz="0" w:space="0" w:color="auto"/>
            <w:bottom w:val="none" w:sz="0" w:space="0" w:color="auto"/>
            <w:right w:val="none" w:sz="0" w:space="0" w:color="auto"/>
          </w:divBdr>
        </w:div>
        <w:div w:id="1116826796">
          <w:marLeft w:val="0"/>
          <w:marRight w:val="0"/>
          <w:marTop w:val="0"/>
          <w:marBottom w:val="0"/>
          <w:divBdr>
            <w:top w:val="none" w:sz="0" w:space="0" w:color="auto"/>
            <w:left w:val="none" w:sz="0" w:space="0" w:color="auto"/>
            <w:bottom w:val="none" w:sz="0" w:space="0" w:color="auto"/>
            <w:right w:val="none" w:sz="0" w:space="0" w:color="auto"/>
          </w:divBdr>
        </w:div>
        <w:div w:id="1548299489">
          <w:marLeft w:val="0"/>
          <w:marRight w:val="0"/>
          <w:marTop w:val="0"/>
          <w:marBottom w:val="0"/>
          <w:divBdr>
            <w:top w:val="none" w:sz="0" w:space="0" w:color="auto"/>
            <w:left w:val="none" w:sz="0" w:space="0" w:color="auto"/>
            <w:bottom w:val="none" w:sz="0" w:space="0" w:color="auto"/>
            <w:right w:val="none" w:sz="0" w:space="0" w:color="auto"/>
          </w:divBdr>
        </w:div>
      </w:divsChild>
    </w:div>
    <w:div w:id="605575822">
      <w:bodyDiv w:val="1"/>
      <w:marLeft w:val="0"/>
      <w:marRight w:val="0"/>
      <w:marTop w:val="0"/>
      <w:marBottom w:val="0"/>
      <w:divBdr>
        <w:top w:val="none" w:sz="0" w:space="0" w:color="auto"/>
        <w:left w:val="none" w:sz="0" w:space="0" w:color="auto"/>
        <w:bottom w:val="none" w:sz="0" w:space="0" w:color="auto"/>
        <w:right w:val="none" w:sz="0" w:space="0" w:color="auto"/>
      </w:divBdr>
      <w:divsChild>
        <w:div w:id="796411091">
          <w:marLeft w:val="0"/>
          <w:marRight w:val="0"/>
          <w:marTop w:val="0"/>
          <w:marBottom w:val="0"/>
          <w:divBdr>
            <w:top w:val="none" w:sz="0" w:space="0" w:color="auto"/>
            <w:left w:val="none" w:sz="0" w:space="0" w:color="auto"/>
            <w:bottom w:val="none" w:sz="0" w:space="0" w:color="auto"/>
            <w:right w:val="none" w:sz="0" w:space="0" w:color="auto"/>
          </w:divBdr>
        </w:div>
        <w:div w:id="1928689303">
          <w:marLeft w:val="0"/>
          <w:marRight w:val="0"/>
          <w:marTop w:val="0"/>
          <w:marBottom w:val="0"/>
          <w:divBdr>
            <w:top w:val="none" w:sz="0" w:space="0" w:color="auto"/>
            <w:left w:val="none" w:sz="0" w:space="0" w:color="auto"/>
            <w:bottom w:val="none" w:sz="0" w:space="0" w:color="auto"/>
            <w:right w:val="none" w:sz="0" w:space="0" w:color="auto"/>
          </w:divBdr>
        </w:div>
        <w:div w:id="2081753540">
          <w:marLeft w:val="0"/>
          <w:marRight w:val="0"/>
          <w:marTop w:val="0"/>
          <w:marBottom w:val="0"/>
          <w:divBdr>
            <w:top w:val="none" w:sz="0" w:space="0" w:color="auto"/>
            <w:left w:val="none" w:sz="0" w:space="0" w:color="auto"/>
            <w:bottom w:val="none" w:sz="0" w:space="0" w:color="auto"/>
            <w:right w:val="none" w:sz="0" w:space="0" w:color="auto"/>
          </w:divBdr>
        </w:div>
      </w:divsChild>
    </w:div>
    <w:div w:id="771706855">
      <w:bodyDiv w:val="1"/>
      <w:marLeft w:val="0"/>
      <w:marRight w:val="0"/>
      <w:marTop w:val="0"/>
      <w:marBottom w:val="0"/>
      <w:divBdr>
        <w:top w:val="none" w:sz="0" w:space="0" w:color="auto"/>
        <w:left w:val="none" w:sz="0" w:space="0" w:color="auto"/>
        <w:bottom w:val="none" w:sz="0" w:space="0" w:color="auto"/>
        <w:right w:val="none" w:sz="0" w:space="0" w:color="auto"/>
      </w:divBdr>
    </w:div>
    <w:div w:id="806239919">
      <w:bodyDiv w:val="1"/>
      <w:marLeft w:val="0"/>
      <w:marRight w:val="0"/>
      <w:marTop w:val="0"/>
      <w:marBottom w:val="0"/>
      <w:divBdr>
        <w:top w:val="none" w:sz="0" w:space="0" w:color="auto"/>
        <w:left w:val="none" w:sz="0" w:space="0" w:color="auto"/>
        <w:bottom w:val="none" w:sz="0" w:space="0" w:color="auto"/>
        <w:right w:val="none" w:sz="0" w:space="0" w:color="auto"/>
      </w:divBdr>
    </w:div>
    <w:div w:id="814299854">
      <w:bodyDiv w:val="1"/>
      <w:marLeft w:val="0"/>
      <w:marRight w:val="0"/>
      <w:marTop w:val="0"/>
      <w:marBottom w:val="0"/>
      <w:divBdr>
        <w:top w:val="none" w:sz="0" w:space="0" w:color="auto"/>
        <w:left w:val="none" w:sz="0" w:space="0" w:color="auto"/>
        <w:bottom w:val="none" w:sz="0" w:space="0" w:color="auto"/>
        <w:right w:val="none" w:sz="0" w:space="0" w:color="auto"/>
      </w:divBdr>
    </w:div>
    <w:div w:id="832722361">
      <w:bodyDiv w:val="1"/>
      <w:marLeft w:val="0"/>
      <w:marRight w:val="0"/>
      <w:marTop w:val="0"/>
      <w:marBottom w:val="0"/>
      <w:divBdr>
        <w:top w:val="none" w:sz="0" w:space="0" w:color="auto"/>
        <w:left w:val="none" w:sz="0" w:space="0" w:color="auto"/>
        <w:bottom w:val="none" w:sz="0" w:space="0" w:color="auto"/>
        <w:right w:val="none" w:sz="0" w:space="0" w:color="auto"/>
      </w:divBdr>
    </w:div>
    <w:div w:id="869343490">
      <w:bodyDiv w:val="1"/>
      <w:marLeft w:val="0"/>
      <w:marRight w:val="0"/>
      <w:marTop w:val="0"/>
      <w:marBottom w:val="0"/>
      <w:divBdr>
        <w:top w:val="none" w:sz="0" w:space="0" w:color="auto"/>
        <w:left w:val="none" w:sz="0" w:space="0" w:color="auto"/>
        <w:bottom w:val="none" w:sz="0" w:space="0" w:color="auto"/>
        <w:right w:val="none" w:sz="0" w:space="0" w:color="auto"/>
      </w:divBdr>
      <w:divsChild>
        <w:div w:id="797146226">
          <w:marLeft w:val="0"/>
          <w:marRight w:val="0"/>
          <w:marTop w:val="0"/>
          <w:marBottom w:val="0"/>
          <w:divBdr>
            <w:top w:val="none" w:sz="0" w:space="0" w:color="auto"/>
            <w:left w:val="none" w:sz="0" w:space="0" w:color="auto"/>
            <w:bottom w:val="none" w:sz="0" w:space="0" w:color="auto"/>
            <w:right w:val="none" w:sz="0" w:space="0" w:color="auto"/>
          </w:divBdr>
        </w:div>
        <w:div w:id="1361542552">
          <w:marLeft w:val="0"/>
          <w:marRight w:val="0"/>
          <w:marTop w:val="0"/>
          <w:marBottom w:val="0"/>
          <w:divBdr>
            <w:top w:val="none" w:sz="0" w:space="0" w:color="auto"/>
            <w:left w:val="none" w:sz="0" w:space="0" w:color="auto"/>
            <w:bottom w:val="none" w:sz="0" w:space="0" w:color="auto"/>
            <w:right w:val="none" w:sz="0" w:space="0" w:color="auto"/>
          </w:divBdr>
        </w:div>
        <w:div w:id="1452632905">
          <w:marLeft w:val="0"/>
          <w:marRight w:val="0"/>
          <w:marTop w:val="0"/>
          <w:marBottom w:val="0"/>
          <w:divBdr>
            <w:top w:val="none" w:sz="0" w:space="0" w:color="auto"/>
            <w:left w:val="none" w:sz="0" w:space="0" w:color="auto"/>
            <w:bottom w:val="none" w:sz="0" w:space="0" w:color="auto"/>
            <w:right w:val="none" w:sz="0" w:space="0" w:color="auto"/>
          </w:divBdr>
        </w:div>
        <w:div w:id="1763336724">
          <w:marLeft w:val="0"/>
          <w:marRight w:val="0"/>
          <w:marTop w:val="0"/>
          <w:marBottom w:val="0"/>
          <w:divBdr>
            <w:top w:val="none" w:sz="0" w:space="0" w:color="auto"/>
            <w:left w:val="none" w:sz="0" w:space="0" w:color="auto"/>
            <w:bottom w:val="none" w:sz="0" w:space="0" w:color="auto"/>
            <w:right w:val="none" w:sz="0" w:space="0" w:color="auto"/>
          </w:divBdr>
        </w:div>
      </w:divsChild>
    </w:div>
    <w:div w:id="1111439340">
      <w:bodyDiv w:val="1"/>
      <w:marLeft w:val="0"/>
      <w:marRight w:val="0"/>
      <w:marTop w:val="0"/>
      <w:marBottom w:val="0"/>
      <w:divBdr>
        <w:top w:val="none" w:sz="0" w:space="0" w:color="auto"/>
        <w:left w:val="none" w:sz="0" w:space="0" w:color="auto"/>
        <w:bottom w:val="none" w:sz="0" w:space="0" w:color="auto"/>
        <w:right w:val="none" w:sz="0" w:space="0" w:color="auto"/>
      </w:divBdr>
    </w:div>
    <w:div w:id="1159927692">
      <w:bodyDiv w:val="1"/>
      <w:marLeft w:val="0"/>
      <w:marRight w:val="0"/>
      <w:marTop w:val="0"/>
      <w:marBottom w:val="0"/>
      <w:divBdr>
        <w:top w:val="none" w:sz="0" w:space="0" w:color="auto"/>
        <w:left w:val="none" w:sz="0" w:space="0" w:color="auto"/>
        <w:bottom w:val="none" w:sz="0" w:space="0" w:color="auto"/>
        <w:right w:val="none" w:sz="0" w:space="0" w:color="auto"/>
      </w:divBdr>
    </w:div>
    <w:div w:id="1169520648">
      <w:bodyDiv w:val="1"/>
      <w:marLeft w:val="0"/>
      <w:marRight w:val="0"/>
      <w:marTop w:val="0"/>
      <w:marBottom w:val="0"/>
      <w:divBdr>
        <w:top w:val="none" w:sz="0" w:space="0" w:color="auto"/>
        <w:left w:val="none" w:sz="0" w:space="0" w:color="auto"/>
        <w:bottom w:val="none" w:sz="0" w:space="0" w:color="auto"/>
        <w:right w:val="none" w:sz="0" w:space="0" w:color="auto"/>
      </w:divBdr>
    </w:div>
    <w:div w:id="1336302677">
      <w:bodyDiv w:val="1"/>
      <w:marLeft w:val="0"/>
      <w:marRight w:val="0"/>
      <w:marTop w:val="0"/>
      <w:marBottom w:val="0"/>
      <w:divBdr>
        <w:top w:val="none" w:sz="0" w:space="0" w:color="auto"/>
        <w:left w:val="none" w:sz="0" w:space="0" w:color="auto"/>
        <w:bottom w:val="none" w:sz="0" w:space="0" w:color="auto"/>
        <w:right w:val="none" w:sz="0" w:space="0" w:color="auto"/>
      </w:divBdr>
    </w:div>
    <w:div w:id="1336955405">
      <w:bodyDiv w:val="1"/>
      <w:marLeft w:val="0"/>
      <w:marRight w:val="0"/>
      <w:marTop w:val="0"/>
      <w:marBottom w:val="0"/>
      <w:divBdr>
        <w:top w:val="none" w:sz="0" w:space="0" w:color="auto"/>
        <w:left w:val="none" w:sz="0" w:space="0" w:color="auto"/>
        <w:bottom w:val="none" w:sz="0" w:space="0" w:color="auto"/>
        <w:right w:val="none" w:sz="0" w:space="0" w:color="auto"/>
      </w:divBdr>
    </w:div>
    <w:div w:id="1571039945">
      <w:bodyDiv w:val="1"/>
      <w:marLeft w:val="0"/>
      <w:marRight w:val="0"/>
      <w:marTop w:val="0"/>
      <w:marBottom w:val="0"/>
      <w:divBdr>
        <w:top w:val="none" w:sz="0" w:space="0" w:color="auto"/>
        <w:left w:val="none" w:sz="0" w:space="0" w:color="auto"/>
        <w:bottom w:val="none" w:sz="0" w:space="0" w:color="auto"/>
        <w:right w:val="none" w:sz="0" w:space="0" w:color="auto"/>
      </w:divBdr>
    </w:div>
    <w:div w:id="1747221982">
      <w:bodyDiv w:val="1"/>
      <w:marLeft w:val="0"/>
      <w:marRight w:val="0"/>
      <w:marTop w:val="0"/>
      <w:marBottom w:val="0"/>
      <w:divBdr>
        <w:top w:val="none" w:sz="0" w:space="0" w:color="auto"/>
        <w:left w:val="none" w:sz="0" w:space="0" w:color="auto"/>
        <w:bottom w:val="none" w:sz="0" w:space="0" w:color="auto"/>
        <w:right w:val="none" w:sz="0" w:space="0" w:color="auto"/>
      </w:divBdr>
    </w:div>
    <w:div w:id="1791775214">
      <w:bodyDiv w:val="1"/>
      <w:marLeft w:val="0"/>
      <w:marRight w:val="0"/>
      <w:marTop w:val="0"/>
      <w:marBottom w:val="0"/>
      <w:divBdr>
        <w:top w:val="none" w:sz="0" w:space="0" w:color="auto"/>
        <w:left w:val="none" w:sz="0" w:space="0" w:color="auto"/>
        <w:bottom w:val="none" w:sz="0" w:space="0" w:color="auto"/>
        <w:right w:val="none" w:sz="0" w:space="0" w:color="auto"/>
      </w:divBdr>
      <w:divsChild>
        <w:div w:id="652876064">
          <w:marLeft w:val="0"/>
          <w:marRight w:val="0"/>
          <w:marTop w:val="0"/>
          <w:marBottom w:val="0"/>
          <w:divBdr>
            <w:top w:val="none" w:sz="0" w:space="0" w:color="auto"/>
            <w:left w:val="none" w:sz="0" w:space="0" w:color="auto"/>
            <w:bottom w:val="none" w:sz="0" w:space="0" w:color="auto"/>
            <w:right w:val="none" w:sz="0" w:space="0" w:color="auto"/>
          </w:divBdr>
        </w:div>
        <w:div w:id="681203372">
          <w:marLeft w:val="0"/>
          <w:marRight w:val="0"/>
          <w:marTop w:val="0"/>
          <w:marBottom w:val="0"/>
          <w:divBdr>
            <w:top w:val="none" w:sz="0" w:space="0" w:color="auto"/>
            <w:left w:val="none" w:sz="0" w:space="0" w:color="auto"/>
            <w:bottom w:val="none" w:sz="0" w:space="0" w:color="auto"/>
            <w:right w:val="none" w:sz="0" w:space="0" w:color="auto"/>
          </w:divBdr>
        </w:div>
        <w:div w:id="1886939424">
          <w:marLeft w:val="0"/>
          <w:marRight w:val="0"/>
          <w:marTop w:val="0"/>
          <w:marBottom w:val="0"/>
          <w:divBdr>
            <w:top w:val="none" w:sz="0" w:space="0" w:color="auto"/>
            <w:left w:val="none" w:sz="0" w:space="0" w:color="auto"/>
            <w:bottom w:val="none" w:sz="0" w:space="0" w:color="auto"/>
            <w:right w:val="none" w:sz="0" w:space="0" w:color="auto"/>
          </w:divBdr>
        </w:div>
      </w:divsChild>
    </w:div>
    <w:div w:id="1796368879">
      <w:bodyDiv w:val="1"/>
      <w:marLeft w:val="0"/>
      <w:marRight w:val="0"/>
      <w:marTop w:val="0"/>
      <w:marBottom w:val="0"/>
      <w:divBdr>
        <w:top w:val="none" w:sz="0" w:space="0" w:color="auto"/>
        <w:left w:val="none" w:sz="0" w:space="0" w:color="auto"/>
        <w:bottom w:val="none" w:sz="0" w:space="0" w:color="auto"/>
        <w:right w:val="none" w:sz="0" w:space="0" w:color="auto"/>
      </w:divBdr>
    </w:div>
    <w:div w:id="1888714048">
      <w:bodyDiv w:val="1"/>
      <w:marLeft w:val="0"/>
      <w:marRight w:val="0"/>
      <w:marTop w:val="0"/>
      <w:marBottom w:val="0"/>
      <w:divBdr>
        <w:top w:val="none" w:sz="0" w:space="0" w:color="auto"/>
        <w:left w:val="none" w:sz="0" w:space="0" w:color="auto"/>
        <w:bottom w:val="none" w:sz="0" w:space="0" w:color="auto"/>
        <w:right w:val="none" w:sz="0" w:space="0" w:color="auto"/>
      </w:divBdr>
    </w:div>
    <w:div w:id="1928076851">
      <w:bodyDiv w:val="1"/>
      <w:marLeft w:val="0"/>
      <w:marRight w:val="0"/>
      <w:marTop w:val="0"/>
      <w:marBottom w:val="0"/>
      <w:divBdr>
        <w:top w:val="none" w:sz="0" w:space="0" w:color="auto"/>
        <w:left w:val="none" w:sz="0" w:space="0" w:color="auto"/>
        <w:bottom w:val="none" w:sz="0" w:space="0" w:color="auto"/>
        <w:right w:val="none" w:sz="0" w:space="0" w:color="auto"/>
      </w:divBdr>
    </w:div>
    <w:div w:id="1986004011">
      <w:bodyDiv w:val="1"/>
      <w:marLeft w:val="0"/>
      <w:marRight w:val="0"/>
      <w:marTop w:val="0"/>
      <w:marBottom w:val="0"/>
      <w:divBdr>
        <w:top w:val="none" w:sz="0" w:space="0" w:color="auto"/>
        <w:left w:val="none" w:sz="0" w:space="0" w:color="auto"/>
        <w:bottom w:val="none" w:sz="0" w:space="0" w:color="auto"/>
        <w:right w:val="none" w:sz="0" w:space="0" w:color="auto"/>
      </w:divBdr>
    </w:div>
    <w:div w:id="2021539249">
      <w:bodyDiv w:val="1"/>
      <w:marLeft w:val="0"/>
      <w:marRight w:val="0"/>
      <w:marTop w:val="0"/>
      <w:marBottom w:val="0"/>
      <w:divBdr>
        <w:top w:val="none" w:sz="0" w:space="0" w:color="auto"/>
        <w:left w:val="none" w:sz="0" w:space="0" w:color="auto"/>
        <w:bottom w:val="none" w:sz="0" w:space="0" w:color="auto"/>
        <w:right w:val="none" w:sz="0" w:space="0" w:color="auto"/>
      </w:divBdr>
    </w:div>
    <w:div w:id="2045055349">
      <w:bodyDiv w:val="1"/>
      <w:marLeft w:val="0"/>
      <w:marRight w:val="0"/>
      <w:marTop w:val="0"/>
      <w:marBottom w:val="0"/>
      <w:divBdr>
        <w:top w:val="none" w:sz="0" w:space="0" w:color="auto"/>
        <w:left w:val="none" w:sz="0" w:space="0" w:color="auto"/>
        <w:bottom w:val="none" w:sz="0" w:space="0" w:color="auto"/>
        <w:right w:val="none" w:sz="0" w:space="0" w:color="auto"/>
      </w:divBdr>
      <w:divsChild>
        <w:div w:id="788164315">
          <w:marLeft w:val="0"/>
          <w:marRight w:val="0"/>
          <w:marTop w:val="0"/>
          <w:marBottom w:val="0"/>
          <w:divBdr>
            <w:top w:val="none" w:sz="0" w:space="0" w:color="auto"/>
            <w:left w:val="none" w:sz="0" w:space="0" w:color="auto"/>
            <w:bottom w:val="none" w:sz="0" w:space="0" w:color="auto"/>
            <w:right w:val="none" w:sz="0" w:space="0" w:color="auto"/>
          </w:divBdr>
        </w:div>
        <w:div w:id="824512926">
          <w:marLeft w:val="0"/>
          <w:marRight w:val="0"/>
          <w:marTop w:val="0"/>
          <w:marBottom w:val="0"/>
          <w:divBdr>
            <w:top w:val="none" w:sz="0" w:space="0" w:color="auto"/>
            <w:left w:val="none" w:sz="0" w:space="0" w:color="auto"/>
            <w:bottom w:val="none" w:sz="0" w:space="0" w:color="auto"/>
            <w:right w:val="none" w:sz="0" w:space="0" w:color="auto"/>
          </w:divBdr>
        </w:div>
        <w:div w:id="1962804315">
          <w:marLeft w:val="0"/>
          <w:marRight w:val="0"/>
          <w:marTop w:val="0"/>
          <w:marBottom w:val="0"/>
          <w:divBdr>
            <w:top w:val="none" w:sz="0" w:space="0" w:color="auto"/>
            <w:left w:val="none" w:sz="0" w:space="0" w:color="auto"/>
            <w:bottom w:val="none" w:sz="0" w:space="0" w:color="auto"/>
            <w:right w:val="none" w:sz="0" w:space="0" w:color="auto"/>
          </w:divBdr>
        </w:div>
        <w:div w:id="2118989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7F3D6-30AF-4D4B-BD51-E80C3A077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2857</Words>
  <Characters>16291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19110</CharactersWithSpaces>
  <SharedDoc>false</SharedDoc>
  <HLinks>
    <vt:vector size="30" baseType="variant">
      <vt:variant>
        <vt:i4>2490375</vt:i4>
      </vt:variant>
      <vt:variant>
        <vt:i4>20</vt:i4>
      </vt:variant>
      <vt:variant>
        <vt:i4>0</vt:i4>
      </vt:variant>
      <vt:variant>
        <vt:i4>5</vt:i4>
      </vt:variant>
      <vt:variant>
        <vt:lpwstr>mailto:HUMANIST@NYVM.ORG</vt:lpwstr>
      </vt:variant>
      <vt:variant>
        <vt:lpwstr/>
      </vt:variant>
      <vt:variant>
        <vt:i4>8126496</vt:i4>
      </vt:variant>
      <vt:variant>
        <vt:i4>17</vt:i4>
      </vt:variant>
      <vt:variant>
        <vt:i4>0</vt:i4>
      </vt:variant>
      <vt:variant>
        <vt:i4>5</vt:i4>
      </vt:variant>
      <vt:variant>
        <vt:lpwstr>http://www.amdahl.com/doc/products/bsg/intra/infra/html</vt:lpwstr>
      </vt:variant>
      <vt:variant>
        <vt:lpwstr/>
      </vt:variant>
      <vt:variant>
        <vt:i4>983107</vt:i4>
      </vt:variant>
      <vt:variant>
        <vt:i4>14</vt:i4>
      </vt:variant>
      <vt:variant>
        <vt:i4>0</vt:i4>
      </vt:variant>
      <vt:variant>
        <vt:i4>5</vt:i4>
      </vt:variant>
      <vt:variant>
        <vt:lpwstr>http://home.process.com/Intranets/wp2.htp</vt:lpwstr>
      </vt:variant>
      <vt:variant>
        <vt:lpwstr/>
      </vt:variant>
      <vt:variant>
        <vt:i4>1310813</vt:i4>
      </vt:variant>
      <vt:variant>
        <vt:i4>11</vt:i4>
      </vt:variant>
      <vt:variant>
        <vt:i4>0</vt:i4>
      </vt:variant>
      <vt:variant>
        <vt:i4>5</vt:i4>
      </vt:variant>
      <vt:variant>
        <vt:lpwstr>http://www.halcyon.com/pub/journals/21ps03-vidmar</vt:lpwstr>
      </vt:variant>
      <vt:variant>
        <vt:lpwstr/>
      </vt:variant>
      <vt:variant>
        <vt:i4>2687077</vt:i4>
      </vt:variant>
      <vt:variant>
        <vt:i4>8</vt:i4>
      </vt:variant>
      <vt:variant>
        <vt:i4>0</vt:i4>
      </vt:variant>
      <vt:variant>
        <vt:i4>5</vt:i4>
      </vt:variant>
      <vt:variant>
        <vt:lpwstr>http://www.atm.com/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JPTK</dc:creator>
  <cp:keywords/>
  <cp:lastModifiedBy>DEKSTOP</cp:lastModifiedBy>
  <cp:revision>2</cp:revision>
  <cp:lastPrinted>2020-04-03T11:33:00Z</cp:lastPrinted>
  <dcterms:created xsi:type="dcterms:W3CDTF">2020-09-24T13:17:00Z</dcterms:created>
  <dcterms:modified xsi:type="dcterms:W3CDTF">2020-09-24T13:17:00Z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0cbc03ff-4f19-3cca-8b98-6281f3640d55</vt:lpwstr>
  </property>
  <property fmtid="{D5CDD505-2E9C-101B-9397-08002B2CF9AE}" pid="24" name="Mendeley Citation Style_1">
    <vt:lpwstr>http://www.zotero.org/styles/apa</vt:lpwstr>
  </property>
</Properties>
</file>