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594" w:rsidRPr="00E63A10" w:rsidRDefault="00CE2594" w:rsidP="00CE2594">
      <w:pPr>
        <w:jc w:val="center"/>
        <w:rPr>
          <w:rFonts w:ascii="Times New Roman" w:hAnsi="Times New Roman" w:cs="Times New Roman"/>
          <w:b/>
          <w:sz w:val="24"/>
          <w:szCs w:val="24"/>
        </w:rPr>
      </w:pPr>
      <w:r w:rsidRPr="00E63A10">
        <w:rPr>
          <w:rFonts w:ascii="Times New Roman" w:hAnsi="Times New Roman" w:cs="Times New Roman"/>
          <w:b/>
          <w:i/>
          <w:sz w:val="24"/>
          <w:szCs w:val="24"/>
        </w:rPr>
        <w:t xml:space="preserve">FETTUCINI SCHOTEL </w:t>
      </w:r>
      <w:r w:rsidRPr="00E63A10">
        <w:rPr>
          <w:rFonts w:ascii="Times New Roman" w:hAnsi="Times New Roman" w:cs="Times New Roman"/>
          <w:b/>
          <w:sz w:val="24"/>
          <w:szCs w:val="24"/>
        </w:rPr>
        <w:t>DENGAN TAMBAHAN IKAN LELE</w:t>
      </w:r>
      <w:r w:rsidRPr="00E63A10">
        <w:rPr>
          <w:rFonts w:ascii="Times New Roman" w:hAnsi="Times New Roman" w:cs="Times New Roman"/>
          <w:b/>
          <w:i/>
          <w:sz w:val="24"/>
          <w:szCs w:val="24"/>
        </w:rPr>
        <w:t xml:space="preserve"> </w:t>
      </w:r>
      <w:r w:rsidRPr="00E63A10">
        <w:rPr>
          <w:rFonts w:ascii="Times New Roman" w:hAnsi="Times New Roman" w:cs="Times New Roman"/>
          <w:b/>
          <w:sz w:val="24"/>
          <w:szCs w:val="24"/>
        </w:rPr>
        <w:t>SEBAGAI MAKANAN TINGGI PROTEIN UNTUK MILENIAL</w:t>
      </w:r>
    </w:p>
    <w:p w:rsidR="00CE2594" w:rsidRPr="009D03CD" w:rsidRDefault="00CE2594" w:rsidP="00CE2594">
      <w:pPr>
        <w:rPr>
          <w:rFonts w:ascii="Times New Roman" w:hAnsi="Times New Roman" w:cs="Times New Roman"/>
        </w:rPr>
      </w:pPr>
    </w:p>
    <w:p w:rsidR="00CE2594" w:rsidRPr="00BF1C1E" w:rsidRDefault="00CE2594" w:rsidP="00CE2594">
      <w:pPr>
        <w:spacing w:after="0"/>
        <w:jc w:val="center"/>
        <w:rPr>
          <w:rFonts w:ascii="Times New Roman" w:hAnsi="Times New Roman" w:cs="Times New Roman"/>
          <w:b/>
        </w:rPr>
      </w:pPr>
      <w:r w:rsidRPr="00BF1C1E">
        <w:rPr>
          <w:rFonts w:ascii="Times New Roman" w:hAnsi="Times New Roman" w:cs="Times New Roman"/>
          <w:b/>
        </w:rPr>
        <w:t>Lona Novian Ardy¹, Ichda Chayati²</w:t>
      </w:r>
    </w:p>
    <w:p w:rsidR="00CE2594" w:rsidRPr="00BF1C1E" w:rsidRDefault="00CE2594" w:rsidP="00CE2594">
      <w:pPr>
        <w:spacing w:after="0"/>
        <w:jc w:val="center"/>
        <w:rPr>
          <w:rFonts w:ascii="Times New Roman" w:hAnsi="Times New Roman" w:cs="Times New Roman"/>
          <w:b/>
        </w:rPr>
      </w:pPr>
      <w:r w:rsidRPr="00BF1C1E">
        <w:rPr>
          <w:rFonts w:ascii="Times New Roman" w:hAnsi="Times New Roman" w:cs="Times New Roman"/>
          <w:b/>
        </w:rPr>
        <w:t>Universitas Negeri Yogyakarta</w:t>
      </w:r>
    </w:p>
    <w:p w:rsidR="00CE2594" w:rsidRPr="00BF1C1E" w:rsidRDefault="00577E54" w:rsidP="00CE2594">
      <w:pPr>
        <w:spacing w:after="0"/>
        <w:jc w:val="center"/>
        <w:rPr>
          <w:rFonts w:ascii="Times New Roman" w:hAnsi="Times New Roman" w:cs="Times New Roman"/>
          <w:b/>
        </w:rPr>
      </w:pPr>
      <w:hyperlink r:id="rId8" w:history="1">
        <w:r w:rsidR="00CE2594" w:rsidRPr="00BF1C1E">
          <w:rPr>
            <w:rStyle w:val="Hyperlink"/>
            <w:rFonts w:ascii="Times New Roman" w:hAnsi="Times New Roman" w:cs="Times New Roman"/>
            <w:b/>
          </w:rPr>
          <w:t>lonanovian.2017@student.uny.ac.id</w:t>
        </w:r>
      </w:hyperlink>
    </w:p>
    <w:p w:rsidR="00CE2594" w:rsidRPr="009D03CD" w:rsidRDefault="00CE2594" w:rsidP="00CE2594">
      <w:pPr>
        <w:rPr>
          <w:rFonts w:ascii="Times New Roman" w:hAnsi="Times New Roman" w:cs="Times New Roman"/>
        </w:rPr>
      </w:pPr>
    </w:p>
    <w:p w:rsidR="00CE2594" w:rsidRPr="002F595D" w:rsidRDefault="00CE2594" w:rsidP="00CE2594">
      <w:pPr>
        <w:jc w:val="center"/>
        <w:rPr>
          <w:rFonts w:ascii="Times New Roman" w:hAnsi="Times New Roman" w:cs="Times New Roman"/>
          <w:b/>
        </w:rPr>
      </w:pPr>
      <w:r w:rsidRPr="002F595D">
        <w:rPr>
          <w:rFonts w:ascii="Times New Roman" w:hAnsi="Times New Roman" w:cs="Times New Roman"/>
          <w:b/>
        </w:rPr>
        <w:t>ABSTRAK</w:t>
      </w:r>
    </w:p>
    <w:p w:rsidR="00CE2594" w:rsidRPr="00BF1C1E" w:rsidRDefault="00BF1C1E" w:rsidP="00BF1C1E">
      <w:pPr>
        <w:jc w:val="both"/>
        <w:rPr>
          <w:rFonts w:ascii="Times New Roman" w:hAnsi="Times New Roman" w:cs="Times New Roman"/>
          <w:i/>
        </w:rPr>
      </w:pPr>
      <w:r w:rsidRPr="00BF1C1E">
        <w:rPr>
          <w:rFonts w:ascii="Times New Roman" w:hAnsi="Times New Roman" w:cs="Times New Roman"/>
          <w:i/>
        </w:rPr>
        <w:t>Fish are all kinds of organisms that span or in part of their life cycles in the water environment. However, the amount of fisheries potential in Indonesia is not consistent with the rate of fish consumption in Indonesia particularly in the second quarter. The lack of the variety of diet prepared from fish also contributes to a lack of interest in fish in the millennials. The study is aimed at increasing the consumption rate of fish within the millennials by adding catfish meat to the fettucini schotel, specifying recipes and finding public acceptance. The type of research used in this study is research and development with a model 4d (define, design, development and lubricated). This research analysis is a descriptive analysis. The respondents in this study comprise 30 untrained panelists who are in the vicinity of researchers. Based on the research the accepted and preferred formula for society is a product with a 30% increase in catfish from the total amount of wheat flour in pasta. It is based on the test t performed by researchers by viewing the average results of each product's characteristics (color, taste, texture, scent, and overall).</w:t>
      </w:r>
    </w:p>
    <w:p w:rsidR="00CE2594" w:rsidRPr="00BF1C1E" w:rsidRDefault="00CE2594" w:rsidP="00CE2594">
      <w:pPr>
        <w:jc w:val="both"/>
        <w:rPr>
          <w:rFonts w:ascii="Times New Roman" w:hAnsi="Times New Roman" w:cs="Times New Roman"/>
          <w:b/>
          <w:i/>
        </w:rPr>
      </w:pPr>
      <w:r w:rsidRPr="00BF1C1E">
        <w:rPr>
          <w:rFonts w:ascii="Times New Roman" w:hAnsi="Times New Roman" w:cs="Times New Roman"/>
          <w:b/>
          <w:i/>
        </w:rPr>
        <w:t xml:space="preserve">Keywords : </w:t>
      </w:r>
      <w:r w:rsidRPr="00BF1C1E">
        <w:rPr>
          <w:rFonts w:ascii="Times New Roman" w:hAnsi="Times New Roman" w:cs="Times New Roman"/>
          <w:i/>
        </w:rPr>
        <w:t>Catfish, Food for millenial</w:t>
      </w:r>
    </w:p>
    <w:p w:rsidR="00CE2594" w:rsidRDefault="00CE2594">
      <w:pPr>
        <w:sectPr w:rsidR="00CE2594" w:rsidSect="000172B2">
          <w:pgSz w:w="11907" w:h="16839" w:code="9"/>
          <w:pgMar w:top="1701" w:right="1418" w:bottom="1418" w:left="1418" w:header="720" w:footer="720" w:gutter="0"/>
          <w:cols w:space="720"/>
          <w:docGrid w:linePitch="360"/>
        </w:sectPr>
      </w:pPr>
    </w:p>
    <w:p w:rsidR="00D62555" w:rsidRPr="00CE2594" w:rsidRDefault="00CE2594" w:rsidP="00CE2594">
      <w:pPr>
        <w:jc w:val="both"/>
        <w:rPr>
          <w:rFonts w:ascii="Times New Roman" w:hAnsi="Times New Roman" w:cs="Times New Roman"/>
          <w:b/>
        </w:rPr>
      </w:pPr>
      <w:r w:rsidRPr="00CE2594">
        <w:rPr>
          <w:rFonts w:ascii="Times New Roman" w:hAnsi="Times New Roman" w:cs="Times New Roman"/>
          <w:b/>
        </w:rPr>
        <w:lastRenderedPageBreak/>
        <w:t>PENDAHULUAN</w:t>
      </w:r>
    </w:p>
    <w:p w:rsidR="00CE2594" w:rsidRPr="00CE2594" w:rsidRDefault="00CE2594" w:rsidP="00CE2594">
      <w:pPr>
        <w:ind w:firstLine="720"/>
        <w:jc w:val="both"/>
        <w:rPr>
          <w:rFonts w:ascii="Times New Roman" w:hAnsi="Times New Roman" w:cs="Times New Roman"/>
        </w:rPr>
      </w:pPr>
      <w:r w:rsidRPr="00CE2594">
        <w:rPr>
          <w:rFonts w:ascii="Times New Roman" w:hAnsi="Times New Roman" w:cs="Times New Roman"/>
        </w:rPr>
        <w:t xml:space="preserve">Indonesia adalah negara maritim dengan luas laut sebesar 3,25 juta km². Luas wilayah laut yang lebih besar dibandingkan luas daratan membuat Indonesia memiliki potensi sumber daya laut yang sangat besar. Potensi laut terbesar berada pada sektor perikanan. Potensi perikanan yang besar tersebut dapat memberi manfaat yang maksimal secara berkelanjutan bagi negara dan masyarakat Indonesia. Hal tersebut sejalan dalam UU RI No. 45 Tahun 2009 pasal 9 ayat 1 yang menegaskan bahwa pengelolaan perikanan ditujukan untuk tercapainya manfaat yang optimal dan berkelanjutan, serta terjaminnya kelestarian sumber daya ikan. </w:t>
      </w:r>
    </w:p>
    <w:p w:rsidR="00CE2594" w:rsidRPr="00CE2594" w:rsidRDefault="00CE2594" w:rsidP="00CE2594">
      <w:pPr>
        <w:ind w:firstLine="720"/>
        <w:jc w:val="both"/>
        <w:rPr>
          <w:rFonts w:ascii="Times New Roman" w:hAnsi="Times New Roman" w:cs="Times New Roman"/>
        </w:rPr>
      </w:pPr>
      <w:r w:rsidRPr="00CE2594">
        <w:rPr>
          <w:rFonts w:ascii="Times New Roman" w:hAnsi="Times New Roman" w:cs="Times New Roman"/>
        </w:rPr>
        <w:t xml:space="preserve">Ikan merupakan segala jenis organisme yang seluruh atau sebagian dari siklus hidupnya berada dilingkungan perairan (UU No. 31 Tahun 2004 tentang Perikanan). </w:t>
      </w:r>
      <w:r w:rsidRPr="00CE2594">
        <w:rPr>
          <w:rFonts w:ascii="Times New Roman" w:hAnsi="Times New Roman" w:cs="Times New Roman"/>
        </w:rPr>
        <w:lastRenderedPageBreak/>
        <w:t xml:space="preserve">Ada berbagai macam jenis ikan yang terdapat di laut maupun di perairan air tawar. Pada Rencana Pembangunan Jangka Menengah Nasional (RPJMN) tahun 2015-2019 menekankan bahwa fokus terbesar diberikan pada bidang kelautan yang didalamnya adalah perikanan dengan cara mengoptimalkan pemanfaatan sumber kekayaan laut secara berkelanjutan (Bappens, 2014). </w:t>
      </w:r>
    </w:p>
    <w:p w:rsidR="00CE2594" w:rsidRPr="00CE2594" w:rsidRDefault="00CE2594" w:rsidP="00CE2594">
      <w:pPr>
        <w:ind w:firstLine="720"/>
        <w:jc w:val="both"/>
        <w:rPr>
          <w:rFonts w:ascii="Times New Roman" w:hAnsi="Times New Roman" w:cs="Times New Roman"/>
          <w:shd w:val="clear" w:color="auto" w:fill="FFFFFF"/>
        </w:rPr>
      </w:pPr>
      <w:r w:rsidRPr="00CE2594">
        <w:rPr>
          <w:rFonts w:ascii="Times New Roman" w:hAnsi="Times New Roman" w:cs="Times New Roman"/>
        </w:rPr>
        <w:t xml:space="preserve">Akan tetapi, besarnya potensi perikanan di Indonesia tidak sejalan dengan tingkat konsumsi ikan di Indonesia terutama di daerah Yogyakarta. Menurut data Bappeda Provinsi Daerah Istimewa Yogyakarta, tingkat konsumsi ikan di Yogyakarta pada tahun 2019 24,05 kg/kap/tahun. Angka ini masih jauh dibandingkan rata-rata konsumsi ikan nasional yaitu 47 kg per tahun. </w:t>
      </w:r>
      <w:r w:rsidRPr="00CE2594">
        <w:rPr>
          <w:rFonts w:ascii="Times New Roman" w:eastAsia="Times New Roman" w:hAnsi="Times New Roman" w:cs="Times New Roman"/>
        </w:rPr>
        <w:t xml:space="preserve">Berdasarkan Kementerian Kelautan dan Perikanan Republik Indonesia, </w:t>
      </w:r>
      <w:r w:rsidRPr="00CE2594">
        <w:rPr>
          <w:rFonts w:ascii="Times New Roman" w:hAnsi="Times New Roman" w:cs="Times New Roman"/>
          <w:shd w:val="clear" w:color="auto" w:fill="FFFFFF"/>
        </w:rPr>
        <w:t xml:space="preserve">konsumsi ikan 2016 mencapai 43,9 kg per kapita per tahun, naik dari 2015 dan </w:t>
      </w:r>
      <w:r w:rsidRPr="00CE2594">
        <w:rPr>
          <w:rFonts w:ascii="Times New Roman" w:hAnsi="Times New Roman" w:cs="Times New Roman"/>
          <w:shd w:val="clear" w:color="auto" w:fill="FFFFFF"/>
        </w:rPr>
        <w:lastRenderedPageBreak/>
        <w:t>2014 yang masing-masing 41,1 kg dan 37,2 kg per kapita per tahun. Provinsi yang tertinggi dalam konsumsi ikan antara lain Provinsi Maluku dengan tingkat konsumsi 55,13 kilogram per kapita per tahun, Kepulauan Riau 52,56 kilogram per kapita per tahun, Sulawesi Tenggara 52,51 kilogram per kapita per tahun, Maluku Utara 50,22 kilogram per kapita per tahun, dan Kalimantan Tengah 50,11 kilogram per kapita per tahun. Yogyakarta merupakan Provinsi yang rendah akan konsumsi ikan yaitu 23,14 kilogram per kapita per tahun ( KKP,2016).</w:t>
      </w:r>
    </w:p>
    <w:p w:rsidR="00CE2594" w:rsidRPr="00CE2594" w:rsidRDefault="00CE2594" w:rsidP="000172B2">
      <w:pPr>
        <w:ind w:firstLine="720"/>
        <w:jc w:val="both"/>
        <w:rPr>
          <w:rFonts w:ascii="Times New Roman" w:hAnsi="Times New Roman" w:cs="Times New Roman"/>
        </w:rPr>
      </w:pPr>
      <w:r w:rsidRPr="00CE2594">
        <w:rPr>
          <w:rFonts w:ascii="Times New Roman" w:hAnsi="Times New Roman" w:cs="Times New Roman"/>
        </w:rPr>
        <w:t>Tingkat konsumsi ikan pada generasi milenial juga rendah. Kaum milenial di era sekarang lebih memilih makana dari daging ayam dan daging sapi dibandingkan dengan ikan. Milenial menganggap bahwa mengkonsumsi ikan itu merepotkan. Ketidaksesuaian rasa, aroma, dan cara memakan ikan yang harus berhati-hati karena terdapat duri yang membuat ikan sulit untuk dimakan menjadi rendahnya tingkat konsumsi ikan dikalangan milenial.</w:t>
      </w:r>
    </w:p>
    <w:p w:rsidR="00CE2594" w:rsidRPr="00CE2594" w:rsidRDefault="00CE2594" w:rsidP="000172B2">
      <w:pPr>
        <w:ind w:firstLine="720"/>
        <w:jc w:val="both"/>
        <w:rPr>
          <w:rFonts w:ascii="Times New Roman" w:hAnsi="Times New Roman" w:cs="Times New Roman"/>
        </w:rPr>
      </w:pPr>
      <w:r w:rsidRPr="00CE2594">
        <w:rPr>
          <w:rFonts w:ascii="Times New Roman" w:hAnsi="Times New Roman" w:cs="Times New Roman"/>
        </w:rPr>
        <w:t xml:space="preserve">Kurangnya ragam jenis menu yang dihidangkan dari ikan juga menjadi salah satu faktor yang membuat kalangan milenial kurang berminat untuk mengkonsumsi ikan. Rumah makan yang meyediakan menu ikan biasanya hanya memasak ikan dengan menggoreng atau membakarnya saja dan dihidangkan dengan lalapan sebagai pelengkapnya. Ini berbanding terbalik dengan olahan daging ayam dan sapi yang dijual saat ini. Daging ayam dan sapi pada saat ini sudah memiliki bentuk variasi yang tidak hanya digoreng dan dibakar. Padahal ikan dapat diolah menjadi menu lain seperti halnya daging ayam dan sapi. </w:t>
      </w:r>
    </w:p>
    <w:p w:rsidR="00CE2594" w:rsidRPr="00CE2594" w:rsidRDefault="00CE2594" w:rsidP="000172B2">
      <w:pPr>
        <w:ind w:firstLine="720"/>
        <w:jc w:val="both"/>
        <w:rPr>
          <w:rFonts w:ascii="Times New Roman" w:hAnsi="Times New Roman" w:cs="Times New Roman"/>
        </w:rPr>
      </w:pPr>
      <w:r w:rsidRPr="00CE2594">
        <w:rPr>
          <w:rFonts w:ascii="Times New Roman" w:hAnsi="Times New Roman" w:cs="Times New Roman"/>
        </w:rPr>
        <w:t xml:space="preserve">Berbagai jenis makanan dapat diolah dan dikreasikan dengan memanfaatkan ikan, salah satunya adalah </w:t>
      </w:r>
      <w:r w:rsidRPr="00CE2594">
        <w:rPr>
          <w:rFonts w:ascii="Times New Roman" w:hAnsi="Times New Roman" w:cs="Times New Roman"/>
          <w:i/>
        </w:rPr>
        <w:t xml:space="preserve">Fettucini Schotel </w:t>
      </w:r>
      <w:r w:rsidRPr="00CE2594">
        <w:rPr>
          <w:rFonts w:ascii="Times New Roman" w:hAnsi="Times New Roman" w:cs="Times New Roman"/>
        </w:rPr>
        <w:t xml:space="preserve">dengan tambahan daging ikan lele. Penambahan daging ikan kedalam pasta </w:t>
      </w:r>
      <w:r w:rsidRPr="00CE2594">
        <w:rPr>
          <w:rFonts w:ascii="Times New Roman" w:hAnsi="Times New Roman" w:cs="Times New Roman"/>
          <w:i/>
        </w:rPr>
        <w:t xml:space="preserve">fettucini </w:t>
      </w:r>
      <w:r w:rsidRPr="00CE2594">
        <w:rPr>
          <w:rFonts w:ascii="Times New Roman" w:hAnsi="Times New Roman" w:cs="Times New Roman"/>
        </w:rPr>
        <w:t xml:space="preserve">dalam proses pembuatan </w:t>
      </w:r>
      <w:r w:rsidRPr="00CE2594">
        <w:rPr>
          <w:rFonts w:ascii="Times New Roman" w:hAnsi="Times New Roman" w:cs="Times New Roman"/>
          <w:i/>
        </w:rPr>
        <w:t xml:space="preserve">Fettucini schotel </w:t>
      </w:r>
      <w:r w:rsidRPr="00CE2594">
        <w:rPr>
          <w:rFonts w:ascii="Times New Roman" w:hAnsi="Times New Roman" w:cs="Times New Roman"/>
        </w:rPr>
        <w:t xml:space="preserve">dilakukan dengan upaya untuk meningkatkan tingkat </w:t>
      </w:r>
      <w:r w:rsidRPr="00CE2594">
        <w:rPr>
          <w:rFonts w:ascii="Times New Roman" w:hAnsi="Times New Roman" w:cs="Times New Roman"/>
        </w:rPr>
        <w:lastRenderedPageBreak/>
        <w:t xml:space="preserve">konsumsi ikan dikalangan milenial serta menambah ragam dalam pengolahan ikan lele. </w:t>
      </w:r>
    </w:p>
    <w:p w:rsidR="00CE2594" w:rsidRPr="00CE2594" w:rsidRDefault="00CE2594" w:rsidP="000172B2">
      <w:pPr>
        <w:ind w:firstLine="720"/>
        <w:jc w:val="both"/>
        <w:rPr>
          <w:rFonts w:ascii="Times New Roman" w:hAnsi="Times New Roman" w:cs="Times New Roman"/>
        </w:rPr>
      </w:pPr>
      <w:r w:rsidRPr="00CE2594">
        <w:rPr>
          <w:rFonts w:ascii="Times New Roman" w:hAnsi="Times New Roman" w:cs="Times New Roman"/>
        </w:rPr>
        <w:t xml:space="preserve">Pemanfaatan ikan lele sebagai alternatif pilihan inovasi produk dikarenakan ikan lele adalah salah satu jenis ikan yang digemari oleh masyarakat, mudah didapat serta tingkat konsumsinya cukup tinggi di Indonesia. Pemilihan ikan lele juga didasari karena harga dari ikan lele murah dan dapat dijangkau oleh semua kalangan. Penulis memilih produk </w:t>
      </w:r>
      <w:r w:rsidRPr="00CE2594">
        <w:rPr>
          <w:rFonts w:ascii="Times New Roman" w:hAnsi="Times New Roman" w:cs="Times New Roman"/>
          <w:i/>
        </w:rPr>
        <w:t xml:space="preserve">Schotel </w:t>
      </w:r>
      <w:r w:rsidRPr="00CE2594">
        <w:rPr>
          <w:rFonts w:ascii="Times New Roman" w:hAnsi="Times New Roman" w:cs="Times New Roman"/>
        </w:rPr>
        <w:t xml:space="preserve">dikarenakan proses pembuatan cukup mudah dan bahan-bahan yang digunakan juga cukup sederhana. Selain itu produk </w:t>
      </w:r>
      <w:r w:rsidRPr="00CE2594">
        <w:rPr>
          <w:rFonts w:ascii="Times New Roman" w:hAnsi="Times New Roman" w:cs="Times New Roman"/>
          <w:i/>
        </w:rPr>
        <w:t xml:space="preserve">Schotel </w:t>
      </w:r>
      <w:r w:rsidRPr="00CE2594">
        <w:rPr>
          <w:rFonts w:ascii="Times New Roman" w:hAnsi="Times New Roman" w:cs="Times New Roman"/>
        </w:rPr>
        <w:t xml:space="preserve">juga cukup digemari oleh masyarakat. Pemilihan pasta </w:t>
      </w:r>
      <w:r w:rsidRPr="00CE2594">
        <w:rPr>
          <w:rFonts w:ascii="Times New Roman" w:hAnsi="Times New Roman" w:cs="Times New Roman"/>
          <w:i/>
        </w:rPr>
        <w:t xml:space="preserve">Fettucini </w:t>
      </w:r>
      <w:r w:rsidRPr="00CE2594">
        <w:rPr>
          <w:rFonts w:ascii="Times New Roman" w:hAnsi="Times New Roman" w:cs="Times New Roman"/>
        </w:rPr>
        <w:t xml:space="preserve">sebagai bahan pengganti pasta makaroni dikarenakan pasta ini cukup mudah dalam proses pembuatannya. </w:t>
      </w:r>
    </w:p>
    <w:p w:rsidR="00CE2594" w:rsidRPr="00CE2594" w:rsidRDefault="00CE2594" w:rsidP="000172B2">
      <w:pPr>
        <w:ind w:firstLine="720"/>
        <w:jc w:val="both"/>
        <w:rPr>
          <w:rFonts w:ascii="Times New Roman" w:hAnsi="Times New Roman" w:cs="Times New Roman"/>
        </w:rPr>
      </w:pPr>
      <w:r w:rsidRPr="00CE2594">
        <w:rPr>
          <w:rFonts w:ascii="Times New Roman" w:hAnsi="Times New Roman" w:cs="Times New Roman"/>
        </w:rPr>
        <w:t xml:space="preserve">Berdasarkan uraian di atas maka perlu dilakukan penelitian untuk menemukan resep </w:t>
      </w:r>
      <w:r w:rsidRPr="00CE2594">
        <w:rPr>
          <w:rFonts w:ascii="Times New Roman" w:hAnsi="Times New Roman" w:cs="Times New Roman"/>
          <w:i/>
        </w:rPr>
        <w:t xml:space="preserve">Fettucini Schotel </w:t>
      </w:r>
      <w:r w:rsidRPr="00CE2594">
        <w:rPr>
          <w:rFonts w:ascii="Times New Roman" w:hAnsi="Times New Roman" w:cs="Times New Roman"/>
        </w:rPr>
        <w:t xml:space="preserve">dengan tambahan ikan lele dan mengetahui tingkat penerimaan masyarakat terhadap produk tersebut. Hasil penelitian ini diharapkan dapat menambah varian produk </w:t>
      </w:r>
      <w:r w:rsidRPr="00CE2594">
        <w:rPr>
          <w:rFonts w:ascii="Times New Roman" w:hAnsi="Times New Roman" w:cs="Times New Roman"/>
          <w:i/>
        </w:rPr>
        <w:t>Schotel</w:t>
      </w:r>
      <w:r w:rsidRPr="00CE2594">
        <w:rPr>
          <w:rFonts w:ascii="Times New Roman" w:hAnsi="Times New Roman" w:cs="Times New Roman"/>
        </w:rPr>
        <w:t xml:space="preserve"> dengam mengguakan ikan yang lebih sehat dan disukai masyarakat khususnya kalangan milenial.</w:t>
      </w:r>
    </w:p>
    <w:p w:rsidR="00CE2594" w:rsidRPr="000172B2" w:rsidRDefault="00CE2594" w:rsidP="00CE2594">
      <w:pPr>
        <w:jc w:val="both"/>
        <w:rPr>
          <w:rFonts w:ascii="Times New Roman" w:hAnsi="Times New Roman" w:cs="Times New Roman"/>
          <w:b/>
        </w:rPr>
      </w:pPr>
      <w:r w:rsidRPr="000172B2">
        <w:rPr>
          <w:rFonts w:ascii="Times New Roman" w:hAnsi="Times New Roman" w:cs="Times New Roman"/>
          <w:b/>
        </w:rPr>
        <w:t>METODE PENELITIAN</w:t>
      </w:r>
    </w:p>
    <w:p w:rsidR="00CE2594" w:rsidRPr="00CE2594" w:rsidRDefault="00CE2594" w:rsidP="000172B2">
      <w:pPr>
        <w:ind w:firstLine="720"/>
        <w:jc w:val="both"/>
        <w:rPr>
          <w:rFonts w:ascii="Times New Roman" w:hAnsi="Times New Roman" w:cs="Times New Roman"/>
        </w:rPr>
      </w:pPr>
      <w:r w:rsidRPr="00CE2594">
        <w:rPr>
          <w:rFonts w:ascii="Times New Roman" w:hAnsi="Times New Roman" w:cs="Times New Roman"/>
        </w:rPr>
        <w:t xml:space="preserve">Jenis penelitian yang digunakan adalah penelitian </w:t>
      </w:r>
      <w:r w:rsidRPr="00CE2594">
        <w:rPr>
          <w:rFonts w:ascii="Times New Roman" w:hAnsi="Times New Roman" w:cs="Times New Roman"/>
          <w:i/>
        </w:rPr>
        <w:t xml:space="preserve">R &amp; D </w:t>
      </w:r>
      <w:r w:rsidRPr="00CE2594">
        <w:rPr>
          <w:rFonts w:ascii="Times New Roman" w:hAnsi="Times New Roman" w:cs="Times New Roman"/>
        </w:rPr>
        <w:t>(</w:t>
      </w:r>
      <w:r w:rsidRPr="00CE2594">
        <w:rPr>
          <w:rFonts w:ascii="Times New Roman" w:hAnsi="Times New Roman" w:cs="Times New Roman"/>
          <w:i/>
        </w:rPr>
        <w:t xml:space="preserve">research and development) </w:t>
      </w:r>
      <w:r w:rsidRPr="00CE2594">
        <w:rPr>
          <w:rFonts w:ascii="Times New Roman" w:hAnsi="Times New Roman" w:cs="Times New Roman"/>
        </w:rPr>
        <w:t xml:space="preserve">atau penelitian dan pengembangan. Penelitian </w:t>
      </w:r>
      <w:r w:rsidRPr="00CE2594">
        <w:rPr>
          <w:rFonts w:ascii="Times New Roman" w:hAnsi="Times New Roman" w:cs="Times New Roman"/>
          <w:i/>
        </w:rPr>
        <w:t xml:space="preserve">R&amp;D </w:t>
      </w:r>
      <w:r w:rsidRPr="00CE2594">
        <w:rPr>
          <w:rFonts w:ascii="Times New Roman" w:hAnsi="Times New Roman" w:cs="Times New Roman"/>
        </w:rPr>
        <w:t xml:space="preserve">adalah jenis penelitian yang bertujuan untuk menghasilkan produk baru melalui proses pengembangan. Pada bidang boga, penelitian ini digunakan untuk mengetahui tingkat penerimaan masyarakat terhadap produk yang dihasilkan. </w:t>
      </w:r>
    </w:p>
    <w:p w:rsidR="00CE2594" w:rsidRPr="00CE2594" w:rsidRDefault="00CE2594" w:rsidP="000172B2">
      <w:pPr>
        <w:ind w:firstLine="720"/>
        <w:jc w:val="both"/>
        <w:rPr>
          <w:rFonts w:ascii="Times New Roman" w:hAnsi="Times New Roman" w:cs="Times New Roman"/>
        </w:rPr>
      </w:pPr>
      <w:r w:rsidRPr="00CE2594">
        <w:rPr>
          <w:rFonts w:ascii="Times New Roman" w:hAnsi="Times New Roman" w:cs="Times New Roman"/>
        </w:rPr>
        <w:t xml:space="preserve">Penelitian ini dilakukan untuk menemukan resep dan mengetahui teknik pengolahan yang sesuai dengan pengembangan menu. Proses penelitian ini memerlukan beberapa kali pengujian dan revisi sehingga produk yang dikembangkan dapat memenuhi </w:t>
      </w:r>
      <w:r w:rsidRPr="00CE2594">
        <w:rPr>
          <w:rFonts w:ascii="Times New Roman" w:hAnsi="Times New Roman" w:cs="Times New Roman"/>
        </w:rPr>
        <w:lastRenderedPageBreak/>
        <w:t xml:space="preserve">syarat dan teruji secara empiris. Pengembangan produk berbasis penelitian dan pengembangan secara umum dilakukan melalui tahap-tahap, yaitu analisis kebutuhan produk, perancangan produk, implementasi rancangan produk dan evaluasi. Model pengambangan penelitian ini pada industri boga adalah 4D, yaitu </w:t>
      </w:r>
      <w:r w:rsidRPr="00CE2594">
        <w:rPr>
          <w:rFonts w:ascii="Times New Roman" w:hAnsi="Times New Roman" w:cs="Times New Roman"/>
          <w:i/>
          <w:iCs/>
        </w:rPr>
        <w:t>define, design, development dan diseminate</w:t>
      </w:r>
      <w:r w:rsidRPr="00CE2594">
        <w:rPr>
          <w:rFonts w:ascii="Times New Roman" w:hAnsi="Times New Roman" w:cs="Times New Roman"/>
        </w:rPr>
        <w:t xml:space="preserve">. </w:t>
      </w:r>
    </w:p>
    <w:p w:rsidR="00CE2594" w:rsidRPr="00CE2594" w:rsidRDefault="00CE2594" w:rsidP="000172B2">
      <w:pPr>
        <w:pStyle w:val="Default"/>
        <w:spacing w:line="276" w:lineRule="auto"/>
        <w:ind w:firstLine="720"/>
        <w:jc w:val="both"/>
        <w:rPr>
          <w:b/>
          <w:sz w:val="22"/>
          <w:szCs w:val="22"/>
        </w:rPr>
      </w:pPr>
      <w:r w:rsidRPr="00CE2594">
        <w:rPr>
          <w:sz w:val="22"/>
          <w:szCs w:val="22"/>
        </w:rPr>
        <w:t xml:space="preserve">Tahap pertama dalam penelitian ini adalah </w:t>
      </w:r>
      <w:r w:rsidRPr="00CE2594">
        <w:rPr>
          <w:i/>
          <w:sz w:val="22"/>
          <w:szCs w:val="22"/>
        </w:rPr>
        <w:t xml:space="preserve">difine. </w:t>
      </w:r>
      <w:r w:rsidRPr="00CE2594">
        <w:rPr>
          <w:i/>
          <w:iCs/>
          <w:sz w:val="22"/>
          <w:szCs w:val="22"/>
        </w:rPr>
        <w:t xml:space="preserve">Define </w:t>
      </w:r>
      <w:r w:rsidRPr="00CE2594">
        <w:rPr>
          <w:sz w:val="22"/>
          <w:szCs w:val="22"/>
        </w:rPr>
        <w:t xml:space="preserve">atau sering disebut pendefisian adalah tahapan pertama yang berisikan penetapan dan mendefinisikan syarat-syarat pengembangan. Kegiatan yang dilakukan pada tahap ini adalah kegiatan analisis kebutuhan pengembangan dan syarat-syarat pengembangan produk. Analisi ini dapat dilakukan dengan studi literatur atau penelitian pendahuluan. (Endang Mulyatiningsih, 2011). Pada tahap ini dicari tiga resep acuan yang valid dan telah di uji serta berhasil dengan menguji 3 resep dari sumber yang berbeda. Selanjutnya adalah tahap </w:t>
      </w:r>
      <w:r w:rsidRPr="00CE2594">
        <w:rPr>
          <w:i/>
          <w:sz w:val="22"/>
          <w:szCs w:val="22"/>
        </w:rPr>
        <w:t xml:space="preserve">design. </w:t>
      </w:r>
      <w:r w:rsidRPr="00CE2594">
        <w:rPr>
          <w:sz w:val="22"/>
          <w:szCs w:val="22"/>
        </w:rPr>
        <w:t xml:space="preserve">Dalam tahap ini sudah ditentukan resep acuan yang akan digunakan dan dikembangkan. Dari resep yang terpilih, kemudian dikembanhkan menjadi tiga resep pengembangan dengan tambahan daging ikan lele dengan jumlah prsentase yang ditentukan. Pada tahapan ini, memungkin adanya perbaikan dan perubahan resep hingga menemukan satu resep pengembangan yang sesuai.  Kemudian tahap selanjutnya adalah </w:t>
      </w:r>
      <w:r w:rsidRPr="00CE2594">
        <w:rPr>
          <w:i/>
          <w:sz w:val="22"/>
          <w:szCs w:val="22"/>
        </w:rPr>
        <w:t xml:space="preserve">develop. </w:t>
      </w:r>
      <w:r w:rsidRPr="00CE2594">
        <w:rPr>
          <w:sz w:val="22"/>
          <w:szCs w:val="22"/>
        </w:rPr>
        <w:t xml:space="preserve">Dimana pada tahap ini telah terpilih satu resep pengambangan yang akan dilakukan uji validasi sebanyak 2 kali oleh 2 </w:t>
      </w:r>
      <w:r w:rsidRPr="00CE2594">
        <w:rPr>
          <w:i/>
          <w:sz w:val="22"/>
          <w:szCs w:val="22"/>
        </w:rPr>
        <w:t xml:space="preserve">expert. </w:t>
      </w:r>
      <w:r w:rsidRPr="00CE2594">
        <w:rPr>
          <w:sz w:val="22"/>
          <w:szCs w:val="22"/>
        </w:rPr>
        <w:t xml:space="preserve">Tahap terakhir adalah </w:t>
      </w:r>
      <w:r w:rsidRPr="00CE2594">
        <w:rPr>
          <w:i/>
          <w:sz w:val="22"/>
          <w:szCs w:val="22"/>
        </w:rPr>
        <w:t xml:space="preserve">disseminatie </w:t>
      </w:r>
      <w:r w:rsidRPr="00CE2594">
        <w:rPr>
          <w:sz w:val="22"/>
          <w:szCs w:val="22"/>
        </w:rPr>
        <w:t>yang merupakan penyebar luasan atau publikasi. Pada tahap ini dilakukan uji kesukaan sklata terbatas dengan jumlah panelis sebanyak 30 panelis tidak terlatih sekitar tempat tinggal peneliti.</w:t>
      </w:r>
      <w:r w:rsidRPr="00CE2594">
        <w:rPr>
          <w:b/>
          <w:sz w:val="22"/>
          <w:szCs w:val="22"/>
        </w:rPr>
        <w:t xml:space="preserve"> </w:t>
      </w:r>
    </w:p>
    <w:p w:rsidR="00CE2594" w:rsidRPr="00CE2594" w:rsidRDefault="00CE2594" w:rsidP="00CE2594">
      <w:pPr>
        <w:pStyle w:val="Default"/>
        <w:spacing w:line="276" w:lineRule="auto"/>
        <w:jc w:val="both"/>
        <w:rPr>
          <w:b/>
          <w:sz w:val="22"/>
          <w:szCs w:val="22"/>
        </w:rPr>
      </w:pPr>
      <w:r w:rsidRPr="00CE2594">
        <w:rPr>
          <w:b/>
          <w:sz w:val="22"/>
          <w:szCs w:val="22"/>
        </w:rPr>
        <w:t>Bahan dan Alat Pengujian Produk</w:t>
      </w:r>
    </w:p>
    <w:p w:rsidR="00CE2594" w:rsidRPr="00CE2594" w:rsidRDefault="00CE2594" w:rsidP="00CE2594">
      <w:pPr>
        <w:pStyle w:val="Default"/>
        <w:numPr>
          <w:ilvl w:val="0"/>
          <w:numId w:val="1"/>
        </w:numPr>
        <w:spacing w:line="276" w:lineRule="auto"/>
        <w:ind w:left="360"/>
        <w:jc w:val="both"/>
        <w:rPr>
          <w:sz w:val="22"/>
          <w:szCs w:val="22"/>
        </w:rPr>
      </w:pPr>
      <w:r w:rsidRPr="00CE2594">
        <w:rPr>
          <w:sz w:val="22"/>
          <w:szCs w:val="22"/>
        </w:rPr>
        <w:t>Borang</w:t>
      </w:r>
    </w:p>
    <w:p w:rsidR="00CE2594" w:rsidRPr="00CE2594" w:rsidRDefault="00CE2594" w:rsidP="00CE2594">
      <w:pPr>
        <w:pStyle w:val="Default"/>
        <w:numPr>
          <w:ilvl w:val="0"/>
          <w:numId w:val="2"/>
        </w:numPr>
        <w:spacing w:line="276" w:lineRule="auto"/>
        <w:jc w:val="both"/>
        <w:rPr>
          <w:sz w:val="22"/>
          <w:szCs w:val="22"/>
        </w:rPr>
      </w:pPr>
      <w:r w:rsidRPr="00CE2594">
        <w:rPr>
          <w:sz w:val="22"/>
          <w:szCs w:val="22"/>
        </w:rPr>
        <w:t>Borang percobaan</w:t>
      </w:r>
    </w:p>
    <w:p w:rsidR="00CE2594" w:rsidRPr="00CE2594" w:rsidRDefault="00CE2594" w:rsidP="000172B2">
      <w:pPr>
        <w:pStyle w:val="Default"/>
        <w:spacing w:line="276" w:lineRule="auto"/>
        <w:ind w:left="360" w:firstLine="360"/>
        <w:jc w:val="both"/>
        <w:rPr>
          <w:sz w:val="22"/>
          <w:szCs w:val="22"/>
        </w:rPr>
      </w:pPr>
      <w:r w:rsidRPr="00CE2594">
        <w:rPr>
          <w:sz w:val="22"/>
          <w:szCs w:val="22"/>
        </w:rPr>
        <w:t xml:space="preserve">Kegunaan borang percobaan yaitu untuk menilai produk yang mendekati </w:t>
      </w:r>
      <w:r w:rsidRPr="00CE2594">
        <w:rPr>
          <w:sz w:val="22"/>
          <w:szCs w:val="22"/>
        </w:rPr>
        <w:lastRenderedPageBreak/>
        <w:t xml:space="preserve">kriteria yang diharapkan untuk pengembangan. Borang ini digunakan untuk 3 resep acuan produk. Penilaian dilakukan oleh teman sejawat atau yang lainnya. Penilaian yang dinilai meliputi warna, aroma, rasa dan tekstur. Hasil penilaian borang percobaan digunakan sebagai masukan untuk pengembangan produk </w:t>
      </w:r>
    </w:p>
    <w:p w:rsidR="00CE2594" w:rsidRPr="00CE2594" w:rsidRDefault="00CE2594" w:rsidP="00CE2594">
      <w:pPr>
        <w:pStyle w:val="Default"/>
        <w:numPr>
          <w:ilvl w:val="0"/>
          <w:numId w:val="2"/>
        </w:numPr>
        <w:spacing w:line="276" w:lineRule="auto"/>
        <w:jc w:val="both"/>
        <w:rPr>
          <w:sz w:val="22"/>
          <w:szCs w:val="22"/>
        </w:rPr>
      </w:pPr>
      <w:r w:rsidRPr="00CE2594">
        <w:rPr>
          <w:sz w:val="22"/>
          <w:szCs w:val="22"/>
        </w:rPr>
        <w:t>Borang uji sensoris validasi I</w:t>
      </w:r>
    </w:p>
    <w:p w:rsidR="00CE2594" w:rsidRPr="00CE2594" w:rsidRDefault="00CE2594" w:rsidP="000172B2">
      <w:pPr>
        <w:pStyle w:val="Default"/>
        <w:spacing w:line="276" w:lineRule="auto"/>
        <w:ind w:left="360" w:firstLine="360"/>
        <w:jc w:val="both"/>
        <w:rPr>
          <w:sz w:val="22"/>
          <w:szCs w:val="22"/>
        </w:rPr>
      </w:pPr>
      <w:r w:rsidRPr="00CE2594">
        <w:rPr>
          <w:sz w:val="22"/>
          <w:szCs w:val="22"/>
        </w:rPr>
        <w:t xml:space="preserve">Borang uji sensoris validasi I diisi saat dilaksanakannya validasi 1. Borang ini diisi oleh 2 </w:t>
      </w:r>
      <w:r w:rsidRPr="00CE2594">
        <w:rPr>
          <w:i/>
          <w:iCs/>
          <w:sz w:val="22"/>
          <w:szCs w:val="22"/>
        </w:rPr>
        <w:t xml:space="preserve">expert </w:t>
      </w:r>
      <w:r w:rsidRPr="00CE2594">
        <w:rPr>
          <w:sz w:val="22"/>
          <w:szCs w:val="22"/>
        </w:rPr>
        <w:t xml:space="preserve">terhadap produk </w:t>
      </w:r>
      <w:r w:rsidRPr="00CE2594">
        <w:rPr>
          <w:i/>
          <w:iCs/>
          <w:sz w:val="22"/>
          <w:szCs w:val="22"/>
        </w:rPr>
        <w:t>friendzone</w:t>
      </w:r>
      <w:r w:rsidRPr="00CE2594">
        <w:rPr>
          <w:sz w:val="22"/>
          <w:szCs w:val="22"/>
        </w:rPr>
        <w:t xml:space="preserve">. Expert bertugas memberi penilaian pada produk acuan dan produk pengembangan. Pada kegiatan ini expert memberi masukan terhadap produk yang dibuat sehingga dapat memperbaiki produk. </w:t>
      </w:r>
    </w:p>
    <w:p w:rsidR="00CE2594" w:rsidRPr="00CE2594" w:rsidRDefault="00CE2594" w:rsidP="00CE2594">
      <w:pPr>
        <w:pStyle w:val="Default"/>
        <w:numPr>
          <w:ilvl w:val="0"/>
          <w:numId w:val="2"/>
        </w:numPr>
        <w:spacing w:line="276" w:lineRule="auto"/>
        <w:jc w:val="both"/>
        <w:rPr>
          <w:sz w:val="22"/>
          <w:szCs w:val="22"/>
        </w:rPr>
      </w:pPr>
      <w:r w:rsidRPr="00CE2594">
        <w:rPr>
          <w:sz w:val="22"/>
          <w:szCs w:val="22"/>
        </w:rPr>
        <w:t xml:space="preserve">Borang uji validasi II </w:t>
      </w:r>
    </w:p>
    <w:p w:rsidR="00CE2594" w:rsidRPr="00CE2594" w:rsidRDefault="00CE2594" w:rsidP="000172B2">
      <w:pPr>
        <w:pStyle w:val="Default"/>
        <w:spacing w:line="276" w:lineRule="auto"/>
        <w:ind w:left="360" w:firstLine="360"/>
        <w:jc w:val="both"/>
        <w:rPr>
          <w:sz w:val="22"/>
          <w:szCs w:val="22"/>
        </w:rPr>
      </w:pPr>
      <w:r w:rsidRPr="00CE2594">
        <w:rPr>
          <w:sz w:val="22"/>
          <w:szCs w:val="22"/>
        </w:rPr>
        <w:t xml:space="preserve">Borang uji validasi II berlaku sama seperti borang uji validasi I, hanya saja pada validasi II produk yang dinilai adalah produk pengembangan yang telah diperbaiki. Penilaian yang dituliskan </w:t>
      </w:r>
      <w:r w:rsidRPr="00CE2594">
        <w:rPr>
          <w:i/>
          <w:iCs/>
          <w:sz w:val="22"/>
          <w:szCs w:val="22"/>
        </w:rPr>
        <w:t xml:space="preserve">expert </w:t>
      </w:r>
      <w:r w:rsidRPr="00CE2594">
        <w:rPr>
          <w:sz w:val="22"/>
          <w:szCs w:val="22"/>
        </w:rPr>
        <w:t xml:space="preserve">pada borang uji sensoris validasi II digunakan untuk perbaikan produk sebelum memasuki tahap uji panelis. </w:t>
      </w:r>
    </w:p>
    <w:p w:rsidR="00CE2594" w:rsidRPr="00CE2594" w:rsidRDefault="00CE2594" w:rsidP="00CE2594">
      <w:pPr>
        <w:pStyle w:val="Default"/>
        <w:numPr>
          <w:ilvl w:val="0"/>
          <w:numId w:val="2"/>
        </w:numPr>
        <w:spacing w:line="276" w:lineRule="auto"/>
        <w:jc w:val="both"/>
        <w:rPr>
          <w:sz w:val="22"/>
          <w:szCs w:val="22"/>
        </w:rPr>
      </w:pPr>
      <w:r w:rsidRPr="00CE2594">
        <w:rPr>
          <w:sz w:val="22"/>
          <w:szCs w:val="22"/>
        </w:rPr>
        <w:t>Borang uji sensoris panelis</w:t>
      </w:r>
    </w:p>
    <w:p w:rsidR="00CE2594" w:rsidRPr="00CE2594" w:rsidRDefault="00CE2594" w:rsidP="000172B2">
      <w:pPr>
        <w:pStyle w:val="Default"/>
        <w:spacing w:line="276" w:lineRule="auto"/>
        <w:ind w:left="360" w:firstLine="360"/>
        <w:jc w:val="both"/>
        <w:rPr>
          <w:b/>
          <w:sz w:val="22"/>
          <w:szCs w:val="22"/>
        </w:rPr>
      </w:pPr>
      <w:r w:rsidRPr="00CE2594">
        <w:rPr>
          <w:sz w:val="22"/>
          <w:szCs w:val="22"/>
        </w:rPr>
        <w:t>Borang uji sensoris panelis diberikan kepada 30 panelis tidak terlatih. Borang ini digunakan untuk menilai produk melaluis sesoris, seperti : warna, rasa, aroma, tekstur dan keseluruhan. Cara menggunakaknnya dengan cara panelis diminta untuk memberikan nilai terhadap tingkat kesukaan produk dan memberi komentar. Pemberian nilai berupa menuliskan angka dengan keterangan (1) Sangat Tidak Suka, (2) Tidak Suka, (3) Agak Suka, (4) Suka, (5) Sangat Suka.</w:t>
      </w:r>
      <w:r w:rsidRPr="00CE2594">
        <w:rPr>
          <w:b/>
          <w:sz w:val="22"/>
          <w:szCs w:val="22"/>
        </w:rPr>
        <w:t xml:space="preserve"> </w:t>
      </w:r>
    </w:p>
    <w:p w:rsidR="00C73E0E" w:rsidRDefault="00C73E0E" w:rsidP="00613A55">
      <w:pPr>
        <w:pStyle w:val="Default"/>
        <w:spacing w:line="276" w:lineRule="auto"/>
        <w:jc w:val="both"/>
        <w:rPr>
          <w:b/>
          <w:sz w:val="22"/>
          <w:szCs w:val="22"/>
        </w:rPr>
      </w:pPr>
    </w:p>
    <w:p w:rsidR="00C73E0E" w:rsidRDefault="00C73E0E" w:rsidP="00613A55">
      <w:pPr>
        <w:pStyle w:val="Default"/>
        <w:spacing w:line="276" w:lineRule="auto"/>
        <w:jc w:val="both"/>
        <w:rPr>
          <w:b/>
          <w:sz w:val="22"/>
          <w:szCs w:val="22"/>
        </w:rPr>
      </w:pPr>
    </w:p>
    <w:p w:rsidR="00C73E0E" w:rsidRDefault="00C73E0E" w:rsidP="00613A55">
      <w:pPr>
        <w:pStyle w:val="Default"/>
        <w:spacing w:line="276" w:lineRule="auto"/>
        <w:jc w:val="both"/>
        <w:rPr>
          <w:b/>
          <w:sz w:val="22"/>
          <w:szCs w:val="22"/>
        </w:rPr>
      </w:pPr>
    </w:p>
    <w:p w:rsidR="00C73E0E" w:rsidRDefault="00C73E0E" w:rsidP="00613A55">
      <w:pPr>
        <w:pStyle w:val="Default"/>
        <w:spacing w:line="276" w:lineRule="auto"/>
        <w:jc w:val="both"/>
        <w:rPr>
          <w:b/>
          <w:sz w:val="22"/>
          <w:szCs w:val="22"/>
        </w:rPr>
      </w:pPr>
    </w:p>
    <w:p w:rsidR="00C73E0E" w:rsidRDefault="00C73E0E" w:rsidP="00613A55">
      <w:pPr>
        <w:pStyle w:val="Default"/>
        <w:spacing w:line="276" w:lineRule="auto"/>
        <w:jc w:val="both"/>
        <w:rPr>
          <w:b/>
          <w:sz w:val="22"/>
          <w:szCs w:val="22"/>
        </w:rPr>
      </w:pPr>
    </w:p>
    <w:p w:rsidR="00C73E0E" w:rsidRDefault="00C73E0E" w:rsidP="00613A55">
      <w:pPr>
        <w:pStyle w:val="Default"/>
        <w:spacing w:line="276" w:lineRule="auto"/>
        <w:jc w:val="both"/>
        <w:rPr>
          <w:b/>
          <w:sz w:val="22"/>
          <w:szCs w:val="22"/>
        </w:rPr>
      </w:pPr>
    </w:p>
    <w:p w:rsidR="00CE2594" w:rsidRPr="00CE2594" w:rsidRDefault="00CE2594" w:rsidP="00613A55">
      <w:pPr>
        <w:pStyle w:val="Default"/>
        <w:spacing w:line="276" w:lineRule="auto"/>
        <w:jc w:val="both"/>
        <w:rPr>
          <w:b/>
          <w:sz w:val="22"/>
          <w:szCs w:val="22"/>
        </w:rPr>
      </w:pPr>
      <w:r w:rsidRPr="00CE2594">
        <w:rPr>
          <w:b/>
          <w:sz w:val="22"/>
          <w:szCs w:val="22"/>
        </w:rPr>
        <w:lastRenderedPageBreak/>
        <w:t>Sumber Data/Subjek Pengujian Produk</w:t>
      </w:r>
    </w:p>
    <w:p w:rsidR="00CE2594" w:rsidRPr="00CE2594" w:rsidRDefault="00CE2594" w:rsidP="00CE2594">
      <w:pPr>
        <w:pStyle w:val="Default"/>
        <w:spacing w:line="276" w:lineRule="auto"/>
        <w:jc w:val="both"/>
        <w:rPr>
          <w:b/>
          <w:sz w:val="22"/>
          <w:szCs w:val="22"/>
        </w:rPr>
      </w:pPr>
      <w:r w:rsidRPr="00CE2594">
        <w:rPr>
          <w:sz w:val="22"/>
          <w:szCs w:val="22"/>
        </w:rPr>
        <w:t>Tabel 1. Sumber data/subjek pengujian produk</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9"/>
        <w:gridCol w:w="1509"/>
        <w:gridCol w:w="1123"/>
      </w:tblGrid>
      <w:tr w:rsidR="00CE2594" w:rsidRPr="00CE2594" w:rsidTr="00327DF3">
        <w:trPr>
          <w:trHeight w:val="270"/>
        </w:trPr>
        <w:tc>
          <w:tcPr>
            <w:tcW w:w="2178" w:type="dxa"/>
            <w:tcBorders>
              <w:top w:val="single" w:sz="4" w:space="0" w:color="auto"/>
              <w:bottom w:val="single" w:sz="4" w:space="0" w:color="auto"/>
            </w:tcBorders>
          </w:tcPr>
          <w:p w:rsidR="00CE2594" w:rsidRPr="008722BA" w:rsidRDefault="00CE2594" w:rsidP="008722BA">
            <w:pPr>
              <w:pStyle w:val="Default"/>
              <w:spacing w:line="276" w:lineRule="auto"/>
              <w:jc w:val="center"/>
              <w:rPr>
                <w:b/>
                <w:sz w:val="22"/>
                <w:szCs w:val="22"/>
              </w:rPr>
            </w:pPr>
            <w:r w:rsidRPr="008722BA">
              <w:rPr>
                <w:b/>
                <w:sz w:val="22"/>
                <w:szCs w:val="22"/>
              </w:rPr>
              <w:t>Tahap Penelitian</w:t>
            </w:r>
          </w:p>
        </w:tc>
        <w:tc>
          <w:tcPr>
            <w:tcW w:w="1890" w:type="dxa"/>
            <w:tcBorders>
              <w:top w:val="single" w:sz="4" w:space="0" w:color="auto"/>
              <w:bottom w:val="single" w:sz="4" w:space="0" w:color="auto"/>
            </w:tcBorders>
          </w:tcPr>
          <w:p w:rsidR="00CE2594" w:rsidRPr="008722BA" w:rsidRDefault="00CE2594" w:rsidP="008722BA">
            <w:pPr>
              <w:pStyle w:val="Default"/>
              <w:spacing w:line="276" w:lineRule="auto"/>
              <w:jc w:val="center"/>
              <w:rPr>
                <w:b/>
                <w:sz w:val="22"/>
                <w:szCs w:val="22"/>
              </w:rPr>
            </w:pPr>
            <w:r w:rsidRPr="008722BA">
              <w:rPr>
                <w:b/>
                <w:sz w:val="22"/>
                <w:szCs w:val="22"/>
              </w:rPr>
              <w:t>Sumber Data</w:t>
            </w:r>
          </w:p>
        </w:tc>
        <w:tc>
          <w:tcPr>
            <w:tcW w:w="1260" w:type="dxa"/>
            <w:tcBorders>
              <w:top w:val="single" w:sz="4" w:space="0" w:color="auto"/>
              <w:bottom w:val="single" w:sz="4" w:space="0" w:color="auto"/>
            </w:tcBorders>
          </w:tcPr>
          <w:p w:rsidR="00CE2594" w:rsidRPr="008722BA" w:rsidRDefault="00CE2594" w:rsidP="008722BA">
            <w:pPr>
              <w:pStyle w:val="Default"/>
              <w:spacing w:line="276" w:lineRule="auto"/>
              <w:jc w:val="center"/>
              <w:rPr>
                <w:b/>
                <w:sz w:val="22"/>
                <w:szCs w:val="22"/>
              </w:rPr>
            </w:pPr>
            <w:r w:rsidRPr="008722BA">
              <w:rPr>
                <w:b/>
                <w:sz w:val="22"/>
                <w:szCs w:val="22"/>
              </w:rPr>
              <w:t>Jumlah</w:t>
            </w:r>
          </w:p>
        </w:tc>
      </w:tr>
      <w:tr w:rsidR="00CE2594" w:rsidRPr="00CE2594" w:rsidTr="00327DF3">
        <w:trPr>
          <w:trHeight w:val="270"/>
        </w:trPr>
        <w:tc>
          <w:tcPr>
            <w:tcW w:w="2178" w:type="dxa"/>
            <w:tcBorders>
              <w:top w:val="single" w:sz="4" w:space="0" w:color="auto"/>
            </w:tcBorders>
          </w:tcPr>
          <w:p w:rsidR="00CE2594" w:rsidRPr="00CE2594" w:rsidRDefault="00CE2594" w:rsidP="00CE2594">
            <w:pPr>
              <w:pStyle w:val="Default"/>
              <w:spacing w:line="276" w:lineRule="auto"/>
              <w:jc w:val="both"/>
              <w:rPr>
                <w:sz w:val="22"/>
                <w:szCs w:val="22"/>
              </w:rPr>
            </w:pPr>
            <w:r w:rsidRPr="00CE2594">
              <w:rPr>
                <w:sz w:val="22"/>
                <w:szCs w:val="22"/>
              </w:rPr>
              <w:t>Uji coba produk ke-1 (validasi I)</w:t>
            </w:r>
          </w:p>
        </w:tc>
        <w:tc>
          <w:tcPr>
            <w:tcW w:w="1890" w:type="dxa"/>
            <w:tcBorders>
              <w:top w:val="single" w:sz="4" w:space="0" w:color="auto"/>
            </w:tcBorders>
          </w:tcPr>
          <w:p w:rsidR="00CE2594" w:rsidRPr="00CE2594" w:rsidRDefault="00CE2594" w:rsidP="00CE2594">
            <w:pPr>
              <w:pStyle w:val="Default"/>
              <w:spacing w:line="276" w:lineRule="auto"/>
              <w:jc w:val="both"/>
              <w:rPr>
                <w:sz w:val="22"/>
                <w:szCs w:val="22"/>
              </w:rPr>
            </w:pPr>
            <w:r w:rsidRPr="00CE2594">
              <w:rPr>
                <w:sz w:val="22"/>
                <w:szCs w:val="22"/>
              </w:rPr>
              <w:t>Expert</w:t>
            </w:r>
          </w:p>
        </w:tc>
        <w:tc>
          <w:tcPr>
            <w:tcW w:w="1260" w:type="dxa"/>
            <w:tcBorders>
              <w:top w:val="single" w:sz="4" w:space="0" w:color="auto"/>
            </w:tcBorders>
          </w:tcPr>
          <w:p w:rsidR="00CE2594" w:rsidRPr="00CE2594" w:rsidRDefault="00CE2594" w:rsidP="00CE2594">
            <w:pPr>
              <w:pStyle w:val="Default"/>
              <w:spacing w:line="276" w:lineRule="auto"/>
              <w:jc w:val="both"/>
              <w:rPr>
                <w:sz w:val="22"/>
                <w:szCs w:val="22"/>
              </w:rPr>
            </w:pPr>
            <w:r w:rsidRPr="00CE2594">
              <w:rPr>
                <w:sz w:val="22"/>
                <w:szCs w:val="22"/>
              </w:rPr>
              <w:t>2 orang</w:t>
            </w:r>
          </w:p>
        </w:tc>
      </w:tr>
      <w:tr w:rsidR="00CE2594" w:rsidRPr="00CE2594" w:rsidTr="00327DF3">
        <w:trPr>
          <w:trHeight w:val="270"/>
        </w:trPr>
        <w:tc>
          <w:tcPr>
            <w:tcW w:w="2178" w:type="dxa"/>
          </w:tcPr>
          <w:p w:rsidR="00CE2594" w:rsidRPr="00CE2594" w:rsidRDefault="00CE2594" w:rsidP="00CE2594">
            <w:pPr>
              <w:pStyle w:val="Default"/>
              <w:spacing w:line="276" w:lineRule="auto"/>
              <w:jc w:val="both"/>
              <w:rPr>
                <w:sz w:val="22"/>
                <w:szCs w:val="22"/>
              </w:rPr>
            </w:pPr>
            <w:r w:rsidRPr="00CE2594">
              <w:rPr>
                <w:sz w:val="22"/>
                <w:szCs w:val="22"/>
              </w:rPr>
              <w:t>Uji coba produk ke-2 (validasi II)</w:t>
            </w:r>
          </w:p>
        </w:tc>
        <w:tc>
          <w:tcPr>
            <w:tcW w:w="1890" w:type="dxa"/>
          </w:tcPr>
          <w:p w:rsidR="00CE2594" w:rsidRPr="00CE2594" w:rsidRDefault="00CE2594" w:rsidP="00CE2594">
            <w:pPr>
              <w:pStyle w:val="Default"/>
              <w:spacing w:line="276" w:lineRule="auto"/>
              <w:jc w:val="both"/>
              <w:rPr>
                <w:sz w:val="22"/>
                <w:szCs w:val="22"/>
              </w:rPr>
            </w:pPr>
            <w:r w:rsidRPr="00CE2594">
              <w:rPr>
                <w:sz w:val="22"/>
                <w:szCs w:val="22"/>
              </w:rPr>
              <w:t>Expert</w:t>
            </w:r>
          </w:p>
        </w:tc>
        <w:tc>
          <w:tcPr>
            <w:tcW w:w="1260" w:type="dxa"/>
          </w:tcPr>
          <w:p w:rsidR="00CE2594" w:rsidRPr="00CE2594" w:rsidRDefault="00CE2594" w:rsidP="00CE2594">
            <w:pPr>
              <w:pStyle w:val="Default"/>
              <w:spacing w:line="276" w:lineRule="auto"/>
              <w:jc w:val="both"/>
              <w:rPr>
                <w:sz w:val="22"/>
                <w:szCs w:val="22"/>
              </w:rPr>
            </w:pPr>
            <w:r w:rsidRPr="00CE2594">
              <w:rPr>
                <w:sz w:val="22"/>
                <w:szCs w:val="22"/>
              </w:rPr>
              <w:t>2 orang</w:t>
            </w:r>
          </w:p>
        </w:tc>
      </w:tr>
      <w:tr w:rsidR="00CE2594" w:rsidRPr="00CE2594" w:rsidTr="00327DF3">
        <w:trPr>
          <w:trHeight w:val="285"/>
        </w:trPr>
        <w:tc>
          <w:tcPr>
            <w:tcW w:w="2178" w:type="dxa"/>
          </w:tcPr>
          <w:p w:rsidR="00CE2594" w:rsidRPr="00CE2594" w:rsidRDefault="00CE2594" w:rsidP="00CE2594">
            <w:pPr>
              <w:pStyle w:val="Default"/>
              <w:spacing w:line="276" w:lineRule="auto"/>
              <w:jc w:val="both"/>
              <w:rPr>
                <w:sz w:val="22"/>
                <w:szCs w:val="22"/>
              </w:rPr>
            </w:pPr>
            <w:r w:rsidRPr="00CE2594">
              <w:rPr>
                <w:sz w:val="22"/>
                <w:szCs w:val="22"/>
              </w:rPr>
              <w:t>Uji kesukaan (sensoris)</w:t>
            </w:r>
          </w:p>
        </w:tc>
        <w:tc>
          <w:tcPr>
            <w:tcW w:w="1890" w:type="dxa"/>
          </w:tcPr>
          <w:p w:rsidR="00CE2594" w:rsidRPr="00CE2594" w:rsidRDefault="00CE2594" w:rsidP="00CE2594">
            <w:pPr>
              <w:pStyle w:val="Default"/>
              <w:spacing w:line="276" w:lineRule="auto"/>
              <w:jc w:val="both"/>
              <w:rPr>
                <w:sz w:val="22"/>
                <w:szCs w:val="22"/>
              </w:rPr>
            </w:pPr>
            <w:r w:rsidRPr="00CE2594">
              <w:rPr>
                <w:sz w:val="22"/>
                <w:szCs w:val="22"/>
              </w:rPr>
              <w:t>Panelis tidak terlatih sekitar tempat tinggal</w:t>
            </w:r>
          </w:p>
        </w:tc>
        <w:tc>
          <w:tcPr>
            <w:tcW w:w="1260" w:type="dxa"/>
          </w:tcPr>
          <w:p w:rsidR="00CE2594" w:rsidRPr="00CE2594" w:rsidRDefault="00CE2594" w:rsidP="00CE2594">
            <w:pPr>
              <w:pStyle w:val="Default"/>
              <w:spacing w:line="276" w:lineRule="auto"/>
              <w:jc w:val="both"/>
              <w:rPr>
                <w:sz w:val="22"/>
                <w:szCs w:val="22"/>
              </w:rPr>
            </w:pPr>
            <w:r w:rsidRPr="00CE2594">
              <w:rPr>
                <w:sz w:val="22"/>
                <w:szCs w:val="22"/>
              </w:rPr>
              <w:t>30 orang</w:t>
            </w:r>
          </w:p>
        </w:tc>
      </w:tr>
    </w:tbl>
    <w:p w:rsidR="00CE2594" w:rsidRPr="00CE2594" w:rsidRDefault="00CE2594" w:rsidP="00CE2594">
      <w:pPr>
        <w:jc w:val="both"/>
        <w:rPr>
          <w:rFonts w:ascii="Times New Roman" w:hAnsi="Times New Roman" w:cs="Times New Roman"/>
          <w:b/>
        </w:rPr>
      </w:pPr>
    </w:p>
    <w:p w:rsidR="00CE2594" w:rsidRPr="00CE2594" w:rsidRDefault="00CE2594" w:rsidP="00CE2594">
      <w:pPr>
        <w:jc w:val="both"/>
        <w:rPr>
          <w:rFonts w:ascii="Times New Roman" w:hAnsi="Times New Roman" w:cs="Times New Roman"/>
          <w:b/>
        </w:rPr>
      </w:pPr>
      <w:r w:rsidRPr="00CE2594">
        <w:rPr>
          <w:rFonts w:ascii="Times New Roman" w:hAnsi="Times New Roman" w:cs="Times New Roman"/>
          <w:b/>
        </w:rPr>
        <w:t>Prosedur Pengembangan</w:t>
      </w:r>
    </w:p>
    <w:p w:rsidR="00CE2594" w:rsidRPr="00CE2594" w:rsidRDefault="00CE2594" w:rsidP="00CE2594">
      <w:pPr>
        <w:pStyle w:val="ListParagraph"/>
        <w:numPr>
          <w:ilvl w:val="0"/>
          <w:numId w:val="3"/>
        </w:numPr>
        <w:ind w:left="360"/>
        <w:jc w:val="both"/>
        <w:rPr>
          <w:rFonts w:ascii="Times New Roman" w:hAnsi="Times New Roman" w:cs="Times New Roman"/>
          <w:i/>
        </w:rPr>
      </w:pPr>
      <w:r w:rsidRPr="00CE2594">
        <w:rPr>
          <w:rFonts w:ascii="Times New Roman" w:hAnsi="Times New Roman" w:cs="Times New Roman"/>
          <w:i/>
        </w:rPr>
        <w:t>Define</w:t>
      </w:r>
    </w:p>
    <w:p w:rsidR="00CE2594" w:rsidRPr="00CE2594" w:rsidRDefault="00CE2594" w:rsidP="000172B2">
      <w:pPr>
        <w:spacing w:after="0"/>
        <w:ind w:firstLine="360"/>
        <w:jc w:val="both"/>
        <w:rPr>
          <w:rFonts w:ascii="Times New Roman" w:hAnsi="Times New Roman" w:cs="Times New Roman"/>
        </w:rPr>
      </w:pPr>
      <w:r w:rsidRPr="00CE2594">
        <w:rPr>
          <w:rFonts w:ascii="Times New Roman" w:hAnsi="Times New Roman" w:cs="Times New Roman"/>
          <w:lang w:val="id-ID"/>
        </w:rPr>
        <w:t>Tahap define adalah tahapan awal yang dilakukan dengan cara pencarian resep acuan</w:t>
      </w:r>
      <w:r w:rsidRPr="00CE2594">
        <w:rPr>
          <w:rFonts w:ascii="Times New Roman" w:hAnsi="Times New Roman" w:cs="Times New Roman"/>
        </w:rPr>
        <w:t xml:space="preserve"> yang telah teruji melalui buku, jurnal maupun internet. </w:t>
      </w:r>
      <w:r w:rsidRPr="00CE2594">
        <w:rPr>
          <w:rFonts w:ascii="Times New Roman" w:hAnsi="Times New Roman" w:cs="Times New Roman"/>
          <w:lang w:val="id-ID"/>
        </w:rPr>
        <w:t>Meski sudah teruji, peneliti melakukan pengujian kembali di Laboratorium Teknik Boga UNY yang hasilnya dianalisis oleh dosen pembimbing.</w:t>
      </w:r>
      <w:r w:rsidRPr="00CE2594">
        <w:rPr>
          <w:rFonts w:ascii="Times New Roman" w:hAnsi="Times New Roman" w:cs="Times New Roman"/>
        </w:rPr>
        <w:t xml:space="preserve"> </w:t>
      </w:r>
    </w:p>
    <w:p w:rsidR="00CE2594" w:rsidRPr="00CE2594" w:rsidRDefault="00CE2594" w:rsidP="00CE2594">
      <w:pPr>
        <w:spacing w:after="0"/>
        <w:jc w:val="both"/>
        <w:rPr>
          <w:rFonts w:ascii="Times New Roman" w:hAnsi="Times New Roman" w:cs="Times New Roman"/>
          <w:b/>
        </w:rPr>
      </w:pPr>
      <w:r w:rsidRPr="00CE2594">
        <w:rPr>
          <w:rFonts w:ascii="Times New Roman" w:hAnsi="Times New Roman" w:cs="Times New Roman"/>
          <w:b/>
        </w:rPr>
        <w:t>Tabel 2. Resep Acuan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4"/>
        <w:gridCol w:w="979"/>
        <w:gridCol w:w="979"/>
        <w:gridCol w:w="979"/>
      </w:tblGrid>
      <w:tr w:rsidR="00CE2594" w:rsidRPr="00CE2594" w:rsidTr="00327DF3">
        <w:tc>
          <w:tcPr>
            <w:tcW w:w="1818" w:type="dxa"/>
            <w:tcBorders>
              <w:top w:val="single" w:sz="4" w:space="0" w:color="auto"/>
              <w:bottom w:val="single" w:sz="4" w:space="0" w:color="auto"/>
            </w:tcBorders>
          </w:tcPr>
          <w:p w:rsidR="00CE2594" w:rsidRPr="00CE2594" w:rsidRDefault="00CE2594" w:rsidP="008722BA">
            <w:pPr>
              <w:pStyle w:val="ListParagraph"/>
              <w:spacing w:line="276" w:lineRule="auto"/>
              <w:ind w:left="0"/>
              <w:jc w:val="center"/>
              <w:rPr>
                <w:rFonts w:ascii="Times New Roman" w:hAnsi="Times New Roman" w:cs="Times New Roman"/>
                <w:b/>
              </w:rPr>
            </w:pPr>
            <w:r w:rsidRPr="00CE2594">
              <w:rPr>
                <w:rFonts w:ascii="Times New Roman" w:hAnsi="Times New Roman" w:cs="Times New Roman"/>
                <w:b/>
              </w:rPr>
              <w:t>Nama Bahan</w:t>
            </w:r>
          </w:p>
        </w:tc>
        <w:tc>
          <w:tcPr>
            <w:tcW w:w="1170" w:type="dxa"/>
            <w:tcBorders>
              <w:top w:val="single" w:sz="4" w:space="0" w:color="auto"/>
              <w:bottom w:val="single" w:sz="4" w:space="0" w:color="auto"/>
            </w:tcBorders>
          </w:tcPr>
          <w:p w:rsidR="00CE2594" w:rsidRPr="00CE2594" w:rsidRDefault="00CE2594" w:rsidP="008722BA">
            <w:pPr>
              <w:pStyle w:val="ListParagraph"/>
              <w:spacing w:line="276" w:lineRule="auto"/>
              <w:ind w:left="0"/>
              <w:jc w:val="center"/>
              <w:rPr>
                <w:rFonts w:ascii="Times New Roman" w:hAnsi="Times New Roman" w:cs="Times New Roman"/>
                <w:b/>
              </w:rPr>
            </w:pPr>
            <w:r w:rsidRPr="00CE2594">
              <w:rPr>
                <w:rFonts w:ascii="Times New Roman" w:hAnsi="Times New Roman" w:cs="Times New Roman"/>
                <w:b/>
              </w:rPr>
              <w:t>Resep 1</w:t>
            </w:r>
          </w:p>
        </w:tc>
        <w:tc>
          <w:tcPr>
            <w:tcW w:w="1170" w:type="dxa"/>
            <w:tcBorders>
              <w:top w:val="single" w:sz="4" w:space="0" w:color="auto"/>
              <w:bottom w:val="single" w:sz="4" w:space="0" w:color="auto"/>
            </w:tcBorders>
          </w:tcPr>
          <w:p w:rsidR="00CE2594" w:rsidRPr="00CE2594" w:rsidRDefault="00CE2594" w:rsidP="008722BA">
            <w:pPr>
              <w:pStyle w:val="ListParagraph"/>
              <w:spacing w:line="276" w:lineRule="auto"/>
              <w:ind w:left="0"/>
              <w:jc w:val="center"/>
              <w:rPr>
                <w:rFonts w:ascii="Times New Roman" w:hAnsi="Times New Roman" w:cs="Times New Roman"/>
                <w:b/>
              </w:rPr>
            </w:pPr>
            <w:r w:rsidRPr="00CE2594">
              <w:rPr>
                <w:rFonts w:ascii="Times New Roman" w:hAnsi="Times New Roman" w:cs="Times New Roman"/>
                <w:b/>
              </w:rPr>
              <w:t>Resep 2</w:t>
            </w:r>
          </w:p>
        </w:tc>
        <w:tc>
          <w:tcPr>
            <w:tcW w:w="1170" w:type="dxa"/>
            <w:tcBorders>
              <w:top w:val="single" w:sz="4" w:space="0" w:color="auto"/>
              <w:bottom w:val="single" w:sz="4" w:space="0" w:color="auto"/>
            </w:tcBorders>
          </w:tcPr>
          <w:p w:rsidR="00CE2594" w:rsidRPr="00CE2594" w:rsidRDefault="00CE2594" w:rsidP="008722BA">
            <w:pPr>
              <w:pStyle w:val="ListParagraph"/>
              <w:spacing w:line="276" w:lineRule="auto"/>
              <w:ind w:left="0"/>
              <w:jc w:val="center"/>
              <w:rPr>
                <w:rFonts w:ascii="Times New Roman" w:hAnsi="Times New Roman" w:cs="Times New Roman"/>
                <w:b/>
              </w:rPr>
            </w:pPr>
            <w:r w:rsidRPr="00CE2594">
              <w:rPr>
                <w:rFonts w:ascii="Times New Roman" w:hAnsi="Times New Roman" w:cs="Times New Roman"/>
                <w:b/>
              </w:rPr>
              <w:t>Resep 3</w:t>
            </w:r>
          </w:p>
        </w:tc>
      </w:tr>
      <w:tr w:rsidR="00CE2594" w:rsidRPr="00CE2594" w:rsidTr="00327DF3">
        <w:tc>
          <w:tcPr>
            <w:tcW w:w="1818" w:type="dxa"/>
            <w:tcBorders>
              <w:top w:val="single" w:sz="4" w:space="0" w:color="auto"/>
            </w:tcBorders>
          </w:tcPr>
          <w:p w:rsidR="00CE2594" w:rsidRPr="00CE2594" w:rsidRDefault="00CE2594" w:rsidP="00CE2594">
            <w:pPr>
              <w:pStyle w:val="ListParagraph"/>
              <w:spacing w:line="276" w:lineRule="auto"/>
              <w:ind w:left="0"/>
              <w:jc w:val="both"/>
              <w:rPr>
                <w:rFonts w:ascii="Times New Roman" w:hAnsi="Times New Roman" w:cs="Times New Roman"/>
                <w:b/>
              </w:rPr>
            </w:pPr>
            <w:r w:rsidRPr="00CE2594">
              <w:rPr>
                <w:rFonts w:ascii="Times New Roman" w:hAnsi="Times New Roman" w:cs="Times New Roman"/>
                <w:b/>
              </w:rPr>
              <w:t>Bahan Pasta</w:t>
            </w:r>
          </w:p>
        </w:tc>
        <w:tc>
          <w:tcPr>
            <w:tcW w:w="1170" w:type="dxa"/>
            <w:tcBorders>
              <w:top w:val="single" w:sz="4" w:space="0" w:color="auto"/>
            </w:tcBorders>
          </w:tcPr>
          <w:p w:rsidR="00CE2594" w:rsidRPr="00CE2594" w:rsidRDefault="00CE2594" w:rsidP="00CE2594">
            <w:pPr>
              <w:pStyle w:val="ListParagraph"/>
              <w:spacing w:line="276" w:lineRule="auto"/>
              <w:ind w:left="0"/>
              <w:jc w:val="both"/>
              <w:rPr>
                <w:rFonts w:ascii="Times New Roman" w:hAnsi="Times New Roman" w:cs="Times New Roman"/>
                <w:b/>
              </w:rPr>
            </w:pPr>
          </w:p>
        </w:tc>
        <w:tc>
          <w:tcPr>
            <w:tcW w:w="1170" w:type="dxa"/>
            <w:tcBorders>
              <w:top w:val="single" w:sz="4" w:space="0" w:color="auto"/>
            </w:tcBorders>
          </w:tcPr>
          <w:p w:rsidR="00CE2594" w:rsidRPr="00CE2594" w:rsidRDefault="00CE2594" w:rsidP="00CE2594">
            <w:pPr>
              <w:pStyle w:val="ListParagraph"/>
              <w:spacing w:line="276" w:lineRule="auto"/>
              <w:ind w:left="0"/>
              <w:jc w:val="both"/>
              <w:rPr>
                <w:rFonts w:ascii="Times New Roman" w:hAnsi="Times New Roman" w:cs="Times New Roman"/>
                <w:b/>
              </w:rPr>
            </w:pPr>
          </w:p>
        </w:tc>
        <w:tc>
          <w:tcPr>
            <w:tcW w:w="1170" w:type="dxa"/>
            <w:tcBorders>
              <w:top w:val="single" w:sz="4" w:space="0" w:color="auto"/>
            </w:tcBorders>
          </w:tcPr>
          <w:p w:rsidR="00CE2594" w:rsidRPr="00CE2594" w:rsidRDefault="00CE2594" w:rsidP="00CE2594">
            <w:pPr>
              <w:pStyle w:val="ListParagraph"/>
              <w:spacing w:line="276" w:lineRule="auto"/>
              <w:ind w:left="0"/>
              <w:jc w:val="both"/>
              <w:rPr>
                <w:rFonts w:ascii="Times New Roman" w:hAnsi="Times New Roman" w:cs="Times New Roman"/>
                <w:b/>
              </w:rPr>
            </w:pPr>
          </w:p>
        </w:tc>
      </w:tr>
      <w:tr w:rsidR="00CE2594" w:rsidRPr="00CE2594" w:rsidTr="00327DF3">
        <w:tc>
          <w:tcPr>
            <w:tcW w:w="1818"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Tepung Terigu</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450 gram</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90 gram</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250</w:t>
            </w:r>
          </w:p>
        </w:tc>
      </w:tr>
      <w:tr w:rsidR="00CE2594" w:rsidRPr="00CE2594" w:rsidTr="00327DF3">
        <w:tc>
          <w:tcPr>
            <w:tcW w:w="1818"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Telur</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5 buah</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 buah</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3 buah</w:t>
            </w:r>
          </w:p>
        </w:tc>
      </w:tr>
      <w:tr w:rsidR="00CE2594" w:rsidRPr="00CE2594" w:rsidTr="00327DF3">
        <w:tc>
          <w:tcPr>
            <w:tcW w:w="1818"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Minyak Sayur</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15 gram</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3 gram</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8 gram</w:t>
            </w:r>
          </w:p>
        </w:tc>
      </w:tr>
      <w:tr w:rsidR="00CE2594" w:rsidRPr="00CE2594" w:rsidTr="00327DF3">
        <w:tc>
          <w:tcPr>
            <w:tcW w:w="1818"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Garam</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sck</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sck</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Sck</w:t>
            </w:r>
          </w:p>
        </w:tc>
      </w:tr>
      <w:tr w:rsidR="00CE2594" w:rsidRPr="00CE2594" w:rsidTr="00327DF3">
        <w:tc>
          <w:tcPr>
            <w:tcW w:w="1818" w:type="dxa"/>
          </w:tcPr>
          <w:p w:rsidR="00CE2594" w:rsidRPr="00CE2594" w:rsidRDefault="00CE2594" w:rsidP="00CE2594">
            <w:pPr>
              <w:pStyle w:val="ListParagraph"/>
              <w:spacing w:line="276" w:lineRule="auto"/>
              <w:ind w:left="0"/>
              <w:jc w:val="both"/>
              <w:rPr>
                <w:rFonts w:ascii="Times New Roman" w:hAnsi="Times New Roman" w:cs="Times New Roman"/>
              </w:rPr>
            </w:pP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p>
        </w:tc>
      </w:tr>
      <w:tr w:rsidR="00CE2594" w:rsidRPr="00CE2594" w:rsidTr="00327DF3">
        <w:tc>
          <w:tcPr>
            <w:tcW w:w="1818" w:type="dxa"/>
          </w:tcPr>
          <w:p w:rsidR="00CE2594" w:rsidRPr="00CE2594" w:rsidRDefault="00CE2594" w:rsidP="00CE2594">
            <w:pPr>
              <w:pStyle w:val="ListParagraph"/>
              <w:spacing w:line="276" w:lineRule="auto"/>
              <w:ind w:left="0"/>
              <w:jc w:val="both"/>
              <w:rPr>
                <w:rFonts w:ascii="Times New Roman" w:hAnsi="Times New Roman" w:cs="Times New Roman"/>
                <w:b/>
                <w:i/>
              </w:rPr>
            </w:pPr>
            <w:r w:rsidRPr="00CE2594">
              <w:rPr>
                <w:rFonts w:ascii="Times New Roman" w:hAnsi="Times New Roman" w:cs="Times New Roman"/>
                <w:b/>
              </w:rPr>
              <w:t xml:space="preserve">Bahan </w:t>
            </w:r>
            <w:r w:rsidRPr="00CE2594">
              <w:rPr>
                <w:rFonts w:ascii="Times New Roman" w:hAnsi="Times New Roman" w:cs="Times New Roman"/>
                <w:b/>
                <w:i/>
              </w:rPr>
              <w:t>Schotel</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p>
        </w:tc>
      </w:tr>
      <w:tr w:rsidR="00CE2594" w:rsidRPr="00CE2594" w:rsidTr="00327DF3">
        <w:tc>
          <w:tcPr>
            <w:tcW w:w="1818"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Makaroni</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100 gram</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100 gram</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200 gram</w:t>
            </w:r>
          </w:p>
        </w:tc>
      </w:tr>
      <w:tr w:rsidR="00CE2594" w:rsidRPr="00CE2594" w:rsidTr="00327DF3">
        <w:tc>
          <w:tcPr>
            <w:tcW w:w="1818"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Wortel</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100 gram</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 buah</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p>
        </w:tc>
      </w:tr>
      <w:tr w:rsidR="00CE2594" w:rsidRPr="00CE2594" w:rsidTr="00327DF3">
        <w:tc>
          <w:tcPr>
            <w:tcW w:w="1818"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Daging Giling</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200 gram</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150 gram</w:t>
            </w:r>
          </w:p>
        </w:tc>
      </w:tr>
      <w:tr w:rsidR="00CE2594" w:rsidRPr="00CE2594" w:rsidTr="00327DF3">
        <w:tc>
          <w:tcPr>
            <w:tcW w:w="1818"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Bawang Putih</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3 siung</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p>
        </w:tc>
      </w:tr>
      <w:tr w:rsidR="00CE2594" w:rsidRPr="00CE2594" w:rsidTr="00327DF3">
        <w:tc>
          <w:tcPr>
            <w:tcW w:w="1818"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 xml:space="preserve">Pala Bubuk </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½ sdt</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 sdt</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p>
        </w:tc>
      </w:tr>
      <w:tr w:rsidR="00CE2594" w:rsidRPr="00CE2594" w:rsidTr="00327DF3">
        <w:tc>
          <w:tcPr>
            <w:tcW w:w="1818"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Gula Pasir</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¼ sdt</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p>
        </w:tc>
      </w:tr>
      <w:tr w:rsidR="00CE2594" w:rsidRPr="00CE2594" w:rsidTr="00327DF3">
        <w:tc>
          <w:tcPr>
            <w:tcW w:w="1818"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Garam</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 ½ sdt</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 sdt</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Sck</w:t>
            </w:r>
          </w:p>
        </w:tc>
      </w:tr>
      <w:tr w:rsidR="00CE2594" w:rsidRPr="00CE2594" w:rsidTr="00327DF3">
        <w:tc>
          <w:tcPr>
            <w:tcW w:w="1818"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lastRenderedPageBreak/>
              <w:t>Merica Bubuk</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½ sdt</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 sdt</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Sck</w:t>
            </w:r>
          </w:p>
        </w:tc>
      </w:tr>
      <w:tr w:rsidR="00CE2594" w:rsidRPr="00CE2594" w:rsidTr="00327DF3">
        <w:tc>
          <w:tcPr>
            <w:tcW w:w="1818"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 xml:space="preserve">Keju </w:t>
            </w:r>
            <w:r w:rsidRPr="00CE2594">
              <w:rPr>
                <w:rFonts w:ascii="Times New Roman" w:hAnsi="Times New Roman" w:cs="Times New Roman"/>
                <w:i/>
              </w:rPr>
              <w:t>Cheddar</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100 gram</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100 gram</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50 gram</w:t>
            </w:r>
          </w:p>
        </w:tc>
      </w:tr>
      <w:tr w:rsidR="00CE2594" w:rsidRPr="00CE2594" w:rsidTr="00327DF3">
        <w:tc>
          <w:tcPr>
            <w:tcW w:w="1818"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Minyak Sayur</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2 sdm</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2 sdm</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p>
        </w:tc>
      </w:tr>
      <w:tr w:rsidR="00CE2594" w:rsidRPr="00CE2594" w:rsidTr="00327DF3">
        <w:tc>
          <w:tcPr>
            <w:tcW w:w="1818"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Susu Cair</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300 ml</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125 ml</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250 gram</w:t>
            </w:r>
          </w:p>
        </w:tc>
      </w:tr>
      <w:tr w:rsidR="00CE2594" w:rsidRPr="00CE2594" w:rsidTr="00327DF3">
        <w:tc>
          <w:tcPr>
            <w:tcW w:w="1818"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Telur</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3 butir</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4 butir</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4 butir</w:t>
            </w:r>
          </w:p>
        </w:tc>
      </w:tr>
      <w:tr w:rsidR="00CE2594" w:rsidRPr="00CE2594" w:rsidTr="00327DF3">
        <w:tc>
          <w:tcPr>
            <w:tcW w:w="1818"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Daging Ayam</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125 gram</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p>
        </w:tc>
      </w:tr>
      <w:tr w:rsidR="00CE2594" w:rsidRPr="00CE2594" w:rsidTr="00327DF3">
        <w:tc>
          <w:tcPr>
            <w:tcW w:w="1818"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Bawang Bombay</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100 gram</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p>
        </w:tc>
      </w:tr>
      <w:tr w:rsidR="00CE2594" w:rsidRPr="00CE2594" w:rsidTr="00327DF3">
        <w:tc>
          <w:tcPr>
            <w:tcW w:w="1818"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Kaldu Ayam Bubuk</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 sdt</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p>
        </w:tc>
      </w:tr>
    </w:tbl>
    <w:p w:rsidR="00CE2594" w:rsidRPr="00CE2594" w:rsidRDefault="00CE2594" w:rsidP="00CE2594">
      <w:pPr>
        <w:jc w:val="both"/>
        <w:rPr>
          <w:rFonts w:ascii="Times New Roman" w:hAnsi="Times New Roman" w:cs="Times New Roman"/>
        </w:rPr>
      </w:pPr>
      <w:r w:rsidRPr="00CE2594">
        <w:rPr>
          <w:rFonts w:ascii="Times New Roman" w:hAnsi="Times New Roman" w:cs="Times New Roman"/>
        </w:rPr>
        <w:t>Keterangan :</w:t>
      </w:r>
    </w:p>
    <w:p w:rsidR="00CE2594" w:rsidRPr="00CE2594" w:rsidRDefault="00CE2594" w:rsidP="00C73E0E">
      <w:pPr>
        <w:pStyle w:val="ListParagraph"/>
        <w:ind w:left="0"/>
        <w:rPr>
          <w:rFonts w:ascii="Times New Roman" w:hAnsi="Times New Roman" w:cs="Times New Roman"/>
        </w:rPr>
      </w:pPr>
      <w:r w:rsidRPr="00CE2594">
        <w:rPr>
          <w:rFonts w:ascii="Times New Roman" w:hAnsi="Times New Roman" w:cs="Times New Roman"/>
        </w:rPr>
        <w:t>Resep 1 sumber : Inspirasi Antaran Istimewa, Gramedia</w:t>
      </w:r>
    </w:p>
    <w:p w:rsidR="00CE2594" w:rsidRPr="00CE2594" w:rsidRDefault="00CE2594" w:rsidP="00C73E0E">
      <w:pPr>
        <w:pStyle w:val="ListParagraph"/>
        <w:ind w:left="0"/>
        <w:rPr>
          <w:rFonts w:ascii="Times New Roman" w:hAnsi="Times New Roman" w:cs="Times New Roman"/>
        </w:rPr>
      </w:pPr>
      <w:r w:rsidRPr="00CE2594">
        <w:rPr>
          <w:rFonts w:ascii="Times New Roman" w:hAnsi="Times New Roman" w:cs="Times New Roman"/>
        </w:rPr>
        <w:t>Resep 2 Sumber : Resepkoki.id</w:t>
      </w:r>
    </w:p>
    <w:p w:rsidR="00CE2594" w:rsidRDefault="00C73E0E" w:rsidP="00C73E0E">
      <w:pPr>
        <w:pStyle w:val="ListParagraph"/>
        <w:ind w:left="0"/>
        <w:rPr>
          <w:rFonts w:ascii="Times New Roman" w:hAnsi="Times New Roman" w:cs="Times New Roman"/>
          <w:i/>
        </w:rPr>
      </w:pPr>
      <w:r>
        <w:rPr>
          <w:rFonts w:ascii="Times New Roman" w:hAnsi="Times New Roman" w:cs="Times New Roman"/>
        </w:rPr>
        <w:t xml:space="preserve">Resep 3 sumber : Kumpulan Resep </w:t>
      </w:r>
      <w:r w:rsidR="00CE2594" w:rsidRPr="00CE2594">
        <w:rPr>
          <w:rFonts w:ascii="Times New Roman" w:hAnsi="Times New Roman" w:cs="Times New Roman"/>
        </w:rPr>
        <w:t>Kontinental 1</w:t>
      </w:r>
      <w:r w:rsidR="00CE2594" w:rsidRPr="00CE2594">
        <w:rPr>
          <w:rFonts w:ascii="Times New Roman" w:hAnsi="Times New Roman" w:cs="Times New Roman"/>
          <w:i/>
        </w:rPr>
        <w:t xml:space="preserve"> </w:t>
      </w:r>
    </w:p>
    <w:p w:rsidR="00C73E0E" w:rsidRPr="00CE2594" w:rsidRDefault="00C73E0E" w:rsidP="00C73E0E">
      <w:pPr>
        <w:pStyle w:val="ListParagraph"/>
        <w:ind w:left="0"/>
        <w:rPr>
          <w:rFonts w:ascii="Times New Roman" w:hAnsi="Times New Roman" w:cs="Times New Roman"/>
        </w:rPr>
      </w:pPr>
    </w:p>
    <w:p w:rsidR="00C73E0E" w:rsidRPr="00C73E0E" w:rsidRDefault="00CE2594" w:rsidP="00C73E0E">
      <w:pPr>
        <w:pStyle w:val="ListParagraph"/>
        <w:numPr>
          <w:ilvl w:val="0"/>
          <w:numId w:val="3"/>
        </w:numPr>
        <w:ind w:left="360"/>
        <w:jc w:val="both"/>
        <w:rPr>
          <w:rFonts w:ascii="Times New Roman" w:hAnsi="Times New Roman" w:cs="Times New Roman"/>
        </w:rPr>
      </w:pPr>
      <w:r w:rsidRPr="00CE2594">
        <w:rPr>
          <w:rFonts w:ascii="Times New Roman" w:hAnsi="Times New Roman" w:cs="Times New Roman"/>
          <w:i/>
        </w:rPr>
        <w:t>Design</w:t>
      </w:r>
    </w:p>
    <w:p w:rsidR="00CE2594" w:rsidRPr="00C73E0E" w:rsidRDefault="00CE2594" w:rsidP="00C73E0E">
      <w:pPr>
        <w:ind w:firstLine="360"/>
        <w:jc w:val="both"/>
        <w:rPr>
          <w:rFonts w:ascii="Times New Roman" w:hAnsi="Times New Roman" w:cs="Times New Roman"/>
        </w:rPr>
      </w:pPr>
      <w:r w:rsidRPr="00C73E0E">
        <w:rPr>
          <w:rFonts w:ascii="Times New Roman" w:hAnsi="Times New Roman" w:cs="Times New Roman"/>
          <w:lang w:val="id-ID"/>
        </w:rPr>
        <w:t>Tahap ini</w:t>
      </w:r>
      <w:r w:rsidRPr="00C73E0E">
        <w:rPr>
          <w:rFonts w:ascii="Times New Roman" w:hAnsi="Times New Roman" w:cs="Times New Roman"/>
        </w:rPr>
        <w:t xml:space="preserve"> telah ditentukan satu resep acuan yang akan dikembangakan</w:t>
      </w:r>
      <w:r w:rsidRPr="00C73E0E">
        <w:rPr>
          <w:rFonts w:ascii="Times New Roman" w:hAnsi="Times New Roman" w:cs="Times New Roman"/>
          <w:lang w:val="id-ID"/>
        </w:rPr>
        <w:t xml:space="preserve"> dengan </w:t>
      </w:r>
      <w:r w:rsidRPr="00C73E0E">
        <w:rPr>
          <w:rFonts w:ascii="Times New Roman" w:hAnsi="Times New Roman" w:cs="Times New Roman"/>
        </w:rPr>
        <w:t>menambahkan daging ikan lele pada adonan pasta serta mengganti isian dengan daging ikan lele</w:t>
      </w:r>
      <w:r w:rsidRPr="00C73E0E">
        <w:rPr>
          <w:rFonts w:ascii="Times New Roman" w:hAnsi="Times New Roman" w:cs="Times New Roman"/>
          <w:lang w:val="id-ID"/>
        </w:rPr>
        <w:t>. Resep acuan akan di</w:t>
      </w:r>
      <w:r w:rsidRPr="00C73E0E">
        <w:rPr>
          <w:rFonts w:ascii="Times New Roman" w:hAnsi="Times New Roman" w:cs="Times New Roman"/>
        </w:rPr>
        <w:t>tambahkan daging ikan lele</w:t>
      </w:r>
      <w:r w:rsidRPr="00C73E0E">
        <w:rPr>
          <w:rFonts w:ascii="Times New Roman" w:hAnsi="Times New Roman" w:cs="Times New Roman"/>
          <w:lang w:val="id-ID"/>
        </w:rPr>
        <w:t xml:space="preserve"> dengan cara bertahap dengan presentase</w:t>
      </w:r>
      <w:r w:rsidRPr="00C73E0E">
        <w:rPr>
          <w:rFonts w:ascii="Times New Roman" w:hAnsi="Times New Roman" w:cs="Times New Roman"/>
        </w:rPr>
        <w:t xml:space="preserve"> 20%, 30% dan 40%</w:t>
      </w:r>
      <w:r w:rsidRPr="00C73E0E">
        <w:rPr>
          <w:rFonts w:ascii="Times New Roman" w:hAnsi="Times New Roman" w:cs="Times New Roman"/>
          <w:lang w:val="id-ID"/>
        </w:rPr>
        <w:t>.</w:t>
      </w:r>
      <w:r w:rsidRPr="00C73E0E">
        <w:rPr>
          <w:rFonts w:ascii="Times New Roman" w:hAnsi="Times New Roman" w:cs="Times New Roman"/>
        </w:rPr>
        <w:t xml:space="preserve"> </w:t>
      </w:r>
    </w:p>
    <w:p w:rsidR="00CE2594" w:rsidRPr="00CE2594" w:rsidRDefault="00CE2594" w:rsidP="00CE2594">
      <w:pPr>
        <w:spacing w:after="0"/>
        <w:jc w:val="both"/>
        <w:rPr>
          <w:rFonts w:ascii="Times New Roman" w:hAnsi="Times New Roman" w:cs="Times New Roman"/>
          <w:b/>
        </w:rPr>
      </w:pPr>
      <w:r w:rsidRPr="00CE2594">
        <w:rPr>
          <w:rFonts w:ascii="Times New Roman" w:hAnsi="Times New Roman" w:cs="Times New Roman"/>
          <w:b/>
        </w:rPr>
        <w:t>Tabel 3. Resep Pengembangan Produk</w:t>
      </w:r>
    </w:p>
    <w:tbl>
      <w:tblPr>
        <w:tblStyle w:val="TableGrid"/>
        <w:tblW w:w="463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6"/>
        <w:gridCol w:w="907"/>
        <w:gridCol w:w="880"/>
        <w:gridCol w:w="880"/>
        <w:gridCol w:w="880"/>
      </w:tblGrid>
      <w:tr w:rsidR="00CE2594" w:rsidRPr="00CE2594" w:rsidTr="00327DF3">
        <w:trPr>
          <w:trHeight w:val="1124"/>
        </w:trPr>
        <w:tc>
          <w:tcPr>
            <w:tcW w:w="1086" w:type="dxa"/>
            <w:tcBorders>
              <w:top w:val="single" w:sz="4" w:space="0" w:color="auto"/>
              <w:bottom w:val="single" w:sz="4" w:space="0" w:color="auto"/>
            </w:tcBorders>
          </w:tcPr>
          <w:p w:rsidR="00CE2594" w:rsidRPr="00CE2594" w:rsidRDefault="00CE2594" w:rsidP="008722BA">
            <w:pPr>
              <w:pStyle w:val="ListParagraph"/>
              <w:spacing w:line="276" w:lineRule="auto"/>
              <w:ind w:left="0"/>
              <w:jc w:val="center"/>
              <w:rPr>
                <w:rFonts w:ascii="Times New Roman" w:hAnsi="Times New Roman" w:cs="Times New Roman"/>
                <w:b/>
              </w:rPr>
            </w:pPr>
            <w:r w:rsidRPr="00CE2594">
              <w:rPr>
                <w:rFonts w:ascii="Times New Roman" w:hAnsi="Times New Roman" w:cs="Times New Roman"/>
                <w:b/>
              </w:rPr>
              <w:t>Nama Bahan</w:t>
            </w:r>
          </w:p>
        </w:tc>
        <w:tc>
          <w:tcPr>
            <w:tcW w:w="907" w:type="dxa"/>
            <w:tcBorders>
              <w:top w:val="single" w:sz="4" w:space="0" w:color="auto"/>
              <w:bottom w:val="single" w:sz="4" w:space="0" w:color="auto"/>
            </w:tcBorders>
          </w:tcPr>
          <w:p w:rsidR="00CE2594" w:rsidRPr="00CE2594" w:rsidRDefault="00CE2594" w:rsidP="008722BA">
            <w:pPr>
              <w:pStyle w:val="ListParagraph"/>
              <w:spacing w:line="276" w:lineRule="auto"/>
              <w:ind w:left="0"/>
              <w:jc w:val="center"/>
              <w:rPr>
                <w:rFonts w:ascii="Times New Roman" w:hAnsi="Times New Roman" w:cs="Times New Roman"/>
                <w:b/>
              </w:rPr>
            </w:pPr>
            <w:r w:rsidRPr="00CE2594">
              <w:rPr>
                <w:rFonts w:ascii="Times New Roman" w:hAnsi="Times New Roman" w:cs="Times New Roman"/>
                <w:b/>
              </w:rPr>
              <w:t>Resep Acuan</w:t>
            </w:r>
          </w:p>
        </w:tc>
        <w:tc>
          <w:tcPr>
            <w:tcW w:w="880" w:type="dxa"/>
            <w:tcBorders>
              <w:top w:val="single" w:sz="4" w:space="0" w:color="auto"/>
              <w:bottom w:val="single" w:sz="4" w:space="0" w:color="auto"/>
            </w:tcBorders>
          </w:tcPr>
          <w:p w:rsidR="00CE2594" w:rsidRPr="00CE2594" w:rsidRDefault="00CE2594" w:rsidP="008722BA">
            <w:pPr>
              <w:pStyle w:val="ListParagraph"/>
              <w:spacing w:line="276" w:lineRule="auto"/>
              <w:ind w:left="0"/>
              <w:jc w:val="center"/>
              <w:rPr>
                <w:rFonts w:ascii="Times New Roman" w:hAnsi="Times New Roman" w:cs="Times New Roman"/>
                <w:b/>
              </w:rPr>
            </w:pPr>
            <w:r w:rsidRPr="00CE2594">
              <w:rPr>
                <w:rFonts w:ascii="Times New Roman" w:hAnsi="Times New Roman" w:cs="Times New Roman"/>
                <w:b/>
              </w:rPr>
              <w:t>Resep I (20%)</w:t>
            </w:r>
          </w:p>
        </w:tc>
        <w:tc>
          <w:tcPr>
            <w:tcW w:w="880" w:type="dxa"/>
            <w:tcBorders>
              <w:top w:val="single" w:sz="4" w:space="0" w:color="auto"/>
              <w:bottom w:val="single" w:sz="4" w:space="0" w:color="auto"/>
            </w:tcBorders>
          </w:tcPr>
          <w:p w:rsidR="00CE2594" w:rsidRPr="00CE2594" w:rsidRDefault="00CE2594" w:rsidP="008722BA">
            <w:pPr>
              <w:pStyle w:val="ListParagraph"/>
              <w:spacing w:line="276" w:lineRule="auto"/>
              <w:ind w:left="0"/>
              <w:jc w:val="center"/>
              <w:rPr>
                <w:rFonts w:ascii="Times New Roman" w:hAnsi="Times New Roman" w:cs="Times New Roman"/>
                <w:b/>
              </w:rPr>
            </w:pPr>
            <w:r w:rsidRPr="00CE2594">
              <w:rPr>
                <w:rFonts w:ascii="Times New Roman" w:hAnsi="Times New Roman" w:cs="Times New Roman"/>
                <w:b/>
              </w:rPr>
              <w:t>Resep II (30%)</w:t>
            </w:r>
          </w:p>
        </w:tc>
        <w:tc>
          <w:tcPr>
            <w:tcW w:w="880" w:type="dxa"/>
            <w:tcBorders>
              <w:top w:val="single" w:sz="4" w:space="0" w:color="auto"/>
              <w:bottom w:val="single" w:sz="4" w:space="0" w:color="auto"/>
            </w:tcBorders>
          </w:tcPr>
          <w:p w:rsidR="00CE2594" w:rsidRPr="00CE2594" w:rsidRDefault="00CE2594" w:rsidP="008722BA">
            <w:pPr>
              <w:pStyle w:val="ListParagraph"/>
              <w:spacing w:line="276" w:lineRule="auto"/>
              <w:ind w:left="0"/>
              <w:jc w:val="center"/>
              <w:rPr>
                <w:rFonts w:ascii="Times New Roman" w:hAnsi="Times New Roman" w:cs="Times New Roman"/>
                <w:b/>
              </w:rPr>
            </w:pPr>
            <w:r w:rsidRPr="00CE2594">
              <w:rPr>
                <w:rFonts w:ascii="Times New Roman" w:hAnsi="Times New Roman" w:cs="Times New Roman"/>
                <w:b/>
              </w:rPr>
              <w:t>Resep III (40%)</w:t>
            </w:r>
          </w:p>
        </w:tc>
      </w:tr>
      <w:tr w:rsidR="00CE2594" w:rsidRPr="00CE2594" w:rsidTr="00327DF3">
        <w:trPr>
          <w:trHeight w:val="570"/>
        </w:trPr>
        <w:tc>
          <w:tcPr>
            <w:tcW w:w="1086" w:type="dxa"/>
            <w:tcBorders>
              <w:top w:val="single" w:sz="4" w:space="0" w:color="auto"/>
            </w:tcBorders>
          </w:tcPr>
          <w:p w:rsidR="00CE2594" w:rsidRPr="00CE2594" w:rsidRDefault="00CE2594" w:rsidP="00CE2594">
            <w:pPr>
              <w:pStyle w:val="ListParagraph"/>
              <w:spacing w:line="276" w:lineRule="auto"/>
              <w:ind w:left="0"/>
              <w:jc w:val="both"/>
              <w:rPr>
                <w:rFonts w:ascii="Times New Roman" w:hAnsi="Times New Roman" w:cs="Times New Roman"/>
                <w:b/>
              </w:rPr>
            </w:pPr>
            <w:r w:rsidRPr="00CE2594">
              <w:rPr>
                <w:rFonts w:ascii="Times New Roman" w:hAnsi="Times New Roman" w:cs="Times New Roman"/>
                <w:b/>
              </w:rPr>
              <w:t>Bahan Pasta</w:t>
            </w:r>
          </w:p>
        </w:tc>
        <w:tc>
          <w:tcPr>
            <w:tcW w:w="907" w:type="dxa"/>
            <w:tcBorders>
              <w:top w:val="single" w:sz="4" w:space="0" w:color="auto"/>
            </w:tcBorders>
          </w:tcPr>
          <w:p w:rsidR="00CE2594" w:rsidRPr="00CE2594" w:rsidRDefault="00CE2594" w:rsidP="00CE2594">
            <w:pPr>
              <w:pStyle w:val="ListParagraph"/>
              <w:spacing w:line="276" w:lineRule="auto"/>
              <w:ind w:left="0"/>
              <w:jc w:val="both"/>
              <w:rPr>
                <w:rFonts w:ascii="Times New Roman" w:hAnsi="Times New Roman" w:cs="Times New Roman"/>
                <w:b/>
              </w:rPr>
            </w:pPr>
          </w:p>
        </w:tc>
        <w:tc>
          <w:tcPr>
            <w:tcW w:w="880" w:type="dxa"/>
            <w:tcBorders>
              <w:top w:val="single" w:sz="4" w:space="0" w:color="auto"/>
            </w:tcBorders>
          </w:tcPr>
          <w:p w:rsidR="00CE2594" w:rsidRPr="00CE2594" w:rsidRDefault="00CE2594" w:rsidP="00CE2594">
            <w:pPr>
              <w:pStyle w:val="ListParagraph"/>
              <w:spacing w:line="276" w:lineRule="auto"/>
              <w:ind w:left="0"/>
              <w:jc w:val="both"/>
              <w:rPr>
                <w:rFonts w:ascii="Times New Roman" w:hAnsi="Times New Roman" w:cs="Times New Roman"/>
                <w:b/>
              </w:rPr>
            </w:pPr>
          </w:p>
        </w:tc>
        <w:tc>
          <w:tcPr>
            <w:tcW w:w="880" w:type="dxa"/>
            <w:tcBorders>
              <w:top w:val="single" w:sz="4" w:space="0" w:color="auto"/>
            </w:tcBorders>
          </w:tcPr>
          <w:p w:rsidR="00CE2594" w:rsidRPr="00CE2594" w:rsidRDefault="00CE2594" w:rsidP="00CE2594">
            <w:pPr>
              <w:pStyle w:val="ListParagraph"/>
              <w:spacing w:line="276" w:lineRule="auto"/>
              <w:ind w:left="0"/>
              <w:jc w:val="both"/>
              <w:rPr>
                <w:rFonts w:ascii="Times New Roman" w:hAnsi="Times New Roman" w:cs="Times New Roman"/>
                <w:b/>
              </w:rPr>
            </w:pPr>
          </w:p>
        </w:tc>
        <w:tc>
          <w:tcPr>
            <w:tcW w:w="880" w:type="dxa"/>
            <w:tcBorders>
              <w:top w:val="single" w:sz="4" w:space="0" w:color="auto"/>
            </w:tcBorders>
          </w:tcPr>
          <w:p w:rsidR="00CE2594" w:rsidRPr="00CE2594" w:rsidRDefault="00CE2594" w:rsidP="00CE2594">
            <w:pPr>
              <w:pStyle w:val="ListParagraph"/>
              <w:spacing w:line="276" w:lineRule="auto"/>
              <w:ind w:left="0"/>
              <w:jc w:val="both"/>
              <w:rPr>
                <w:rFonts w:ascii="Times New Roman" w:hAnsi="Times New Roman" w:cs="Times New Roman"/>
                <w:b/>
              </w:rPr>
            </w:pPr>
          </w:p>
        </w:tc>
      </w:tr>
      <w:tr w:rsidR="00CE2594" w:rsidRPr="00CE2594" w:rsidTr="00327DF3">
        <w:trPr>
          <w:trHeight w:val="570"/>
        </w:trPr>
        <w:tc>
          <w:tcPr>
            <w:tcW w:w="1086"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Tepung Terigu</w:t>
            </w:r>
          </w:p>
        </w:tc>
        <w:tc>
          <w:tcPr>
            <w:tcW w:w="907"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90 gram</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90 gram</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90 gram</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90 gram</w:t>
            </w:r>
          </w:p>
        </w:tc>
      </w:tr>
      <w:tr w:rsidR="00CE2594" w:rsidRPr="00CE2594" w:rsidTr="00327DF3">
        <w:trPr>
          <w:trHeight w:val="603"/>
        </w:trPr>
        <w:tc>
          <w:tcPr>
            <w:tcW w:w="1086"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Daging Ikan Lele</w:t>
            </w:r>
          </w:p>
        </w:tc>
        <w:tc>
          <w:tcPr>
            <w:tcW w:w="907"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18 gram</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27 gram</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36 gram</w:t>
            </w:r>
          </w:p>
        </w:tc>
      </w:tr>
      <w:tr w:rsidR="00CE2594" w:rsidRPr="00CE2594" w:rsidTr="00327DF3">
        <w:trPr>
          <w:trHeight w:val="293"/>
        </w:trPr>
        <w:tc>
          <w:tcPr>
            <w:tcW w:w="1086"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Telur</w:t>
            </w:r>
          </w:p>
        </w:tc>
        <w:tc>
          <w:tcPr>
            <w:tcW w:w="907"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 buah</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 buah</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 buah</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 buah</w:t>
            </w:r>
          </w:p>
        </w:tc>
      </w:tr>
      <w:tr w:rsidR="00CE2594" w:rsidRPr="00CE2594" w:rsidTr="00327DF3">
        <w:trPr>
          <w:trHeight w:val="148"/>
        </w:trPr>
        <w:tc>
          <w:tcPr>
            <w:tcW w:w="1086"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Minyak Sayur</w:t>
            </w:r>
          </w:p>
        </w:tc>
        <w:tc>
          <w:tcPr>
            <w:tcW w:w="907"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3 gram</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3 gram</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3 gram</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3 gram</w:t>
            </w:r>
          </w:p>
        </w:tc>
      </w:tr>
      <w:tr w:rsidR="00CE2594" w:rsidRPr="00CE2594" w:rsidTr="00327DF3">
        <w:trPr>
          <w:trHeight w:val="148"/>
        </w:trPr>
        <w:tc>
          <w:tcPr>
            <w:tcW w:w="1086"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lastRenderedPageBreak/>
              <w:t>Garam</w:t>
            </w:r>
          </w:p>
        </w:tc>
        <w:tc>
          <w:tcPr>
            <w:tcW w:w="907"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sck</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Sck</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sck</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sck</w:t>
            </w:r>
          </w:p>
        </w:tc>
      </w:tr>
      <w:tr w:rsidR="00CE2594" w:rsidRPr="00CE2594" w:rsidTr="00327DF3">
        <w:trPr>
          <w:trHeight w:val="148"/>
        </w:trPr>
        <w:tc>
          <w:tcPr>
            <w:tcW w:w="1086" w:type="dxa"/>
          </w:tcPr>
          <w:p w:rsidR="00CE2594" w:rsidRPr="00CE2594" w:rsidRDefault="00CE2594" w:rsidP="00CE2594">
            <w:pPr>
              <w:pStyle w:val="ListParagraph"/>
              <w:spacing w:line="276" w:lineRule="auto"/>
              <w:ind w:left="0"/>
              <w:jc w:val="both"/>
              <w:rPr>
                <w:rFonts w:ascii="Times New Roman" w:hAnsi="Times New Roman" w:cs="Times New Roman"/>
              </w:rPr>
            </w:pPr>
          </w:p>
        </w:tc>
        <w:tc>
          <w:tcPr>
            <w:tcW w:w="907" w:type="dxa"/>
          </w:tcPr>
          <w:p w:rsidR="00CE2594" w:rsidRPr="00CE2594" w:rsidRDefault="00CE2594" w:rsidP="00CE2594">
            <w:pPr>
              <w:pStyle w:val="ListParagraph"/>
              <w:spacing w:line="276" w:lineRule="auto"/>
              <w:ind w:left="0"/>
              <w:jc w:val="both"/>
              <w:rPr>
                <w:rFonts w:ascii="Times New Roman" w:hAnsi="Times New Roman" w:cs="Times New Roman"/>
              </w:rPr>
            </w:pP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p>
        </w:tc>
      </w:tr>
      <w:tr w:rsidR="00CE2594" w:rsidRPr="00CE2594" w:rsidTr="00327DF3">
        <w:trPr>
          <w:trHeight w:val="148"/>
        </w:trPr>
        <w:tc>
          <w:tcPr>
            <w:tcW w:w="1086" w:type="dxa"/>
          </w:tcPr>
          <w:p w:rsidR="00CE2594" w:rsidRPr="00CE2594" w:rsidRDefault="00CE2594" w:rsidP="00CE2594">
            <w:pPr>
              <w:pStyle w:val="ListParagraph"/>
              <w:spacing w:line="276" w:lineRule="auto"/>
              <w:ind w:left="0"/>
              <w:jc w:val="both"/>
              <w:rPr>
                <w:rFonts w:ascii="Times New Roman" w:hAnsi="Times New Roman" w:cs="Times New Roman"/>
                <w:b/>
                <w:i/>
              </w:rPr>
            </w:pPr>
            <w:r w:rsidRPr="00CE2594">
              <w:rPr>
                <w:rFonts w:ascii="Times New Roman" w:hAnsi="Times New Roman" w:cs="Times New Roman"/>
                <w:b/>
              </w:rPr>
              <w:t xml:space="preserve">Bahan </w:t>
            </w:r>
            <w:r w:rsidRPr="00CE2594">
              <w:rPr>
                <w:rFonts w:ascii="Times New Roman" w:hAnsi="Times New Roman" w:cs="Times New Roman"/>
                <w:b/>
                <w:i/>
              </w:rPr>
              <w:t>Schotel</w:t>
            </w:r>
          </w:p>
        </w:tc>
        <w:tc>
          <w:tcPr>
            <w:tcW w:w="907" w:type="dxa"/>
          </w:tcPr>
          <w:p w:rsidR="00CE2594" w:rsidRPr="00CE2594" w:rsidRDefault="00CE2594" w:rsidP="00CE2594">
            <w:pPr>
              <w:pStyle w:val="ListParagraph"/>
              <w:spacing w:line="276" w:lineRule="auto"/>
              <w:ind w:left="0"/>
              <w:jc w:val="both"/>
              <w:rPr>
                <w:rFonts w:ascii="Times New Roman" w:hAnsi="Times New Roman" w:cs="Times New Roman"/>
              </w:rPr>
            </w:pP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p>
        </w:tc>
      </w:tr>
      <w:tr w:rsidR="00CE2594" w:rsidRPr="00CE2594" w:rsidTr="00327DF3">
        <w:trPr>
          <w:trHeight w:val="148"/>
        </w:trPr>
        <w:tc>
          <w:tcPr>
            <w:tcW w:w="1086"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Wortel</w:t>
            </w:r>
          </w:p>
        </w:tc>
        <w:tc>
          <w:tcPr>
            <w:tcW w:w="907"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 buah</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 buah</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 buah</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 buah</w:t>
            </w:r>
          </w:p>
        </w:tc>
      </w:tr>
      <w:tr w:rsidR="00CE2594" w:rsidRPr="00CE2594" w:rsidTr="00327DF3">
        <w:trPr>
          <w:trHeight w:val="148"/>
        </w:trPr>
        <w:tc>
          <w:tcPr>
            <w:tcW w:w="1086"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 xml:space="preserve">Pala Bubuk </w:t>
            </w:r>
          </w:p>
        </w:tc>
        <w:tc>
          <w:tcPr>
            <w:tcW w:w="907"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 sdt</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 sdt</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 sdt</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 sdt</w:t>
            </w:r>
          </w:p>
        </w:tc>
      </w:tr>
      <w:tr w:rsidR="00CE2594" w:rsidRPr="00CE2594" w:rsidTr="00327DF3">
        <w:trPr>
          <w:trHeight w:val="148"/>
        </w:trPr>
        <w:tc>
          <w:tcPr>
            <w:tcW w:w="1086"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Garam</w:t>
            </w:r>
          </w:p>
        </w:tc>
        <w:tc>
          <w:tcPr>
            <w:tcW w:w="907"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 sdt</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 sdt</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 sdt</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 sdt</w:t>
            </w:r>
          </w:p>
        </w:tc>
      </w:tr>
      <w:tr w:rsidR="00CE2594" w:rsidRPr="00CE2594" w:rsidTr="00327DF3">
        <w:trPr>
          <w:trHeight w:val="148"/>
        </w:trPr>
        <w:tc>
          <w:tcPr>
            <w:tcW w:w="1086"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Merica Bubuk</w:t>
            </w:r>
          </w:p>
        </w:tc>
        <w:tc>
          <w:tcPr>
            <w:tcW w:w="907"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 sdt</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 sdt</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 sdt</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 sdt</w:t>
            </w:r>
          </w:p>
        </w:tc>
      </w:tr>
      <w:tr w:rsidR="00CE2594" w:rsidRPr="00CE2594" w:rsidTr="00327DF3">
        <w:trPr>
          <w:trHeight w:val="148"/>
        </w:trPr>
        <w:tc>
          <w:tcPr>
            <w:tcW w:w="1086"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 xml:space="preserve">Keju </w:t>
            </w:r>
            <w:r w:rsidRPr="00CE2594">
              <w:rPr>
                <w:rFonts w:ascii="Times New Roman" w:hAnsi="Times New Roman" w:cs="Times New Roman"/>
                <w:i/>
              </w:rPr>
              <w:t>Cheddar</w:t>
            </w:r>
          </w:p>
        </w:tc>
        <w:tc>
          <w:tcPr>
            <w:tcW w:w="907"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100 gram</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100 gram</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100 gram</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100 gram</w:t>
            </w:r>
          </w:p>
        </w:tc>
      </w:tr>
      <w:tr w:rsidR="00CE2594" w:rsidRPr="00CE2594" w:rsidTr="00327DF3">
        <w:trPr>
          <w:trHeight w:val="148"/>
        </w:trPr>
        <w:tc>
          <w:tcPr>
            <w:tcW w:w="1086"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Minyak Sayur</w:t>
            </w:r>
          </w:p>
        </w:tc>
        <w:tc>
          <w:tcPr>
            <w:tcW w:w="907"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2 sdm</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2 sdm</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2 sdm</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2 sdm</w:t>
            </w:r>
          </w:p>
        </w:tc>
      </w:tr>
      <w:tr w:rsidR="00CE2594" w:rsidRPr="00CE2594" w:rsidTr="00327DF3">
        <w:trPr>
          <w:trHeight w:val="148"/>
        </w:trPr>
        <w:tc>
          <w:tcPr>
            <w:tcW w:w="1086"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Susu Cair</w:t>
            </w:r>
          </w:p>
        </w:tc>
        <w:tc>
          <w:tcPr>
            <w:tcW w:w="907"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125 ml</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125 ml</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125 ml</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125 ml</w:t>
            </w:r>
          </w:p>
        </w:tc>
      </w:tr>
      <w:tr w:rsidR="00CE2594" w:rsidRPr="00CE2594" w:rsidTr="00327DF3">
        <w:trPr>
          <w:trHeight w:val="148"/>
        </w:trPr>
        <w:tc>
          <w:tcPr>
            <w:tcW w:w="1086"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Telur</w:t>
            </w:r>
          </w:p>
        </w:tc>
        <w:tc>
          <w:tcPr>
            <w:tcW w:w="907"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4 butir</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4 butir</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4 butir</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4 butir</w:t>
            </w:r>
          </w:p>
        </w:tc>
      </w:tr>
      <w:tr w:rsidR="00CE2594" w:rsidRPr="00CE2594" w:rsidTr="00327DF3">
        <w:trPr>
          <w:trHeight w:val="148"/>
        </w:trPr>
        <w:tc>
          <w:tcPr>
            <w:tcW w:w="1086"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Daging Ayam</w:t>
            </w:r>
          </w:p>
        </w:tc>
        <w:tc>
          <w:tcPr>
            <w:tcW w:w="907"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125 gram</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125 gram</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125 gram</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125 gram</w:t>
            </w:r>
          </w:p>
        </w:tc>
      </w:tr>
      <w:tr w:rsidR="00CE2594" w:rsidRPr="00CE2594" w:rsidTr="00327DF3">
        <w:trPr>
          <w:trHeight w:val="148"/>
        </w:trPr>
        <w:tc>
          <w:tcPr>
            <w:tcW w:w="1086"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Bawang Bombay</w:t>
            </w:r>
          </w:p>
        </w:tc>
        <w:tc>
          <w:tcPr>
            <w:tcW w:w="907"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100 gram</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100 gram</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100 gram</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100 gram</w:t>
            </w:r>
          </w:p>
        </w:tc>
      </w:tr>
      <w:tr w:rsidR="00CE2594" w:rsidRPr="00CE2594" w:rsidTr="00327DF3">
        <w:trPr>
          <w:trHeight w:val="148"/>
        </w:trPr>
        <w:tc>
          <w:tcPr>
            <w:tcW w:w="1086"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Kaldu Ayam Bubuk</w:t>
            </w:r>
          </w:p>
        </w:tc>
        <w:tc>
          <w:tcPr>
            <w:tcW w:w="907"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 sdt</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 sdt</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 sdt</w:t>
            </w: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 sdt</w:t>
            </w:r>
          </w:p>
        </w:tc>
      </w:tr>
    </w:tbl>
    <w:p w:rsidR="00C73E0E" w:rsidRPr="00C73E0E" w:rsidRDefault="00C73E0E" w:rsidP="00C73E0E">
      <w:pPr>
        <w:pStyle w:val="ListParagraph"/>
        <w:ind w:left="360"/>
        <w:jc w:val="both"/>
        <w:rPr>
          <w:rFonts w:ascii="Times New Roman" w:hAnsi="Times New Roman" w:cs="Times New Roman"/>
        </w:rPr>
      </w:pPr>
    </w:p>
    <w:p w:rsidR="00CE2594" w:rsidRPr="00CE2594" w:rsidRDefault="00CE2594" w:rsidP="00CE2594">
      <w:pPr>
        <w:pStyle w:val="ListParagraph"/>
        <w:numPr>
          <w:ilvl w:val="0"/>
          <w:numId w:val="3"/>
        </w:numPr>
        <w:ind w:left="360"/>
        <w:jc w:val="both"/>
        <w:rPr>
          <w:rFonts w:ascii="Times New Roman" w:hAnsi="Times New Roman" w:cs="Times New Roman"/>
        </w:rPr>
      </w:pPr>
      <w:r w:rsidRPr="00CE2594">
        <w:rPr>
          <w:rFonts w:ascii="Times New Roman" w:hAnsi="Times New Roman" w:cs="Times New Roman"/>
          <w:i/>
        </w:rPr>
        <w:t>Develop</w:t>
      </w:r>
    </w:p>
    <w:p w:rsidR="00CE2594" w:rsidRPr="00CE2594" w:rsidRDefault="00CE2594" w:rsidP="000172B2">
      <w:pPr>
        <w:pStyle w:val="ListParagraph"/>
        <w:ind w:left="0" w:firstLine="360"/>
        <w:jc w:val="both"/>
        <w:rPr>
          <w:rFonts w:ascii="Times New Roman" w:hAnsi="Times New Roman" w:cs="Times New Roman"/>
        </w:rPr>
      </w:pPr>
      <w:r w:rsidRPr="00CE2594">
        <w:rPr>
          <w:rFonts w:ascii="Times New Roman" w:hAnsi="Times New Roman" w:cs="Times New Roman"/>
        </w:rPr>
        <w:t xml:space="preserve">Kegiatan yang dilakukan pada tahap </w:t>
      </w:r>
      <w:r w:rsidRPr="00CE2594">
        <w:rPr>
          <w:rFonts w:ascii="Times New Roman" w:hAnsi="Times New Roman" w:cs="Times New Roman"/>
          <w:i/>
          <w:iCs/>
        </w:rPr>
        <w:t xml:space="preserve">develop </w:t>
      </w:r>
      <w:r w:rsidRPr="00CE2594">
        <w:rPr>
          <w:rFonts w:ascii="Times New Roman" w:hAnsi="Times New Roman" w:cs="Times New Roman"/>
        </w:rPr>
        <w:t xml:space="preserve">adalah pembuatan produk pengembangan terpilih. Tahap pembuatan produk dilakukan mulai dari persiapan bahan dan alat, pencampuran bahan, pengadukan, pemroofingan adonan, pencetakan adonan, pemanggangan, hingga pengemasan produk. </w:t>
      </w:r>
    </w:p>
    <w:p w:rsidR="00CE2594" w:rsidRPr="00CE2594" w:rsidRDefault="00CE2594" w:rsidP="000172B2">
      <w:pPr>
        <w:ind w:firstLine="720"/>
        <w:jc w:val="both"/>
        <w:rPr>
          <w:rFonts w:ascii="Times New Roman" w:hAnsi="Times New Roman" w:cs="Times New Roman"/>
        </w:rPr>
      </w:pPr>
      <w:r w:rsidRPr="00CE2594">
        <w:rPr>
          <w:rFonts w:ascii="Times New Roman" w:hAnsi="Times New Roman" w:cs="Times New Roman"/>
        </w:rPr>
        <w:t xml:space="preserve">Hasil produk pengembangan terpilih selanjutnya akan dilakukan uji validasi I, dan II. Uji validasi dilakukan oleh 2 expert. Penilaian dan masukkan yang diberikan para expert pada uji validasi menjadi bahan perbaikan resep dalam pembuatan produk. Selanjutnya dilakukan uji kesukaan dengan dua sekala terbatas dan sekala besar. </w:t>
      </w:r>
    </w:p>
    <w:p w:rsidR="00CE2594" w:rsidRPr="00CE2594" w:rsidRDefault="00CE2594" w:rsidP="00CE2594">
      <w:pPr>
        <w:jc w:val="both"/>
        <w:rPr>
          <w:rFonts w:ascii="Times New Roman" w:hAnsi="Times New Roman" w:cs="Times New Roman"/>
          <w:b/>
        </w:rPr>
      </w:pPr>
      <w:r w:rsidRPr="00CE2594">
        <w:rPr>
          <w:rFonts w:ascii="Times New Roman" w:hAnsi="Times New Roman" w:cs="Times New Roman"/>
          <w:b/>
        </w:rPr>
        <w:t>Tabel 4. Resep Pengembangan Terpilih</w:t>
      </w:r>
    </w:p>
    <w:tbl>
      <w:tblPr>
        <w:tblStyle w:val="TableGrid"/>
        <w:tblW w:w="433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1260"/>
        <w:gridCol w:w="1170"/>
      </w:tblGrid>
      <w:tr w:rsidR="00CE2594" w:rsidRPr="00CE2594" w:rsidTr="00327DF3">
        <w:trPr>
          <w:trHeight w:val="674"/>
        </w:trPr>
        <w:tc>
          <w:tcPr>
            <w:tcW w:w="1908" w:type="dxa"/>
            <w:tcBorders>
              <w:top w:val="single" w:sz="4" w:space="0" w:color="auto"/>
              <w:bottom w:val="single" w:sz="4" w:space="0" w:color="auto"/>
            </w:tcBorders>
          </w:tcPr>
          <w:p w:rsidR="00CE2594" w:rsidRPr="00CE2594" w:rsidRDefault="00CE2594" w:rsidP="008722BA">
            <w:pPr>
              <w:pStyle w:val="ListParagraph"/>
              <w:spacing w:line="276" w:lineRule="auto"/>
              <w:ind w:left="0"/>
              <w:jc w:val="center"/>
              <w:rPr>
                <w:rFonts w:ascii="Times New Roman" w:hAnsi="Times New Roman" w:cs="Times New Roman"/>
                <w:b/>
              </w:rPr>
            </w:pPr>
            <w:r w:rsidRPr="00CE2594">
              <w:rPr>
                <w:rFonts w:ascii="Times New Roman" w:hAnsi="Times New Roman" w:cs="Times New Roman"/>
                <w:b/>
              </w:rPr>
              <w:t>Nama Bahan</w:t>
            </w:r>
          </w:p>
        </w:tc>
        <w:tc>
          <w:tcPr>
            <w:tcW w:w="1260" w:type="dxa"/>
            <w:tcBorders>
              <w:top w:val="single" w:sz="4" w:space="0" w:color="auto"/>
              <w:bottom w:val="single" w:sz="4" w:space="0" w:color="auto"/>
            </w:tcBorders>
          </w:tcPr>
          <w:p w:rsidR="00CE2594" w:rsidRPr="00CE2594" w:rsidRDefault="00CE2594" w:rsidP="008722BA">
            <w:pPr>
              <w:pStyle w:val="ListParagraph"/>
              <w:spacing w:line="276" w:lineRule="auto"/>
              <w:ind w:left="0"/>
              <w:jc w:val="center"/>
              <w:rPr>
                <w:rFonts w:ascii="Times New Roman" w:hAnsi="Times New Roman" w:cs="Times New Roman"/>
                <w:b/>
              </w:rPr>
            </w:pPr>
            <w:r w:rsidRPr="00CE2594">
              <w:rPr>
                <w:rFonts w:ascii="Times New Roman" w:hAnsi="Times New Roman" w:cs="Times New Roman"/>
                <w:b/>
              </w:rPr>
              <w:t>Resep Acuan</w:t>
            </w:r>
          </w:p>
        </w:tc>
        <w:tc>
          <w:tcPr>
            <w:tcW w:w="1170" w:type="dxa"/>
            <w:tcBorders>
              <w:top w:val="single" w:sz="4" w:space="0" w:color="auto"/>
              <w:bottom w:val="single" w:sz="4" w:space="0" w:color="auto"/>
            </w:tcBorders>
          </w:tcPr>
          <w:p w:rsidR="00CE2594" w:rsidRPr="00CE2594" w:rsidRDefault="00CE2594" w:rsidP="008722BA">
            <w:pPr>
              <w:pStyle w:val="ListParagraph"/>
              <w:spacing w:line="276" w:lineRule="auto"/>
              <w:ind w:left="0"/>
              <w:jc w:val="center"/>
              <w:rPr>
                <w:rFonts w:ascii="Times New Roman" w:hAnsi="Times New Roman" w:cs="Times New Roman"/>
                <w:b/>
              </w:rPr>
            </w:pPr>
            <w:r w:rsidRPr="00CE2594">
              <w:rPr>
                <w:rFonts w:ascii="Times New Roman" w:hAnsi="Times New Roman" w:cs="Times New Roman"/>
                <w:b/>
              </w:rPr>
              <w:t>Resep  (30%)</w:t>
            </w:r>
          </w:p>
        </w:tc>
      </w:tr>
      <w:tr w:rsidR="00CE2594" w:rsidRPr="00CE2594" w:rsidTr="00327DF3">
        <w:trPr>
          <w:trHeight w:val="359"/>
        </w:trPr>
        <w:tc>
          <w:tcPr>
            <w:tcW w:w="1908" w:type="dxa"/>
            <w:tcBorders>
              <w:top w:val="single" w:sz="4" w:space="0" w:color="auto"/>
            </w:tcBorders>
          </w:tcPr>
          <w:p w:rsidR="00CE2594" w:rsidRPr="00CE2594" w:rsidRDefault="00CE2594" w:rsidP="00CE2594">
            <w:pPr>
              <w:pStyle w:val="ListParagraph"/>
              <w:spacing w:line="276" w:lineRule="auto"/>
              <w:ind w:left="0"/>
              <w:jc w:val="both"/>
              <w:rPr>
                <w:rFonts w:ascii="Times New Roman" w:hAnsi="Times New Roman" w:cs="Times New Roman"/>
                <w:b/>
              </w:rPr>
            </w:pPr>
            <w:r w:rsidRPr="00CE2594">
              <w:rPr>
                <w:rFonts w:ascii="Times New Roman" w:hAnsi="Times New Roman" w:cs="Times New Roman"/>
                <w:b/>
              </w:rPr>
              <w:t>Bahan Pasta</w:t>
            </w:r>
          </w:p>
        </w:tc>
        <w:tc>
          <w:tcPr>
            <w:tcW w:w="1260" w:type="dxa"/>
            <w:tcBorders>
              <w:top w:val="single" w:sz="4" w:space="0" w:color="auto"/>
            </w:tcBorders>
          </w:tcPr>
          <w:p w:rsidR="00CE2594" w:rsidRPr="00CE2594" w:rsidRDefault="00CE2594" w:rsidP="00CE2594">
            <w:pPr>
              <w:pStyle w:val="ListParagraph"/>
              <w:spacing w:line="276" w:lineRule="auto"/>
              <w:ind w:left="0"/>
              <w:jc w:val="both"/>
              <w:rPr>
                <w:rFonts w:ascii="Times New Roman" w:hAnsi="Times New Roman" w:cs="Times New Roman"/>
                <w:b/>
              </w:rPr>
            </w:pPr>
          </w:p>
        </w:tc>
        <w:tc>
          <w:tcPr>
            <w:tcW w:w="1170" w:type="dxa"/>
            <w:tcBorders>
              <w:top w:val="single" w:sz="4" w:space="0" w:color="auto"/>
            </w:tcBorders>
          </w:tcPr>
          <w:p w:rsidR="00CE2594" w:rsidRPr="00CE2594" w:rsidRDefault="00CE2594" w:rsidP="00CE2594">
            <w:pPr>
              <w:pStyle w:val="ListParagraph"/>
              <w:spacing w:line="276" w:lineRule="auto"/>
              <w:ind w:left="0"/>
              <w:jc w:val="both"/>
              <w:rPr>
                <w:rFonts w:ascii="Times New Roman" w:hAnsi="Times New Roman" w:cs="Times New Roman"/>
                <w:b/>
              </w:rPr>
            </w:pPr>
          </w:p>
        </w:tc>
      </w:tr>
      <w:tr w:rsidR="00CE2594" w:rsidRPr="00CE2594" w:rsidTr="00327DF3">
        <w:trPr>
          <w:trHeight w:val="351"/>
        </w:trPr>
        <w:tc>
          <w:tcPr>
            <w:tcW w:w="1908"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lastRenderedPageBreak/>
              <w:t>Tepung Terigu</w:t>
            </w:r>
          </w:p>
        </w:tc>
        <w:tc>
          <w:tcPr>
            <w:tcW w:w="126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90 gram</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90 gram</w:t>
            </w:r>
          </w:p>
        </w:tc>
      </w:tr>
      <w:tr w:rsidR="00CE2594" w:rsidRPr="00CE2594" w:rsidTr="00327DF3">
        <w:trPr>
          <w:trHeight w:val="324"/>
        </w:trPr>
        <w:tc>
          <w:tcPr>
            <w:tcW w:w="1908"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Daging Ikan Lele</w:t>
            </w:r>
          </w:p>
        </w:tc>
        <w:tc>
          <w:tcPr>
            <w:tcW w:w="126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27 gram</w:t>
            </w:r>
          </w:p>
        </w:tc>
      </w:tr>
      <w:tr w:rsidR="00CE2594" w:rsidRPr="00CE2594" w:rsidTr="00327DF3">
        <w:trPr>
          <w:trHeight w:val="293"/>
        </w:trPr>
        <w:tc>
          <w:tcPr>
            <w:tcW w:w="1908"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Telur</w:t>
            </w:r>
          </w:p>
        </w:tc>
        <w:tc>
          <w:tcPr>
            <w:tcW w:w="126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 buah</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 buah</w:t>
            </w:r>
          </w:p>
        </w:tc>
      </w:tr>
      <w:tr w:rsidR="00CE2594" w:rsidRPr="00CE2594" w:rsidTr="00327DF3">
        <w:trPr>
          <w:trHeight w:val="148"/>
        </w:trPr>
        <w:tc>
          <w:tcPr>
            <w:tcW w:w="1908"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Minyak Sayur</w:t>
            </w:r>
          </w:p>
        </w:tc>
        <w:tc>
          <w:tcPr>
            <w:tcW w:w="126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3 gram</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3 gram</w:t>
            </w:r>
          </w:p>
        </w:tc>
      </w:tr>
      <w:tr w:rsidR="00CE2594" w:rsidRPr="00CE2594" w:rsidTr="00327DF3">
        <w:trPr>
          <w:trHeight w:val="148"/>
        </w:trPr>
        <w:tc>
          <w:tcPr>
            <w:tcW w:w="1908"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Garam</w:t>
            </w:r>
          </w:p>
        </w:tc>
        <w:tc>
          <w:tcPr>
            <w:tcW w:w="126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sck</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Sck</w:t>
            </w:r>
          </w:p>
        </w:tc>
      </w:tr>
      <w:tr w:rsidR="00CE2594" w:rsidRPr="00CE2594" w:rsidTr="00327DF3">
        <w:trPr>
          <w:trHeight w:val="148"/>
        </w:trPr>
        <w:tc>
          <w:tcPr>
            <w:tcW w:w="1908" w:type="dxa"/>
          </w:tcPr>
          <w:p w:rsidR="00CE2594" w:rsidRPr="00CE2594" w:rsidRDefault="00CE2594" w:rsidP="00CE2594">
            <w:pPr>
              <w:pStyle w:val="ListParagraph"/>
              <w:spacing w:line="276" w:lineRule="auto"/>
              <w:ind w:left="0"/>
              <w:jc w:val="both"/>
              <w:rPr>
                <w:rFonts w:ascii="Times New Roman" w:hAnsi="Times New Roman" w:cs="Times New Roman"/>
              </w:rPr>
            </w:pPr>
          </w:p>
        </w:tc>
        <w:tc>
          <w:tcPr>
            <w:tcW w:w="1260" w:type="dxa"/>
          </w:tcPr>
          <w:p w:rsidR="00CE2594" w:rsidRPr="00CE2594" w:rsidRDefault="00CE2594" w:rsidP="00CE2594">
            <w:pPr>
              <w:pStyle w:val="ListParagraph"/>
              <w:spacing w:line="276" w:lineRule="auto"/>
              <w:ind w:left="0"/>
              <w:jc w:val="both"/>
              <w:rPr>
                <w:rFonts w:ascii="Times New Roman" w:hAnsi="Times New Roman" w:cs="Times New Roman"/>
              </w:rPr>
            </w:pP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p>
        </w:tc>
      </w:tr>
      <w:tr w:rsidR="00CE2594" w:rsidRPr="00CE2594" w:rsidTr="00327DF3">
        <w:trPr>
          <w:trHeight w:val="148"/>
        </w:trPr>
        <w:tc>
          <w:tcPr>
            <w:tcW w:w="1908" w:type="dxa"/>
          </w:tcPr>
          <w:p w:rsidR="00CE2594" w:rsidRPr="00CE2594" w:rsidRDefault="00CE2594" w:rsidP="00CE2594">
            <w:pPr>
              <w:pStyle w:val="ListParagraph"/>
              <w:spacing w:line="276" w:lineRule="auto"/>
              <w:ind w:left="0"/>
              <w:jc w:val="both"/>
              <w:rPr>
                <w:rFonts w:ascii="Times New Roman" w:hAnsi="Times New Roman" w:cs="Times New Roman"/>
                <w:b/>
                <w:i/>
              </w:rPr>
            </w:pPr>
            <w:r w:rsidRPr="00CE2594">
              <w:rPr>
                <w:rFonts w:ascii="Times New Roman" w:hAnsi="Times New Roman" w:cs="Times New Roman"/>
                <w:b/>
              </w:rPr>
              <w:t xml:space="preserve">Bahan </w:t>
            </w:r>
            <w:r w:rsidRPr="00CE2594">
              <w:rPr>
                <w:rFonts w:ascii="Times New Roman" w:hAnsi="Times New Roman" w:cs="Times New Roman"/>
                <w:b/>
                <w:i/>
              </w:rPr>
              <w:t>Schotel</w:t>
            </w:r>
          </w:p>
        </w:tc>
        <w:tc>
          <w:tcPr>
            <w:tcW w:w="1260" w:type="dxa"/>
          </w:tcPr>
          <w:p w:rsidR="00CE2594" w:rsidRPr="00CE2594" w:rsidRDefault="00CE2594" w:rsidP="00CE2594">
            <w:pPr>
              <w:pStyle w:val="ListParagraph"/>
              <w:spacing w:line="276" w:lineRule="auto"/>
              <w:ind w:left="0"/>
              <w:jc w:val="both"/>
              <w:rPr>
                <w:rFonts w:ascii="Times New Roman" w:hAnsi="Times New Roman" w:cs="Times New Roman"/>
              </w:rPr>
            </w:pP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p>
        </w:tc>
      </w:tr>
      <w:tr w:rsidR="00CE2594" w:rsidRPr="00CE2594" w:rsidTr="00327DF3">
        <w:trPr>
          <w:trHeight w:val="148"/>
        </w:trPr>
        <w:tc>
          <w:tcPr>
            <w:tcW w:w="1908"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Wortel</w:t>
            </w:r>
          </w:p>
        </w:tc>
        <w:tc>
          <w:tcPr>
            <w:tcW w:w="126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 buah</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 buah</w:t>
            </w:r>
          </w:p>
        </w:tc>
      </w:tr>
      <w:tr w:rsidR="00CE2594" w:rsidRPr="00CE2594" w:rsidTr="00327DF3">
        <w:trPr>
          <w:trHeight w:val="148"/>
        </w:trPr>
        <w:tc>
          <w:tcPr>
            <w:tcW w:w="1908"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 xml:space="preserve">Pala Bubuk </w:t>
            </w:r>
          </w:p>
        </w:tc>
        <w:tc>
          <w:tcPr>
            <w:tcW w:w="126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 sdt</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 sdt</w:t>
            </w:r>
          </w:p>
        </w:tc>
      </w:tr>
      <w:tr w:rsidR="00CE2594" w:rsidRPr="00CE2594" w:rsidTr="00327DF3">
        <w:trPr>
          <w:trHeight w:val="148"/>
        </w:trPr>
        <w:tc>
          <w:tcPr>
            <w:tcW w:w="1908"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Garam</w:t>
            </w:r>
          </w:p>
        </w:tc>
        <w:tc>
          <w:tcPr>
            <w:tcW w:w="126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 sdt</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 sdt</w:t>
            </w:r>
          </w:p>
        </w:tc>
      </w:tr>
      <w:tr w:rsidR="00CE2594" w:rsidRPr="00CE2594" w:rsidTr="00327DF3">
        <w:trPr>
          <w:trHeight w:val="148"/>
        </w:trPr>
        <w:tc>
          <w:tcPr>
            <w:tcW w:w="1908"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Merica Bubuk</w:t>
            </w:r>
          </w:p>
        </w:tc>
        <w:tc>
          <w:tcPr>
            <w:tcW w:w="126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 sdt</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 sdt</w:t>
            </w:r>
          </w:p>
        </w:tc>
      </w:tr>
      <w:tr w:rsidR="00CE2594" w:rsidRPr="00CE2594" w:rsidTr="00327DF3">
        <w:trPr>
          <w:trHeight w:val="148"/>
        </w:trPr>
        <w:tc>
          <w:tcPr>
            <w:tcW w:w="1908"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 xml:space="preserve">Keju </w:t>
            </w:r>
            <w:r w:rsidRPr="00CE2594">
              <w:rPr>
                <w:rFonts w:ascii="Times New Roman" w:hAnsi="Times New Roman" w:cs="Times New Roman"/>
                <w:i/>
              </w:rPr>
              <w:t>Cheddar</w:t>
            </w:r>
          </w:p>
        </w:tc>
        <w:tc>
          <w:tcPr>
            <w:tcW w:w="126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100 gram</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100 gram</w:t>
            </w:r>
          </w:p>
        </w:tc>
      </w:tr>
      <w:tr w:rsidR="00CE2594" w:rsidRPr="00CE2594" w:rsidTr="00327DF3">
        <w:trPr>
          <w:trHeight w:val="148"/>
        </w:trPr>
        <w:tc>
          <w:tcPr>
            <w:tcW w:w="1908"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Minyak Sayur</w:t>
            </w:r>
          </w:p>
        </w:tc>
        <w:tc>
          <w:tcPr>
            <w:tcW w:w="126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2 sdm</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2 sdm</w:t>
            </w:r>
          </w:p>
        </w:tc>
      </w:tr>
      <w:tr w:rsidR="00CE2594" w:rsidRPr="00CE2594" w:rsidTr="00327DF3">
        <w:trPr>
          <w:trHeight w:val="148"/>
        </w:trPr>
        <w:tc>
          <w:tcPr>
            <w:tcW w:w="1908"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Susu Cair</w:t>
            </w:r>
          </w:p>
        </w:tc>
        <w:tc>
          <w:tcPr>
            <w:tcW w:w="126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125 ml</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125 ml</w:t>
            </w:r>
          </w:p>
        </w:tc>
      </w:tr>
      <w:tr w:rsidR="00CE2594" w:rsidRPr="00CE2594" w:rsidTr="00327DF3">
        <w:trPr>
          <w:trHeight w:val="148"/>
        </w:trPr>
        <w:tc>
          <w:tcPr>
            <w:tcW w:w="1908"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Telur</w:t>
            </w:r>
          </w:p>
        </w:tc>
        <w:tc>
          <w:tcPr>
            <w:tcW w:w="126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4 butir</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4 butir</w:t>
            </w:r>
          </w:p>
        </w:tc>
      </w:tr>
      <w:tr w:rsidR="00CE2594" w:rsidRPr="00CE2594" w:rsidTr="00327DF3">
        <w:trPr>
          <w:trHeight w:val="148"/>
        </w:trPr>
        <w:tc>
          <w:tcPr>
            <w:tcW w:w="1908"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Daging Ayam</w:t>
            </w:r>
          </w:p>
        </w:tc>
        <w:tc>
          <w:tcPr>
            <w:tcW w:w="126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125 gram</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125 gram</w:t>
            </w:r>
          </w:p>
        </w:tc>
      </w:tr>
      <w:tr w:rsidR="00CE2594" w:rsidRPr="00CE2594" w:rsidTr="00327DF3">
        <w:trPr>
          <w:trHeight w:val="148"/>
        </w:trPr>
        <w:tc>
          <w:tcPr>
            <w:tcW w:w="1908"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Bawang Bombay</w:t>
            </w:r>
          </w:p>
        </w:tc>
        <w:tc>
          <w:tcPr>
            <w:tcW w:w="126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100 gram</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100 gram</w:t>
            </w:r>
          </w:p>
        </w:tc>
      </w:tr>
      <w:tr w:rsidR="00CE2594" w:rsidRPr="00CE2594" w:rsidTr="00327DF3">
        <w:trPr>
          <w:trHeight w:val="148"/>
        </w:trPr>
        <w:tc>
          <w:tcPr>
            <w:tcW w:w="1908"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Kaldu Ayam Bubuk</w:t>
            </w:r>
          </w:p>
        </w:tc>
        <w:tc>
          <w:tcPr>
            <w:tcW w:w="126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 sdt</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r w:rsidRPr="00CE2594">
              <w:rPr>
                <w:rFonts w:ascii="Times New Roman" w:hAnsi="Times New Roman" w:cs="Times New Roman"/>
              </w:rPr>
              <w:t>1 sdt</w:t>
            </w:r>
          </w:p>
        </w:tc>
      </w:tr>
    </w:tbl>
    <w:p w:rsidR="00C73E0E" w:rsidRPr="00C73E0E" w:rsidRDefault="00C73E0E" w:rsidP="00C73E0E">
      <w:pPr>
        <w:pStyle w:val="ListParagraph"/>
        <w:ind w:left="360"/>
        <w:jc w:val="both"/>
        <w:rPr>
          <w:rFonts w:ascii="Times New Roman" w:hAnsi="Times New Roman" w:cs="Times New Roman"/>
        </w:rPr>
      </w:pPr>
    </w:p>
    <w:p w:rsidR="00CE2594" w:rsidRPr="00CE2594" w:rsidRDefault="00CE2594" w:rsidP="00CE2594">
      <w:pPr>
        <w:pStyle w:val="ListParagraph"/>
        <w:numPr>
          <w:ilvl w:val="0"/>
          <w:numId w:val="3"/>
        </w:numPr>
        <w:ind w:left="360"/>
        <w:jc w:val="both"/>
        <w:rPr>
          <w:rFonts w:ascii="Times New Roman" w:hAnsi="Times New Roman" w:cs="Times New Roman"/>
        </w:rPr>
      </w:pPr>
      <w:r w:rsidRPr="00CE2594">
        <w:rPr>
          <w:rFonts w:ascii="Times New Roman" w:hAnsi="Times New Roman" w:cs="Times New Roman"/>
          <w:i/>
        </w:rPr>
        <w:t>Disseminate</w:t>
      </w:r>
    </w:p>
    <w:p w:rsidR="00CE2594" w:rsidRDefault="00CE2594" w:rsidP="000172B2">
      <w:pPr>
        <w:pStyle w:val="ListParagraph"/>
        <w:ind w:left="0" w:firstLine="360"/>
        <w:jc w:val="both"/>
        <w:rPr>
          <w:rFonts w:ascii="Times New Roman" w:hAnsi="Times New Roman" w:cs="Times New Roman"/>
        </w:rPr>
      </w:pPr>
      <w:r w:rsidRPr="00CE2594">
        <w:rPr>
          <w:rFonts w:ascii="Times New Roman" w:hAnsi="Times New Roman" w:cs="Times New Roman"/>
        </w:rPr>
        <w:t>Produk pengembangan terpilih yang telah dinyatakan lulus uji validasi I dan II oleh expert selanjutnya dilakukan tahap akhir yaitu tahap penyebarluasan atau pengenalan produk. Tahap penyebar luasan dan pengenalan produk dengan cara uji sesoris pada 30 panelis tidak terlatih di sekitar tempat tinggal.</w:t>
      </w:r>
    </w:p>
    <w:p w:rsidR="008722BA" w:rsidRPr="00CE2594" w:rsidRDefault="008722BA" w:rsidP="000172B2">
      <w:pPr>
        <w:pStyle w:val="ListParagraph"/>
        <w:ind w:left="0" w:firstLine="360"/>
        <w:jc w:val="both"/>
        <w:rPr>
          <w:rFonts w:ascii="Times New Roman" w:hAnsi="Times New Roman" w:cs="Times New Roman"/>
        </w:rPr>
      </w:pPr>
    </w:p>
    <w:p w:rsidR="00CE2594" w:rsidRPr="000172B2" w:rsidRDefault="00CE2594" w:rsidP="00CE2594">
      <w:pPr>
        <w:pStyle w:val="ListParagraph"/>
        <w:ind w:left="0"/>
        <w:jc w:val="both"/>
        <w:rPr>
          <w:rFonts w:ascii="Times New Roman" w:hAnsi="Times New Roman" w:cs="Times New Roman"/>
          <w:b/>
        </w:rPr>
      </w:pPr>
      <w:r w:rsidRPr="000172B2">
        <w:rPr>
          <w:rFonts w:ascii="Times New Roman" w:hAnsi="Times New Roman" w:cs="Times New Roman"/>
          <w:b/>
        </w:rPr>
        <w:t>HASIL DA PEMBAHASAN</w:t>
      </w:r>
    </w:p>
    <w:p w:rsidR="00CE2594" w:rsidRPr="00CE2594" w:rsidRDefault="00CE2594" w:rsidP="000172B2">
      <w:pPr>
        <w:ind w:firstLine="720"/>
        <w:jc w:val="both"/>
        <w:rPr>
          <w:rFonts w:ascii="Times New Roman" w:hAnsi="Times New Roman" w:cs="Times New Roman"/>
          <w:b/>
        </w:rPr>
      </w:pPr>
      <w:r w:rsidRPr="00CE2594">
        <w:rPr>
          <w:rFonts w:ascii="Times New Roman" w:hAnsi="Times New Roman" w:cs="Times New Roman"/>
        </w:rPr>
        <w:t xml:space="preserve">Berdasarkan Tabel 4 penelitian  pemanfaatan ikan lele pada pembuatan </w:t>
      </w:r>
      <w:r w:rsidRPr="00CE2594">
        <w:rPr>
          <w:rFonts w:ascii="Times New Roman" w:hAnsi="Times New Roman" w:cs="Times New Roman"/>
          <w:i/>
        </w:rPr>
        <w:t xml:space="preserve">Fettucini Schotel </w:t>
      </w:r>
      <w:r w:rsidRPr="00CE2594">
        <w:rPr>
          <w:rFonts w:ascii="Times New Roman" w:hAnsi="Times New Roman" w:cs="Times New Roman"/>
        </w:rPr>
        <w:t>sebagai makanan tinggi protein untuk generasi millenial didapatkan satu resep pengembangan dengan jumlah presentase 30% subtitusi daging ikan lele.</w:t>
      </w:r>
      <w:r w:rsidRPr="00CE2594">
        <w:rPr>
          <w:rFonts w:ascii="Times New Roman" w:hAnsi="Times New Roman" w:cs="Times New Roman"/>
          <w:b/>
        </w:rPr>
        <w:t xml:space="preserve"> </w:t>
      </w:r>
    </w:p>
    <w:p w:rsidR="00CE2594" w:rsidRPr="00CE2594" w:rsidRDefault="00CE2594" w:rsidP="00CE2594">
      <w:pPr>
        <w:jc w:val="both"/>
        <w:rPr>
          <w:rFonts w:ascii="Times New Roman" w:hAnsi="Times New Roman" w:cs="Times New Roman"/>
          <w:b/>
        </w:rPr>
      </w:pPr>
      <w:r w:rsidRPr="00CE2594">
        <w:rPr>
          <w:rFonts w:ascii="Times New Roman" w:hAnsi="Times New Roman" w:cs="Times New Roman"/>
          <w:b/>
        </w:rPr>
        <w:t>Uji Sensoris (Panelis Tidak Terlatih)</w:t>
      </w:r>
    </w:p>
    <w:p w:rsidR="00CE2594" w:rsidRPr="00CE2594" w:rsidRDefault="00CE2594" w:rsidP="000172B2">
      <w:pPr>
        <w:ind w:firstLine="720"/>
        <w:jc w:val="both"/>
        <w:rPr>
          <w:rFonts w:ascii="Times New Roman" w:hAnsi="Times New Roman" w:cs="Times New Roman"/>
        </w:rPr>
      </w:pPr>
      <w:r w:rsidRPr="00CE2594">
        <w:rPr>
          <w:rFonts w:ascii="Times New Roman" w:hAnsi="Times New Roman" w:cs="Times New Roman"/>
        </w:rPr>
        <w:t xml:space="preserve">Tahap yang dilakukan setelah uji validasi II adalah uji penerimaan masyarakat melalui uji sensoris dengan panelis tidak terlatih sebanyak 30 orang. Pada tahap ini peneliti melakukan uji sensoris masyarakat sekitar tempat tinggal pneliti dengan jumlah 60 produk yaitu 30 produk acuan dan 30 produk </w:t>
      </w:r>
      <w:r w:rsidRPr="00CE2594">
        <w:rPr>
          <w:rFonts w:ascii="Times New Roman" w:hAnsi="Times New Roman" w:cs="Times New Roman"/>
        </w:rPr>
        <w:lastRenderedPageBreak/>
        <w:t>pengembangan. Panelis diberikan sampel produk dengan kode 312 sebagai produk acuan dan 270 sebagai produk pengembangan. Berikut hasil uji sensoris panelis tidak terlatih :</w:t>
      </w:r>
    </w:p>
    <w:p w:rsidR="00CE2594" w:rsidRPr="00C73E0E" w:rsidRDefault="00CE2594" w:rsidP="00CE2594">
      <w:pPr>
        <w:jc w:val="both"/>
        <w:rPr>
          <w:rFonts w:ascii="Times New Roman" w:hAnsi="Times New Roman" w:cs="Times New Roman"/>
          <w:b/>
        </w:rPr>
      </w:pPr>
      <w:r w:rsidRPr="00C73E0E">
        <w:rPr>
          <w:rFonts w:ascii="Times New Roman" w:hAnsi="Times New Roman" w:cs="Times New Roman"/>
          <w:b/>
        </w:rPr>
        <w:t>Tabel 5. Hasil Uji Sensoris Tidak Terlatih</w:t>
      </w:r>
    </w:p>
    <w:tbl>
      <w:tblPr>
        <w:tblStyle w:val="TableGrid"/>
        <w:tblW w:w="479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8"/>
        <w:gridCol w:w="157"/>
        <w:gridCol w:w="833"/>
        <w:gridCol w:w="92"/>
        <w:gridCol w:w="1600"/>
        <w:gridCol w:w="839"/>
      </w:tblGrid>
      <w:tr w:rsidR="00CE2594" w:rsidRPr="00CE2594" w:rsidTr="00C73E0E">
        <w:trPr>
          <w:trHeight w:val="502"/>
        </w:trPr>
        <w:tc>
          <w:tcPr>
            <w:tcW w:w="1278" w:type="dxa"/>
            <w:tcBorders>
              <w:top w:val="single" w:sz="4" w:space="0" w:color="auto"/>
              <w:bottom w:val="single" w:sz="4" w:space="0" w:color="auto"/>
            </w:tcBorders>
          </w:tcPr>
          <w:p w:rsidR="00CE2594" w:rsidRPr="00CE2594" w:rsidRDefault="00CE2594" w:rsidP="00CE2594">
            <w:pPr>
              <w:spacing w:line="276" w:lineRule="auto"/>
              <w:jc w:val="both"/>
              <w:rPr>
                <w:rFonts w:ascii="Times New Roman" w:hAnsi="Times New Roman" w:cs="Times New Roman"/>
              </w:rPr>
            </w:pPr>
          </w:p>
        </w:tc>
        <w:tc>
          <w:tcPr>
            <w:tcW w:w="990" w:type="dxa"/>
            <w:gridSpan w:val="2"/>
            <w:tcBorders>
              <w:top w:val="single" w:sz="4" w:space="0" w:color="auto"/>
              <w:bottom w:val="single" w:sz="4" w:space="0" w:color="auto"/>
            </w:tcBorders>
          </w:tcPr>
          <w:p w:rsidR="00CE2594" w:rsidRPr="00C73E0E" w:rsidRDefault="00CE2594" w:rsidP="008722BA">
            <w:pPr>
              <w:spacing w:line="276" w:lineRule="auto"/>
              <w:jc w:val="center"/>
              <w:rPr>
                <w:rFonts w:ascii="Times New Roman" w:hAnsi="Times New Roman" w:cs="Times New Roman"/>
                <w:b/>
              </w:rPr>
            </w:pPr>
            <w:r w:rsidRPr="00C73E0E">
              <w:rPr>
                <w:rFonts w:ascii="Times New Roman" w:hAnsi="Times New Roman" w:cs="Times New Roman"/>
                <w:b/>
              </w:rPr>
              <w:t>Kontrol</w:t>
            </w:r>
          </w:p>
        </w:tc>
        <w:tc>
          <w:tcPr>
            <w:tcW w:w="1692" w:type="dxa"/>
            <w:gridSpan w:val="2"/>
            <w:tcBorders>
              <w:top w:val="single" w:sz="4" w:space="0" w:color="auto"/>
              <w:bottom w:val="single" w:sz="4" w:space="0" w:color="auto"/>
            </w:tcBorders>
          </w:tcPr>
          <w:p w:rsidR="00CE2594" w:rsidRPr="00C73E0E" w:rsidRDefault="00CE2594" w:rsidP="008722BA">
            <w:pPr>
              <w:spacing w:line="276" w:lineRule="auto"/>
              <w:jc w:val="center"/>
              <w:rPr>
                <w:rFonts w:ascii="Times New Roman" w:hAnsi="Times New Roman" w:cs="Times New Roman"/>
                <w:b/>
              </w:rPr>
            </w:pPr>
            <w:r w:rsidRPr="00C73E0E">
              <w:rPr>
                <w:rFonts w:ascii="Times New Roman" w:hAnsi="Times New Roman" w:cs="Times New Roman"/>
                <w:b/>
              </w:rPr>
              <w:t>Pengembangan</w:t>
            </w:r>
          </w:p>
        </w:tc>
        <w:tc>
          <w:tcPr>
            <w:tcW w:w="839" w:type="dxa"/>
            <w:tcBorders>
              <w:top w:val="single" w:sz="4" w:space="0" w:color="auto"/>
              <w:bottom w:val="single" w:sz="4" w:space="0" w:color="auto"/>
            </w:tcBorders>
          </w:tcPr>
          <w:p w:rsidR="00CE2594" w:rsidRPr="00C73E0E" w:rsidRDefault="00CE2594" w:rsidP="008722BA">
            <w:pPr>
              <w:spacing w:line="276" w:lineRule="auto"/>
              <w:jc w:val="center"/>
              <w:rPr>
                <w:rFonts w:ascii="Times New Roman" w:hAnsi="Times New Roman" w:cs="Times New Roman"/>
                <w:b/>
              </w:rPr>
            </w:pPr>
            <w:r w:rsidRPr="00C73E0E">
              <w:rPr>
                <w:rFonts w:ascii="Times New Roman" w:hAnsi="Times New Roman" w:cs="Times New Roman"/>
                <w:b/>
              </w:rPr>
              <w:t>P Value T test</w:t>
            </w:r>
          </w:p>
        </w:tc>
      </w:tr>
      <w:tr w:rsidR="00CE2594" w:rsidRPr="00CE2594" w:rsidTr="00CE2594">
        <w:trPr>
          <w:trHeight w:val="236"/>
        </w:trPr>
        <w:tc>
          <w:tcPr>
            <w:tcW w:w="1435" w:type="dxa"/>
            <w:gridSpan w:val="2"/>
            <w:tcBorders>
              <w:top w:val="single" w:sz="4" w:space="0" w:color="auto"/>
            </w:tcBorders>
          </w:tcPr>
          <w:p w:rsidR="00CE2594" w:rsidRPr="00CE2594" w:rsidRDefault="00CE2594" w:rsidP="00CE2594">
            <w:pPr>
              <w:spacing w:line="276" w:lineRule="auto"/>
              <w:jc w:val="both"/>
              <w:rPr>
                <w:rFonts w:ascii="Times New Roman" w:hAnsi="Times New Roman" w:cs="Times New Roman"/>
              </w:rPr>
            </w:pPr>
            <w:r w:rsidRPr="00CE2594">
              <w:rPr>
                <w:rFonts w:ascii="Times New Roman" w:hAnsi="Times New Roman" w:cs="Times New Roman"/>
              </w:rPr>
              <w:t>Warna</w:t>
            </w:r>
          </w:p>
        </w:tc>
        <w:tc>
          <w:tcPr>
            <w:tcW w:w="925" w:type="dxa"/>
            <w:gridSpan w:val="2"/>
            <w:tcBorders>
              <w:top w:val="single" w:sz="4" w:space="0" w:color="auto"/>
            </w:tcBorders>
          </w:tcPr>
          <w:p w:rsidR="00CE2594" w:rsidRPr="00CE2594" w:rsidRDefault="00CE2594" w:rsidP="00C73E0E">
            <w:pPr>
              <w:spacing w:line="276" w:lineRule="auto"/>
              <w:jc w:val="center"/>
              <w:rPr>
                <w:rFonts w:ascii="Times New Roman" w:hAnsi="Times New Roman" w:cs="Times New Roman"/>
              </w:rPr>
            </w:pPr>
            <w:r w:rsidRPr="00CE2594">
              <w:rPr>
                <w:rFonts w:ascii="Times New Roman" w:hAnsi="Times New Roman" w:cs="Times New Roman"/>
              </w:rPr>
              <w:t>4.53</w:t>
            </w:r>
          </w:p>
        </w:tc>
        <w:tc>
          <w:tcPr>
            <w:tcW w:w="1600" w:type="dxa"/>
            <w:tcBorders>
              <w:top w:val="single" w:sz="4" w:space="0" w:color="auto"/>
            </w:tcBorders>
          </w:tcPr>
          <w:p w:rsidR="00CE2594" w:rsidRPr="00CE2594" w:rsidRDefault="00CE2594" w:rsidP="00C73E0E">
            <w:pPr>
              <w:spacing w:line="276" w:lineRule="auto"/>
              <w:jc w:val="center"/>
              <w:rPr>
                <w:rFonts w:ascii="Times New Roman" w:hAnsi="Times New Roman" w:cs="Times New Roman"/>
              </w:rPr>
            </w:pPr>
            <w:r w:rsidRPr="00CE2594">
              <w:rPr>
                <w:rFonts w:ascii="Times New Roman" w:hAnsi="Times New Roman" w:cs="Times New Roman"/>
              </w:rPr>
              <w:t>4.5</w:t>
            </w:r>
          </w:p>
        </w:tc>
        <w:tc>
          <w:tcPr>
            <w:tcW w:w="839" w:type="dxa"/>
            <w:tcBorders>
              <w:top w:val="single" w:sz="4" w:space="0" w:color="auto"/>
            </w:tcBorders>
          </w:tcPr>
          <w:p w:rsidR="00CE2594" w:rsidRPr="00CE2594" w:rsidRDefault="00CE2594" w:rsidP="00C73E0E">
            <w:pPr>
              <w:spacing w:line="276" w:lineRule="auto"/>
              <w:jc w:val="center"/>
              <w:rPr>
                <w:rFonts w:ascii="Times New Roman" w:hAnsi="Times New Roman" w:cs="Times New Roman"/>
              </w:rPr>
            </w:pPr>
            <w:r w:rsidRPr="00CE2594">
              <w:rPr>
                <w:rFonts w:ascii="Times New Roman" w:hAnsi="Times New Roman" w:cs="Times New Roman"/>
              </w:rPr>
              <w:t>0.83</w:t>
            </w:r>
          </w:p>
        </w:tc>
      </w:tr>
      <w:tr w:rsidR="00CE2594" w:rsidRPr="00CE2594" w:rsidTr="00CE2594">
        <w:trPr>
          <w:trHeight w:val="251"/>
        </w:trPr>
        <w:tc>
          <w:tcPr>
            <w:tcW w:w="1435" w:type="dxa"/>
            <w:gridSpan w:val="2"/>
          </w:tcPr>
          <w:p w:rsidR="00CE2594" w:rsidRPr="00CE2594" w:rsidRDefault="00CE2594" w:rsidP="00CE2594">
            <w:pPr>
              <w:spacing w:line="276" w:lineRule="auto"/>
              <w:jc w:val="both"/>
              <w:rPr>
                <w:rFonts w:ascii="Times New Roman" w:hAnsi="Times New Roman" w:cs="Times New Roman"/>
              </w:rPr>
            </w:pPr>
            <w:r w:rsidRPr="00CE2594">
              <w:rPr>
                <w:rFonts w:ascii="Times New Roman" w:hAnsi="Times New Roman" w:cs="Times New Roman"/>
              </w:rPr>
              <w:t>Aroma</w:t>
            </w:r>
          </w:p>
        </w:tc>
        <w:tc>
          <w:tcPr>
            <w:tcW w:w="925" w:type="dxa"/>
            <w:gridSpan w:val="2"/>
          </w:tcPr>
          <w:p w:rsidR="00CE2594" w:rsidRPr="00CE2594" w:rsidRDefault="00CE2594" w:rsidP="00C73E0E">
            <w:pPr>
              <w:spacing w:line="276" w:lineRule="auto"/>
              <w:jc w:val="center"/>
              <w:rPr>
                <w:rFonts w:ascii="Times New Roman" w:hAnsi="Times New Roman" w:cs="Times New Roman"/>
              </w:rPr>
            </w:pPr>
            <w:r w:rsidRPr="00CE2594">
              <w:rPr>
                <w:rFonts w:ascii="Times New Roman" w:hAnsi="Times New Roman" w:cs="Times New Roman"/>
              </w:rPr>
              <w:t>4.6</w:t>
            </w:r>
          </w:p>
        </w:tc>
        <w:tc>
          <w:tcPr>
            <w:tcW w:w="1600" w:type="dxa"/>
          </w:tcPr>
          <w:p w:rsidR="00CE2594" w:rsidRPr="00CE2594" w:rsidRDefault="00CE2594" w:rsidP="00C73E0E">
            <w:pPr>
              <w:spacing w:line="276" w:lineRule="auto"/>
              <w:jc w:val="center"/>
              <w:rPr>
                <w:rFonts w:ascii="Times New Roman" w:hAnsi="Times New Roman" w:cs="Times New Roman"/>
              </w:rPr>
            </w:pPr>
            <w:r w:rsidRPr="00CE2594">
              <w:rPr>
                <w:rFonts w:ascii="Times New Roman" w:hAnsi="Times New Roman" w:cs="Times New Roman"/>
              </w:rPr>
              <w:t>4.5</w:t>
            </w:r>
          </w:p>
        </w:tc>
        <w:tc>
          <w:tcPr>
            <w:tcW w:w="839" w:type="dxa"/>
          </w:tcPr>
          <w:p w:rsidR="00CE2594" w:rsidRPr="00CE2594" w:rsidRDefault="00CE2594" w:rsidP="00C73E0E">
            <w:pPr>
              <w:spacing w:line="276" w:lineRule="auto"/>
              <w:jc w:val="center"/>
              <w:rPr>
                <w:rFonts w:ascii="Times New Roman" w:hAnsi="Times New Roman" w:cs="Times New Roman"/>
              </w:rPr>
            </w:pPr>
            <w:r w:rsidRPr="00CE2594">
              <w:rPr>
                <w:rFonts w:ascii="Times New Roman" w:hAnsi="Times New Roman" w:cs="Times New Roman"/>
              </w:rPr>
              <w:t>0.53</w:t>
            </w:r>
          </w:p>
        </w:tc>
      </w:tr>
      <w:tr w:rsidR="00CE2594" w:rsidRPr="00CE2594" w:rsidTr="00CE2594">
        <w:trPr>
          <w:trHeight w:val="236"/>
        </w:trPr>
        <w:tc>
          <w:tcPr>
            <w:tcW w:w="1435" w:type="dxa"/>
            <w:gridSpan w:val="2"/>
          </w:tcPr>
          <w:p w:rsidR="00CE2594" w:rsidRPr="00CE2594" w:rsidRDefault="00CE2594" w:rsidP="00CE2594">
            <w:pPr>
              <w:spacing w:line="276" w:lineRule="auto"/>
              <w:jc w:val="both"/>
              <w:rPr>
                <w:rFonts w:ascii="Times New Roman" w:hAnsi="Times New Roman" w:cs="Times New Roman"/>
              </w:rPr>
            </w:pPr>
            <w:r w:rsidRPr="00CE2594">
              <w:rPr>
                <w:rFonts w:ascii="Times New Roman" w:hAnsi="Times New Roman" w:cs="Times New Roman"/>
              </w:rPr>
              <w:t>Rasa</w:t>
            </w:r>
          </w:p>
        </w:tc>
        <w:tc>
          <w:tcPr>
            <w:tcW w:w="925" w:type="dxa"/>
            <w:gridSpan w:val="2"/>
          </w:tcPr>
          <w:p w:rsidR="00CE2594" w:rsidRPr="00CE2594" w:rsidRDefault="00CE2594" w:rsidP="00C73E0E">
            <w:pPr>
              <w:spacing w:line="276" w:lineRule="auto"/>
              <w:jc w:val="center"/>
              <w:rPr>
                <w:rFonts w:ascii="Times New Roman" w:hAnsi="Times New Roman" w:cs="Times New Roman"/>
              </w:rPr>
            </w:pPr>
            <w:r w:rsidRPr="00CE2594">
              <w:rPr>
                <w:rFonts w:ascii="Times New Roman" w:hAnsi="Times New Roman" w:cs="Times New Roman"/>
              </w:rPr>
              <w:t>4.36</w:t>
            </w:r>
          </w:p>
        </w:tc>
        <w:tc>
          <w:tcPr>
            <w:tcW w:w="1600" w:type="dxa"/>
          </w:tcPr>
          <w:p w:rsidR="00CE2594" w:rsidRPr="00CE2594" w:rsidRDefault="00CE2594" w:rsidP="00C73E0E">
            <w:pPr>
              <w:spacing w:line="276" w:lineRule="auto"/>
              <w:jc w:val="center"/>
              <w:rPr>
                <w:rFonts w:ascii="Times New Roman" w:hAnsi="Times New Roman" w:cs="Times New Roman"/>
              </w:rPr>
            </w:pPr>
            <w:r w:rsidRPr="00CE2594">
              <w:rPr>
                <w:rFonts w:ascii="Times New Roman" w:hAnsi="Times New Roman" w:cs="Times New Roman"/>
              </w:rPr>
              <w:t>4.3</w:t>
            </w:r>
          </w:p>
        </w:tc>
        <w:tc>
          <w:tcPr>
            <w:tcW w:w="839" w:type="dxa"/>
          </w:tcPr>
          <w:p w:rsidR="00CE2594" w:rsidRPr="00CE2594" w:rsidRDefault="00CE2594" w:rsidP="00C73E0E">
            <w:pPr>
              <w:spacing w:line="276" w:lineRule="auto"/>
              <w:jc w:val="center"/>
              <w:rPr>
                <w:rFonts w:ascii="Times New Roman" w:hAnsi="Times New Roman" w:cs="Times New Roman"/>
              </w:rPr>
            </w:pPr>
            <w:r w:rsidRPr="00CE2594">
              <w:rPr>
                <w:rFonts w:ascii="Times New Roman" w:hAnsi="Times New Roman" w:cs="Times New Roman"/>
              </w:rPr>
              <w:t>0.85</w:t>
            </w:r>
          </w:p>
        </w:tc>
      </w:tr>
      <w:tr w:rsidR="00CE2594" w:rsidRPr="00CE2594" w:rsidTr="00CE2594">
        <w:trPr>
          <w:trHeight w:val="251"/>
        </w:trPr>
        <w:tc>
          <w:tcPr>
            <w:tcW w:w="1435" w:type="dxa"/>
            <w:gridSpan w:val="2"/>
          </w:tcPr>
          <w:p w:rsidR="00CE2594" w:rsidRPr="00CE2594" w:rsidRDefault="00CE2594" w:rsidP="00CE2594">
            <w:pPr>
              <w:spacing w:line="276" w:lineRule="auto"/>
              <w:jc w:val="both"/>
              <w:rPr>
                <w:rFonts w:ascii="Times New Roman" w:hAnsi="Times New Roman" w:cs="Times New Roman"/>
              </w:rPr>
            </w:pPr>
            <w:r w:rsidRPr="00CE2594">
              <w:rPr>
                <w:rFonts w:ascii="Times New Roman" w:hAnsi="Times New Roman" w:cs="Times New Roman"/>
              </w:rPr>
              <w:t>Tekstur</w:t>
            </w:r>
          </w:p>
        </w:tc>
        <w:tc>
          <w:tcPr>
            <w:tcW w:w="925" w:type="dxa"/>
            <w:gridSpan w:val="2"/>
          </w:tcPr>
          <w:p w:rsidR="00CE2594" w:rsidRPr="00CE2594" w:rsidRDefault="00CE2594" w:rsidP="00C73E0E">
            <w:pPr>
              <w:spacing w:line="276" w:lineRule="auto"/>
              <w:jc w:val="center"/>
              <w:rPr>
                <w:rFonts w:ascii="Times New Roman" w:hAnsi="Times New Roman" w:cs="Times New Roman"/>
              </w:rPr>
            </w:pPr>
            <w:r w:rsidRPr="00CE2594">
              <w:rPr>
                <w:rFonts w:ascii="Times New Roman" w:hAnsi="Times New Roman" w:cs="Times New Roman"/>
              </w:rPr>
              <w:t>4.26</w:t>
            </w:r>
          </w:p>
        </w:tc>
        <w:tc>
          <w:tcPr>
            <w:tcW w:w="1600" w:type="dxa"/>
          </w:tcPr>
          <w:p w:rsidR="00CE2594" w:rsidRPr="00CE2594" w:rsidRDefault="00CE2594" w:rsidP="00C73E0E">
            <w:pPr>
              <w:spacing w:line="276" w:lineRule="auto"/>
              <w:jc w:val="center"/>
              <w:rPr>
                <w:rFonts w:ascii="Times New Roman" w:hAnsi="Times New Roman" w:cs="Times New Roman"/>
              </w:rPr>
            </w:pPr>
            <w:r w:rsidRPr="00CE2594">
              <w:rPr>
                <w:rFonts w:ascii="Times New Roman" w:hAnsi="Times New Roman" w:cs="Times New Roman"/>
              </w:rPr>
              <w:t>4.23</w:t>
            </w:r>
          </w:p>
        </w:tc>
        <w:tc>
          <w:tcPr>
            <w:tcW w:w="839" w:type="dxa"/>
          </w:tcPr>
          <w:p w:rsidR="00CE2594" w:rsidRPr="00CE2594" w:rsidRDefault="00CE2594" w:rsidP="00C73E0E">
            <w:pPr>
              <w:spacing w:line="276" w:lineRule="auto"/>
              <w:jc w:val="center"/>
              <w:rPr>
                <w:rFonts w:ascii="Times New Roman" w:hAnsi="Times New Roman" w:cs="Times New Roman"/>
              </w:rPr>
            </w:pPr>
            <w:r w:rsidRPr="00CE2594">
              <w:rPr>
                <w:rFonts w:ascii="Times New Roman" w:hAnsi="Times New Roman" w:cs="Times New Roman"/>
              </w:rPr>
              <w:t>0.86</w:t>
            </w:r>
          </w:p>
        </w:tc>
      </w:tr>
      <w:tr w:rsidR="00CE2594" w:rsidRPr="00CE2594" w:rsidTr="00CE2594">
        <w:trPr>
          <w:trHeight w:val="251"/>
        </w:trPr>
        <w:tc>
          <w:tcPr>
            <w:tcW w:w="1435" w:type="dxa"/>
            <w:gridSpan w:val="2"/>
          </w:tcPr>
          <w:p w:rsidR="00CE2594" w:rsidRPr="00CE2594" w:rsidRDefault="00CE2594" w:rsidP="00CE2594">
            <w:pPr>
              <w:spacing w:line="276" w:lineRule="auto"/>
              <w:jc w:val="both"/>
              <w:rPr>
                <w:rFonts w:ascii="Times New Roman" w:hAnsi="Times New Roman" w:cs="Times New Roman"/>
              </w:rPr>
            </w:pPr>
            <w:r w:rsidRPr="00CE2594">
              <w:rPr>
                <w:rFonts w:ascii="Times New Roman" w:hAnsi="Times New Roman" w:cs="Times New Roman"/>
              </w:rPr>
              <w:t>Keseluruahan</w:t>
            </w:r>
          </w:p>
        </w:tc>
        <w:tc>
          <w:tcPr>
            <w:tcW w:w="925" w:type="dxa"/>
            <w:gridSpan w:val="2"/>
          </w:tcPr>
          <w:p w:rsidR="00CE2594" w:rsidRPr="00CE2594" w:rsidRDefault="00CE2594" w:rsidP="00C73E0E">
            <w:pPr>
              <w:spacing w:line="276" w:lineRule="auto"/>
              <w:jc w:val="center"/>
              <w:rPr>
                <w:rFonts w:ascii="Times New Roman" w:hAnsi="Times New Roman" w:cs="Times New Roman"/>
              </w:rPr>
            </w:pPr>
            <w:r w:rsidRPr="00CE2594">
              <w:rPr>
                <w:rFonts w:ascii="Times New Roman" w:hAnsi="Times New Roman" w:cs="Times New Roman"/>
              </w:rPr>
              <w:t>4.7</w:t>
            </w:r>
          </w:p>
        </w:tc>
        <w:tc>
          <w:tcPr>
            <w:tcW w:w="1600" w:type="dxa"/>
          </w:tcPr>
          <w:p w:rsidR="00CE2594" w:rsidRPr="00CE2594" w:rsidRDefault="00CE2594" w:rsidP="00C73E0E">
            <w:pPr>
              <w:spacing w:line="276" w:lineRule="auto"/>
              <w:jc w:val="center"/>
              <w:rPr>
                <w:rFonts w:ascii="Times New Roman" w:hAnsi="Times New Roman" w:cs="Times New Roman"/>
              </w:rPr>
            </w:pPr>
            <w:r w:rsidRPr="00CE2594">
              <w:rPr>
                <w:rFonts w:ascii="Times New Roman" w:hAnsi="Times New Roman" w:cs="Times New Roman"/>
              </w:rPr>
              <w:t>4.63</w:t>
            </w:r>
          </w:p>
        </w:tc>
        <w:tc>
          <w:tcPr>
            <w:tcW w:w="839" w:type="dxa"/>
          </w:tcPr>
          <w:p w:rsidR="00CE2594" w:rsidRPr="00CE2594" w:rsidRDefault="00CE2594" w:rsidP="00C73E0E">
            <w:pPr>
              <w:spacing w:line="276" w:lineRule="auto"/>
              <w:jc w:val="center"/>
              <w:rPr>
                <w:rFonts w:ascii="Times New Roman" w:hAnsi="Times New Roman" w:cs="Times New Roman"/>
              </w:rPr>
            </w:pPr>
            <w:r w:rsidRPr="00CE2594">
              <w:rPr>
                <w:rFonts w:ascii="Times New Roman" w:hAnsi="Times New Roman" w:cs="Times New Roman"/>
              </w:rPr>
              <w:t>0.63</w:t>
            </w:r>
          </w:p>
        </w:tc>
      </w:tr>
    </w:tbl>
    <w:p w:rsidR="000172B2" w:rsidRDefault="000172B2" w:rsidP="00CE2594">
      <w:pPr>
        <w:jc w:val="both"/>
        <w:rPr>
          <w:rFonts w:ascii="Times New Roman" w:hAnsi="Times New Roman" w:cs="Times New Roman"/>
        </w:rPr>
      </w:pPr>
    </w:p>
    <w:p w:rsidR="00CE2594" w:rsidRPr="00CE2594" w:rsidRDefault="00CE2594" w:rsidP="000172B2">
      <w:pPr>
        <w:ind w:firstLine="720"/>
        <w:jc w:val="both"/>
        <w:rPr>
          <w:rFonts w:ascii="Times New Roman" w:hAnsi="Times New Roman" w:cs="Times New Roman"/>
        </w:rPr>
      </w:pPr>
      <w:r w:rsidRPr="00CE2594">
        <w:rPr>
          <w:rFonts w:ascii="Times New Roman" w:hAnsi="Times New Roman" w:cs="Times New Roman"/>
        </w:rPr>
        <w:t>Uji sensoris (warna, aroma, rasa, tekstur dan keseluruhan) dengan panelis tidak terlatih didapatkan hasil seperti pada tabel diatas, yang dihitung dengan uji T-test. Hasil diatas menunjukan bahwa angka yang didapat lebih dari 0,05 untuk produk acuan dan pengembangan. Maka dari itu, jika P Value lebih dari 0,05 maka control (acuan) dan pengembangan dapat dikatakan tidak berbeda nyata yang berarti produk diterima.</w:t>
      </w:r>
    </w:p>
    <w:p w:rsidR="00CE2594" w:rsidRDefault="00CE2594" w:rsidP="00CE2594">
      <w:pPr>
        <w:jc w:val="both"/>
        <w:rPr>
          <w:rFonts w:ascii="Times New Roman" w:hAnsi="Times New Roman" w:cs="Times New Roman"/>
          <w:b/>
        </w:rPr>
      </w:pPr>
      <w:r w:rsidRPr="000172B2">
        <w:rPr>
          <w:rFonts w:ascii="Times New Roman" w:hAnsi="Times New Roman" w:cs="Times New Roman"/>
          <w:b/>
        </w:rPr>
        <w:t>KESIMPULAN DAN SARAN</w:t>
      </w:r>
    </w:p>
    <w:p w:rsidR="0057230D" w:rsidRPr="000172B2" w:rsidRDefault="0057230D" w:rsidP="00CE2594">
      <w:pPr>
        <w:jc w:val="both"/>
        <w:rPr>
          <w:rFonts w:ascii="Times New Roman" w:hAnsi="Times New Roman" w:cs="Times New Roman"/>
          <w:b/>
        </w:rPr>
      </w:pPr>
      <w:r>
        <w:rPr>
          <w:rFonts w:ascii="Times New Roman" w:hAnsi="Times New Roman" w:cs="Times New Roman"/>
          <w:b/>
        </w:rPr>
        <w:t>Kesimpulan :</w:t>
      </w:r>
    </w:p>
    <w:p w:rsidR="00CE2594" w:rsidRPr="00CE2594" w:rsidRDefault="00CE2594" w:rsidP="00CE2594">
      <w:pPr>
        <w:pStyle w:val="ListParagraph"/>
        <w:numPr>
          <w:ilvl w:val="0"/>
          <w:numId w:val="4"/>
        </w:numPr>
        <w:ind w:left="360"/>
        <w:jc w:val="both"/>
        <w:rPr>
          <w:rFonts w:ascii="Times New Roman" w:hAnsi="Times New Roman" w:cs="Times New Roman"/>
          <w:color w:val="000000"/>
        </w:rPr>
      </w:pPr>
      <w:r w:rsidRPr="00CE2594">
        <w:rPr>
          <w:rFonts w:ascii="Times New Roman" w:hAnsi="Times New Roman" w:cs="Times New Roman"/>
        </w:rPr>
        <w:t xml:space="preserve">Resep yang diterima dalam penelitian ini adalah resep pengembangan dengan prosentase penggunaan daging ikan lele sebanyak 30% dari jumlah tepung terigu yang digunakan dalam pembuatan pasta. Bahan lain yang digunakan dalam pembuatan pasta </w:t>
      </w:r>
      <w:r w:rsidRPr="00CE2594">
        <w:rPr>
          <w:rFonts w:ascii="Times New Roman" w:hAnsi="Times New Roman" w:cs="Times New Roman"/>
          <w:i/>
        </w:rPr>
        <w:t xml:space="preserve">fettucini </w:t>
      </w:r>
      <w:r w:rsidRPr="00CE2594">
        <w:rPr>
          <w:rFonts w:ascii="Times New Roman" w:hAnsi="Times New Roman" w:cs="Times New Roman"/>
        </w:rPr>
        <w:t xml:space="preserve">ada telur, garam dan minyak sayur. Bahan untuk pembuatan </w:t>
      </w:r>
      <w:r w:rsidRPr="00CE2594">
        <w:rPr>
          <w:rFonts w:ascii="Times New Roman" w:hAnsi="Times New Roman" w:cs="Times New Roman"/>
          <w:i/>
        </w:rPr>
        <w:t>Schotel</w:t>
      </w:r>
      <w:r w:rsidRPr="00CE2594">
        <w:rPr>
          <w:rFonts w:ascii="Times New Roman" w:hAnsi="Times New Roman" w:cs="Times New Roman"/>
        </w:rPr>
        <w:t xml:space="preserve"> yaitu wortel, pala bubuk, garam, merica bubuk, keju </w:t>
      </w:r>
      <w:r w:rsidRPr="00CE2594">
        <w:rPr>
          <w:rFonts w:ascii="Times New Roman" w:hAnsi="Times New Roman" w:cs="Times New Roman"/>
          <w:i/>
        </w:rPr>
        <w:t>cheddar</w:t>
      </w:r>
      <w:r w:rsidRPr="00CE2594">
        <w:rPr>
          <w:rFonts w:ascii="Times New Roman" w:hAnsi="Times New Roman" w:cs="Times New Roman"/>
        </w:rPr>
        <w:t>, minyak sayur, susu cair, telur, daging ayam, bawang bombay dan kaldu ayam bubuk. Produk ini disajikan dengan saus sambal.</w:t>
      </w:r>
      <w:r w:rsidRPr="00CE2594">
        <w:rPr>
          <w:rFonts w:ascii="Times New Roman" w:hAnsi="Times New Roman" w:cs="Times New Roman"/>
          <w:color w:val="000000"/>
        </w:rPr>
        <w:t xml:space="preserve"> </w:t>
      </w:r>
    </w:p>
    <w:p w:rsidR="00CE2594" w:rsidRDefault="00CE2594" w:rsidP="00CE2594">
      <w:pPr>
        <w:pStyle w:val="ListParagraph"/>
        <w:numPr>
          <w:ilvl w:val="0"/>
          <w:numId w:val="4"/>
        </w:numPr>
        <w:ind w:left="360"/>
        <w:jc w:val="both"/>
        <w:rPr>
          <w:rFonts w:ascii="Times New Roman" w:hAnsi="Times New Roman" w:cs="Times New Roman"/>
          <w:color w:val="000000"/>
        </w:rPr>
      </w:pPr>
      <w:r w:rsidRPr="00CE2594">
        <w:rPr>
          <w:rFonts w:ascii="Times New Roman" w:hAnsi="Times New Roman" w:cs="Times New Roman"/>
          <w:color w:val="000000"/>
        </w:rPr>
        <w:t xml:space="preserve">Berdasarkan hasil Uji T-test yang telah dilakukan pada produk, semua kategori (warna, aroma, tekstur, rasa, dan keseluruhan) menunjukan nilai P Value </w:t>
      </w:r>
      <w:r w:rsidRPr="00CE2594">
        <w:rPr>
          <w:rFonts w:ascii="Times New Roman" w:hAnsi="Times New Roman" w:cs="Times New Roman"/>
          <w:color w:val="000000"/>
        </w:rPr>
        <w:lastRenderedPageBreak/>
        <w:t>lebih dari 0,05 maka control (acuan) dan pengembangan dapat dikatakan tidak berbeda nyata yang berarti produk diterima masyarakat.</w:t>
      </w:r>
    </w:p>
    <w:p w:rsidR="0057230D" w:rsidRDefault="0057230D" w:rsidP="0057230D">
      <w:pPr>
        <w:jc w:val="both"/>
        <w:rPr>
          <w:rFonts w:ascii="Times New Roman" w:hAnsi="Times New Roman" w:cs="Times New Roman"/>
          <w:b/>
          <w:color w:val="000000"/>
        </w:rPr>
      </w:pPr>
      <w:r>
        <w:rPr>
          <w:rFonts w:ascii="Times New Roman" w:hAnsi="Times New Roman" w:cs="Times New Roman"/>
          <w:b/>
          <w:color w:val="000000"/>
        </w:rPr>
        <w:t>Saran :</w:t>
      </w:r>
    </w:p>
    <w:p w:rsidR="0057230D" w:rsidRPr="0057230D" w:rsidRDefault="0057230D" w:rsidP="0057230D">
      <w:pPr>
        <w:jc w:val="both"/>
        <w:rPr>
          <w:rFonts w:ascii="Times New Roman" w:hAnsi="Times New Roman" w:cs="Times New Roman"/>
          <w:color w:val="000000"/>
        </w:rPr>
      </w:pPr>
      <w:r>
        <w:rPr>
          <w:rFonts w:ascii="Times New Roman" w:hAnsi="Times New Roman" w:cs="Times New Roman"/>
          <w:color w:val="000000"/>
        </w:rPr>
        <w:t xml:space="preserve">Dari hasil penelitian </w:t>
      </w:r>
      <w:r>
        <w:rPr>
          <w:rFonts w:ascii="Times New Roman" w:hAnsi="Times New Roman" w:cs="Times New Roman"/>
          <w:i/>
          <w:color w:val="000000"/>
        </w:rPr>
        <w:t xml:space="preserve">Fettucini Schotel </w:t>
      </w:r>
      <w:r>
        <w:rPr>
          <w:rFonts w:ascii="Times New Roman" w:hAnsi="Times New Roman" w:cs="Times New Roman"/>
          <w:color w:val="000000"/>
        </w:rPr>
        <w:t xml:space="preserve">dengan tambahan daging ikan lele pada pasta </w:t>
      </w:r>
      <w:r>
        <w:rPr>
          <w:rFonts w:ascii="Times New Roman" w:hAnsi="Times New Roman" w:cs="Times New Roman"/>
          <w:i/>
          <w:color w:val="000000"/>
        </w:rPr>
        <w:t xml:space="preserve">fettucini </w:t>
      </w:r>
      <w:r>
        <w:rPr>
          <w:rFonts w:ascii="Times New Roman" w:hAnsi="Times New Roman" w:cs="Times New Roman"/>
          <w:color w:val="000000"/>
        </w:rPr>
        <w:t>sebanyak 30% dapat dijadikan alternatif makanan untuk meningkatkan konsumsi ikan pada kalangan millenial yang memiliki nilai protein tinggi.</w:t>
      </w:r>
      <w:bookmarkStart w:id="0" w:name="_GoBack"/>
      <w:bookmarkEnd w:id="0"/>
    </w:p>
    <w:p w:rsidR="00C73E0E" w:rsidRDefault="00C73E0E" w:rsidP="00CE2594">
      <w:pPr>
        <w:jc w:val="both"/>
        <w:rPr>
          <w:rFonts w:ascii="Times New Roman" w:hAnsi="Times New Roman" w:cs="Times New Roman"/>
          <w:b/>
          <w:color w:val="000000"/>
        </w:rPr>
      </w:pPr>
    </w:p>
    <w:p w:rsidR="00CE2594" w:rsidRPr="000172B2" w:rsidRDefault="00CE2594" w:rsidP="00CE2594">
      <w:pPr>
        <w:jc w:val="both"/>
        <w:rPr>
          <w:rFonts w:ascii="Times New Roman" w:hAnsi="Times New Roman" w:cs="Times New Roman"/>
          <w:b/>
          <w:color w:val="000000"/>
        </w:rPr>
      </w:pPr>
      <w:r w:rsidRPr="000172B2">
        <w:rPr>
          <w:rFonts w:ascii="Times New Roman" w:hAnsi="Times New Roman" w:cs="Times New Roman"/>
          <w:b/>
          <w:color w:val="000000"/>
        </w:rPr>
        <w:t>DAFTAR PUSTAKA</w:t>
      </w:r>
    </w:p>
    <w:p w:rsidR="00CE2594" w:rsidRPr="00CE2594" w:rsidRDefault="00CE2594" w:rsidP="00CE2594">
      <w:pPr>
        <w:jc w:val="both"/>
        <w:rPr>
          <w:rFonts w:ascii="Times New Roman" w:hAnsi="Times New Roman" w:cs="Times New Roman"/>
        </w:rPr>
      </w:pPr>
      <w:r w:rsidRPr="00CE2594">
        <w:rPr>
          <w:rFonts w:ascii="Times New Roman" w:hAnsi="Times New Roman" w:cs="Times New Roman"/>
        </w:rPr>
        <w:t>[1] Bartono. 2010. Tata Boga Industri. Yogyakarta : Andi.</w:t>
      </w:r>
    </w:p>
    <w:p w:rsidR="00CE2594" w:rsidRPr="00CE2594" w:rsidRDefault="00CE2594" w:rsidP="00CE2594">
      <w:pPr>
        <w:pStyle w:val="Bibliography"/>
        <w:ind w:left="720" w:hanging="720"/>
        <w:jc w:val="both"/>
        <w:rPr>
          <w:rFonts w:ascii="Times New Roman" w:hAnsi="Times New Roman" w:cs="Times New Roman"/>
          <w:noProof/>
        </w:rPr>
      </w:pPr>
      <w:r w:rsidRPr="00CE2594">
        <w:rPr>
          <w:rFonts w:ascii="Times New Roman" w:hAnsi="Times New Roman" w:cs="Times New Roman"/>
          <w:noProof/>
        </w:rPr>
        <w:t xml:space="preserve">[2] Endang Mulyatiningsih. (2007). Teknik-teknik dasar memasak. </w:t>
      </w:r>
      <w:r w:rsidRPr="00CE2594">
        <w:rPr>
          <w:rFonts w:ascii="Times New Roman" w:hAnsi="Times New Roman" w:cs="Times New Roman"/>
          <w:i/>
          <w:iCs/>
          <w:noProof/>
        </w:rPr>
        <w:t>FT UNY</w:t>
      </w:r>
      <w:r w:rsidRPr="00CE2594">
        <w:rPr>
          <w:rFonts w:ascii="Times New Roman" w:hAnsi="Times New Roman" w:cs="Times New Roman"/>
          <w:noProof/>
        </w:rPr>
        <w:t>.</w:t>
      </w:r>
    </w:p>
    <w:p w:rsidR="00CE2594" w:rsidRPr="00CE2594" w:rsidRDefault="003E3C64" w:rsidP="00CE2594">
      <w:pPr>
        <w:pStyle w:val="Bibliography"/>
        <w:ind w:left="720" w:hanging="720"/>
        <w:jc w:val="both"/>
        <w:rPr>
          <w:rFonts w:ascii="Times New Roman" w:hAnsi="Times New Roman" w:cs="Times New Roman"/>
          <w:noProof/>
        </w:rPr>
      </w:pPr>
      <w:r>
        <w:rPr>
          <w:rFonts w:ascii="Times New Roman" w:hAnsi="Times New Roman" w:cs="Times New Roman"/>
          <w:noProof/>
        </w:rPr>
        <w:t xml:space="preserve">[3] Dewi Rahmatika Shaumi. (2016). </w:t>
      </w:r>
      <w:r w:rsidR="00CE2594" w:rsidRPr="00CE2594">
        <w:rPr>
          <w:rFonts w:ascii="Times New Roman" w:hAnsi="Times New Roman" w:cs="Times New Roman"/>
          <w:noProof/>
        </w:rPr>
        <w:t xml:space="preserve">Karakterisasi Sifat Fisikokima Tepung Terigu Komersial dalam Proses Pembuatan Roti Tawar. </w:t>
      </w:r>
      <w:r w:rsidR="00CE2594" w:rsidRPr="00CE2594">
        <w:rPr>
          <w:rFonts w:ascii="Times New Roman" w:hAnsi="Times New Roman" w:cs="Times New Roman"/>
          <w:i/>
          <w:iCs/>
          <w:noProof/>
        </w:rPr>
        <w:t>Fakutas Teknologi Pertanian ITB</w:t>
      </w:r>
      <w:r w:rsidR="00CE2594" w:rsidRPr="00CE2594">
        <w:rPr>
          <w:rFonts w:ascii="Times New Roman" w:hAnsi="Times New Roman" w:cs="Times New Roman"/>
          <w:noProof/>
        </w:rPr>
        <w:t>.</w:t>
      </w:r>
    </w:p>
    <w:p w:rsidR="00CE2594" w:rsidRPr="00CE2594" w:rsidRDefault="00CE2594" w:rsidP="00CE2594">
      <w:pPr>
        <w:jc w:val="both"/>
        <w:rPr>
          <w:rFonts w:ascii="Times New Roman" w:hAnsi="Times New Roman" w:cs="Times New Roman"/>
        </w:rPr>
      </w:pPr>
      <w:r w:rsidRPr="00CE2594">
        <w:rPr>
          <w:rFonts w:ascii="Times New Roman" w:hAnsi="Times New Roman" w:cs="Times New Roman"/>
        </w:rPr>
        <w:t>[4] Endang, Mulyatiningsih. 2011. Riset Terapan.Yogyakarta: UNY Press.</w:t>
      </w:r>
    </w:p>
    <w:p w:rsidR="00CE2594" w:rsidRPr="00CE2594" w:rsidRDefault="00CE2594" w:rsidP="00CE2594">
      <w:pPr>
        <w:autoSpaceDE w:val="0"/>
        <w:autoSpaceDN w:val="0"/>
        <w:adjustRightInd w:val="0"/>
        <w:spacing w:after="0"/>
        <w:jc w:val="both"/>
        <w:rPr>
          <w:rFonts w:ascii="Times New Roman" w:hAnsi="Times New Roman" w:cs="Times New Roman"/>
          <w:color w:val="000000"/>
        </w:rPr>
      </w:pPr>
      <w:r w:rsidRPr="00CE2594">
        <w:rPr>
          <w:rFonts w:ascii="Times New Roman" w:hAnsi="Times New Roman" w:cs="Times New Roman"/>
          <w:color w:val="000000"/>
        </w:rPr>
        <w:t xml:space="preserve">[5] Gisslen, Wayne. 2011. </w:t>
      </w:r>
      <w:r w:rsidRPr="00CE2594">
        <w:rPr>
          <w:rFonts w:ascii="Times New Roman" w:hAnsi="Times New Roman" w:cs="Times New Roman"/>
          <w:i/>
          <w:color w:val="000000"/>
        </w:rPr>
        <w:t>Professional Baking</w:t>
      </w:r>
      <w:r w:rsidRPr="00CE2594">
        <w:rPr>
          <w:rFonts w:ascii="Times New Roman" w:hAnsi="Times New Roman" w:cs="Times New Roman"/>
          <w:color w:val="000000"/>
        </w:rPr>
        <w:t xml:space="preserve">. Kanada : John Wiley &amp; Sons. Inc. </w:t>
      </w:r>
    </w:p>
    <w:p w:rsidR="00CE2594" w:rsidRPr="00CE2594" w:rsidRDefault="00CE2594" w:rsidP="00CE2594">
      <w:pPr>
        <w:pStyle w:val="Bibliography"/>
        <w:ind w:left="720" w:hanging="720"/>
        <w:jc w:val="both"/>
        <w:rPr>
          <w:rFonts w:ascii="Times New Roman" w:hAnsi="Times New Roman" w:cs="Times New Roman"/>
          <w:noProof/>
        </w:rPr>
      </w:pPr>
      <w:r w:rsidRPr="00CE2594">
        <w:rPr>
          <w:rFonts w:ascii="Times New Roman" w:hAnsi="Times New Roman" w:cs="Times New Roman"/>
          <w:color w:val="000000"/>
        </w:rPr>
        <w:t xml:space="preserve">[6] Hamidah, S dan Purwanti, S. 2009. </w:t>
      </w:r>
      <w:r w:rsidRPr="00CE2594">
        <w:rPr>
          <w:rFonts w:ascii="Times New Roman" w:hAnsi="Times New Roman" w:cs="Times New Roman"/>
          <w:i/>
          <w:color w:val="000000"/>
        </w:rPr>
        <w:t>Patiseri</w:t>
      </w:r>
      <w:r w:rsidRPr="00CE2594">
        <w:rPr>
          <w:rFonts w:ascii="Times New Roman" w:hAnsi="Times New Roman" w:cs="Times New Roman"/>
          <w:color w:val="000000"/>
        </w:rPr>
        <w:t>. Jurusan PTBB FT Universitas Negeri Yogyakarta</w:t>
      </w:r>
      <w:r w:rsidRPr="00CE2594">
        <w:rPr>
          <w:rFonts w:ascii="Times New Roman" w:hAnsi="Times New Roman" w:cs="Times New Roman"/>
          <w:noProof/>
        </w:rPr>
        <w:t>.</w:t>
      </w:r>
    </w:p>
    <w:p w:rsidR="00CE2594" w:rsidRPr="00CE2594" w:rsidRDefault="00CE2594" w:rsidP="00CE2594">
      <w:pPr>
        <w:pStyle w:val="Bibliography"/>
        <w:ind w:left="720" w:hanging="720"/>
        <w:jc w:val="both"/>
        <w:rPr>
          <w:rFonts w:ascii="Times New Roman" w:hAnsi="Times New Roman" w:cs="Times New Roman"/>
          <w:noProof/>
        </w:rPr>
      </w:pPr>
      <w:r w:rsidRPr="00CE2594">
        <w:rPr>
          <w:rFonts w:ascii="Times New Roman" w:hAnsi="Times New Roman" w:cs="Times New Roman"/>
          <w:color w:val="000000"/>
        </w:rPr>
        <w:t xml:space="preserve">[7] Makmoer, Haryanto. 2003. </w:t>
      </w:r>
      <w:r w:rsidRPr="00CE2594">
        <w:rPr>
          <w:rFonts w:ascii="Times New Roman" w:hAnsi="Times New Roman" w:cs="Times New Roman"/>
          <w:i/>
          <w:color w:val="000000"/>
        </w:rPr>
        <w:t>Seri Resep Ahli Bakery</w:t>
      </w:r>
      <w:r w:rsidRPr="00CE2594">
        <w:rPr>
          <w:rFonts w:ascii="Times New Roman" w:hAnsi="Times New Roman" w:cs="Times New Roman"/>
          <w:color w:val="000000"/>
        </w:rPr>
        <w:t>. Jakarta. PT Gramedia Pusaka Utama</w:t>
      </w:r>
      <w:r w:rsidRPr="00CE2594">
        <w:rPr>
          <w:rFonts w:ascii="Times New Roman" w:hAnsi="Times New Roman" w:cs="Times New Roman"/>
          <w:noProof/>
        </w:rPr>
        <w:t>.</w:t>
      </w:r>
    </w:p>
    <w:p w:rsidR="00CE2594" w:rsidRPr="00CE2594" w:rsidRDefault="00BF1C1E" w:rsidP="00CE2594">
      <w:pPr>
        <w:jc w:val="both"/>
        <w:rPr>
          <w:rFonts w:ascii="Times New Roman" w:hAnsi="Times New Roman" w:cs="Times New Roman"/>
        </w:rPr>
      </w:pPr>
      <w:r>
        <w:rPr>
          <w:rFonts w:ascii="Times New Roman" w:hAnsi="Times New Roman" w:cs="Times New Roman"/>
        </w:rPr>
        <w:t>[8]</w:t>
      </w:r>
      <w:hyperlink r:id="rId9" w:history="1">
        <w:r w:rsidR="00CE2594" w:rsidRPr="00CE2594">
          <w:rPr>
            <w:rStyle w:val="Hyperlink"/>
            <w:rFonts w:ascii="Times New Roman" w:hAnsi="Times New Roman" w:cs="Times New Roman"/>
          </w:rPr>
          <w:t>http://media.unpad.ac.id/thesis/230110/2009/230110090128_2_5625.pdf</w:t>
        </w:r>
      </w:hyperlink>
      <w:r w:rsidR="00CE2594" w:rsidRPr="00CE2594">
        <w:rPr>
          <w:rFonts w:ascii="Times New Roman" w:hAnsi="Times New Roman" w:cs="Times New Roman"/>
        </w:rPr>
        <w:t xml:space="preserve"> diakses pada hari Kamis, 20 Februari 2020. Pukul 12.50 WIB.</w:t>
      </w:r>
    </w:p>
    <w:p w:rsidR="00CE2594" w:rsidRPr="00CE2594" w:rsidRDefault="00BF1C1E" w:rsidP="00CE2594">
      <w:pPr>
        <w:jc w:val="both"/>
        <w:rPr>
          <w:rFonts w:ascii="Times New Roman" w:hAnsi="Times New Roman" w:cs="Times New Roman"/>
        </w:rPr>
      </w:pPr>
      <w:r>
        <w:rPr>
          <w:rFonts w:ascii="Times New Roman" w:hAnsi="Times New Roman" w:cs="Times New Roman"/>
        </w:rPr>
        <w:t>[9]</w:t>
      </w:r>
      <w:hyperlink r:id="rId10" w:history="1">
        <w:r w:rsidR="00CE2594" w:rsidRPr="00CE2594">
          <w:rPr>
            <w:rStyle w:val="Hyperlink"/>
            <w:rFonts w:ascii="Times New Roman" w:hAnsi="Times New Roman" w:cs="Times New Roman"/>
          </w:rPr>
          <w:t>https://studylibid.com/doc/390998/makanan-sepinggan--one-dish-meal-</w:t>
        </w:r>
      </w:hyperlink>
      <w:r w:rsidR="00CE2594" w:rsidRPr="00CE2594">
        <w:rPr>
          <w:rFonts w:ascii="Times New Roman" w:hAnsi="Times New Roman" w:cs="Times New Roman"/>
        </w:rPr>
        <w:t xml:space="preserve"> diakses pada hari Jumat, 21 Februari 2020, pukul 14.34 WIB.</w:t>
      </w:r>
    </w:p>
    <w:p w:rsidR="00CE2594" w:rsidRPr="00CE2594" w:rsidRDefault="00BF1C1E" w:rsidP="00CE2594">
      <w:pPr>
        <w:jc w:val="both"/>
        <w:rPr>
          <w:rFonts w:ascii="Times New Roman" w:hAnsi="Times New Roman" w:cs="Times New Roman"/>
          <w:color w:val="000000"/>
        </w:rPr>
      </w:pPr>
      <w:r>
        <w:rPr>
          <w:rFonts w:ascii="Times New Roman" w:hAnsi="Times New Roman" w:cs="Times New Roman"/>
        </w:rPr>
        <w:lastRenderedPageBreak/>
        <w:t>[10]</w:t>
      </w:r>
      <w:hyperlink r:id="rId11" w:history="1">
        <w:r w:rsidR="00CE2594" w:rsidRPr="00CE2594">
          <w:rPr>
            <w:rStyle w:val="Hyperlink"/>
            <w:rFonts w:ascii="Times New Roman" w:hAnsi="Times New Roman" w:cs="Times New Roman"/>
          </w:rPr>
          <w:t>http://www.prochiz.com/id/news/perjalanan-makaroni-schotel-di-indonesia</w:t>
        </w:r>
      </w:hyperlink>
      <w:r w:rsidR="00CE2594" w:rsidRPr="00CE2594">
        <w:rPr>
          <w:rFonts w:ascii="Times New Roman" w:hAnsi="Times New Roman" w:cs="Times New Roman"/>
        </w:rPr>
        <w:t xml:space="preserve"> diakses pada hari Jumat, 21 Februari 2020, pukul 14.42 WIB.</w:t>
      </w:r>
    </w:p>
    <w:sectPr w:rsidR="00CE2594" w:rsidRPr="00CE2594" w:rsidSect="000172B2">
      <w:type w:val="continuous"/>
      <w:pgSz w:w="11907" w:h="16839" w:code="9"/>
      <w:pgMar w:top="1701" w:right="1418" w:bottom="1418" w:left="141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E54" w:rsidRDefault="00577E54" w:rsidP="0094164D">
      <w:pPr>
        <w:spacing w:after="0" w:line="240" w:lineRule="auto"/>
      </w:pPr>
      <w:r>
        <w:separator/>
      </w:r>
    </w:p>
  </w:endnote>
  <w:endnote w:type="continuationSeparator" w:id="0">
    <w:p w:rsidR="00577E54" w:rsidRDefault="00577E54" w:rsidP="00941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E54" w:rsidRDefault="00577E54" w:rsidP="0094164D">
      <w:pPr>
        <w:spacing w:after="0" w:line="240" w:lineRule="auto"/>
      </w:pPr>
      <w:r>
        <w:separator/>
      </w:r>
    </w:p>
  </w:footnote>
  <w:footnote w:type="continuationSeparator" w:id="0">
    <w:p w:rsidR="00577E54" w:rsidRDefault="00577E54" w:rsidP="009416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7CB1"/>
    <w:multiLevelType w:val="hybridMultilevel"/>
    <w:tmpl w:val="37C00F24"/>
    <w:lvl w:ilvl="0" w:tplc="28B29AF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5D53F0"/>
    <w:multiLevelType w:val="hybridMultilevel"/>
    <w:tmpl w:val="A89C113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7F7482"/>
    <w:multiLevelType w:val="hybridMultilevel"/>
    <w:tmpl w:val="CA8CD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124FCE"/>
    <w:multiLevelType w:val="hybridMultilevel"/>
    <w:tmpl w:val="6D4C6928"/>
    <w:lvl w:ilvl="0" w:tplc="39F6FFBC">
      <w:start w:val="1"/>
      <w:numFmt w:val="lowerLetter"/>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594"/>
    <w:rsid w:val="000172B2"/>
    <w:rsid w:val="00186D71"/>
    <w:rsid w:val="003B7C33"/>
    <w:rsid w:val="003E3C64"/>
    <w:rsid w:val="003F7B6A"/>
    <w:rsid w:val="00476315"/>
    <w:rsid w:val="0057230D"/>
    <w:rsid w:val="00572B52"/>
    <w:rsid w:val="00577E54"/>
    <w:rsid w:val="00613A55"/>
    <w:rsid w:val="0072551E"/>
    <w:rsid w:val="008722BA"/>
    <w:rsid w:val="00923AC9"/>
    <w:rsid w:val="0094164D"/>
    <w:rsid w:val="00964139"/>
    <w:rsid w:val="00991D0A"/>
    <w:rsid w:val="00BF1C1E"/>
    <w:rsid w:val="00C73E0E"/>
    <w:rsid w:val="00CE2594"/>
    <w:rsid w:val="00D62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5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2594"/>
    <w:rPr>
      <w:color w:val="0000FF" w:themeColor="hyperlink"/>
      <w:u w:val="single"/>
    </w:rPr>
  </w:style>
  <w:style w:type="paragraph" w:customStyle="1" w:styleId="Default">
    <w:name w:val="Default"/>
    <w:rsid w:val="00CE259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CE25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E2594"/>
    <w:pPr>
      <w:ind w:left="720"/>
      <w:contextualSpacing/>
    </w:pPr>
  </w:style>
  <w:style w:type="paragraph" w:styleId="Bibliography">
    <w:name w:val="Bibliography"/>
    <w:basedOn w:val="Normal"/>
    <w:next w:val="Normal"/>
    <w:uiPriority w:val="37"/>
    <w:semiHidden/>
    <w:unhideWhenUsed/>
    <w:rsid w:val="00CE2594"/>
  </w:style>
  <w:style w:type="paragraph" w:styleId="Header">
    <w:name w:val="header"/>
    <w:basedOn w:val="Normal"/>
    <w:link w:val="HeaderChar"/>
    <w:uiPriority w:val="99"/>
    <w:unhideWhenUsed/>
    <w:rsid w:val="00941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64D"/>
  </w:style>
  <w:style w:type="paragraph" w:styleId="Footer">
    <w:name w:val="footer"/>
    <w:basedOn w:val="Normal"/>
    <w:link w:val="FooterChar"/>
    <w:uiPriority w:val="99"/>
    <w:unhideWhenUsed/>
    <w:rsid w:val="00941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6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5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2594"/>
    <w:rPr>
      <w:color w:val="0000FF" w:themeColor="hyperlink"/>
      <w:u w:val="single"/>
    </w:rPr>
  </w:style>
  <w:style w:type="paragraph" w:customStyle="1" w:styleId="Default">
    <w:name w:val="Default"/>
    <w:rsid w:val="00CE259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CE25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E2594"/>
    <w:pPr>
      <w:ind w:left="720"/>
      <w:contextualSpacing/>
    </w:pPr>
  </w:style>
  <w:style w:type="paragraph" w:styleId="Bibliography">
    <w:name w:val="Bibliography"/>
    <w:basedOn w:val="Normal"/>
    <w:next w:val="Normal"/>
    <w:uiPriority w:val="37"/>
    <w:semiHidden/>
    <w:unhideWhenUsed/>
    <w:rsid w:val="00CE2594"/>
  </w:style>
  <w:style w:type="paragraph" w:styleId="Header">
    <w:name w:val="header"/>
    <w:basedOn w:val="Normal"/>
    <w:link w:val="HeaderChar"/>
    <w:uiPriority w:val="99"/>
    <w:unhideWhenUsed/>
    <w:rsid w:val="00941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64D"/>
  </w:style>
  <w:style w:type="paragraph" w:styleId="Footer">
    <w:name w:val="footer"/>
    <w:basedOn w:val="Normal"/>
    <w:link w:val="FooterChar"/>
    <w:uiPriority w:val="99"/>
    <w:unhideWhenUsed/>
    <w:rsid w:val="00941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anovian.2017@student.uny.ac.i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chiz.com/id/news/perjalanan-makaroni-schotel-di-indonesia" TargetMode="External"/><Relationship Id="rId5" Type="http://schemas.openxmlformats.org/officeDocument/2006/relationships/webSettings" Target="webSettings.xml"/><Relationship Id="rId10" Type="http://schemas.openxmlformats.org/officeDocument/2006/relationships/hyperlink" Target="https://studylibid.com/doc/390998/makanan-sepinggan--one-dish-meal-" TargetMode="External"/><Relationship Id="rId4" Type="http://schemas.openxmlformats.org/officeDocument/2006/relationships/settings" Target="settings.xml"/><Relationship Id="rId9" Type="http://schemas.openxmlformats.org/officeDocument/2006/relationships/hyperlink" Target="http://media.unpad.ac.id/thesis/230110/2009/230110090128_2_56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2613</Words>
  <Characters>14896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12</cp:revision>
  <dcterms:created xsi:type="dcterms:W3CDTF">2020-07-01T08:08:00Z</dcterms:created>
  <dcterms:modified xsi:type="dcterms:W3CDTF">2020-07-05T05:48:00Z</dcterms:modified>
</cp:coreProperties>
</file>