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val="0"/>
          <w:i/>
          <w:iCs/>
          <w:sz w:val="24"/>
          <w:szCs w:val="24"/>
          <w:lang w:val="en-US"/>
        </w:rPr>
      </w:pPr>
      <w:r>
        <w:rPr>
          <w:rFonts w:hint="default" w:ascii="Times New Roman" w:hAnsi="Times New Roman" w:cs="Times New Roman"/>
          <w:b/>
          <w:sz w:val="24"/>
          <w:szCs w:val="24"/>
        </w:rPr>
        <w:t>PEMBUATAN</w:t>
      </w:r>
      <w:r>
        <w:rPr>
          <w:rFonts w:hint="default" w:ascii="Times New Roman" w:hAnsi="Times New Roman" w:cs="Times New Roman"/>
          <w:b/>
          <w:i/>
          <w:iCs/>
          <w:sz w:val="24"/>
          <w:szCs w:val="24"/>
          <w:lang w:val="en-US"/>
        </w:rPr>
        <w:t xml:space="preserve"> MACKEREL </w:t>
      </w:r>
      <w:r>
        <w:rPr>
          <w:rFonts w:hint="default" w:ascii="Times New Roman" w:hAnsi="Times New Roman" w:cs="Times New Roman"/>
          <w:b/>
          <w:bCs w:val="0"/>
          <w:i/>
          <w:iCs/>
          <w:sz w:val="24"/>
          <w:szCs w:val="24"/>
        </w:rPr>
        <w:t>CHEESE TART</w:t>
      </w:r>
      <w:r>
        <w:rPr>
          <w:rFonts w:hint="default" w:ascii="Times New Roman" w:hAnsi="Times New Roman" w:cs="Times New Roman"/>
          <w:b/>
          <w:bCs w:val="0"/>
          <w:i/>
          <w:iCs/>
          <w:sz w:val="24"/>
          <w:szCs w:val="24"/>
          <w:lang w:val="en-US"/>
        </w:rPr>
        <w:t xml:space="preserve"> </w:t>
      </w:r>
      <w:r>
        <w:rPr>
          <w:rFonts w:hint="default" w:ascii="Times New Roman" w:hAnsi="Times New Roman" w:cs="Times New Roman"/>
          <w:b/>
          <w:bCs w:val="0"/>
          <w:i w:val="0"/>
          <w:iCs w:val="0"/>
          <w:sz w:val="24"/>
          <w:szCs w:val="24"/>
          <w:lang w:val="en-US"/>
        </w:rPr>
        <w:t xml:space="preserve">DENGAN SUBSTITUSI  IKAN TENGGIRI UNTUK ERA </w:t>
      </w:r>
      <w:r>
        <w:rPr>
          <w:rFonts w:hint="default" w:ascii="Times New Roman" w:hAnsi="Times New Roman" w:cs="Times New Roman"/>
          <w:b/>
          <w:bCs w:val="0"/>
          <w:i/>
          <w:iCs/>
          <w:sz w:val="24"/>
          <w:szCs w:val="24"/>
          <w:lang w:val="en-US"/>
        </w:rPr>
        <w:t>MILENIAL</w:t>
      </w:r>
    </w:p>
    <w:p>
      <w:pPr>
        <w:spacing w:line="360" w:lineRule="auto"/>
        <w:jc w:val="both"/>
        <w:rPr>
          <w:rFonts w:hint="default" w:ascii="Times New Roman" w:hAnsi="Times New Roman" w:cs="Times New Roman"/>
          <w:b/>
          <w:bCs w:val="0"/>
          <w:i/>
          <w:iCs/>
          <w:sz w:val="24"/>
          <w:szCs w:val="24"/>
          <w:lang w:val="en-US"/>
        </w:rPr>
      </w:pPr>
    </w:p>
    <w:p>
      <w:pPr>
        <w:spacing w:after="0"/>
        <w:jc w:val="center"/>
        <w:rPr>
          <w:rFonts w:ascii="Times New Roman" w:hAnsi="Times New Roman" w:cs="Times New Roman"/>
          <w:b/>
        </w:rPr>
      </w:pPr>
      <w:r>
        <w:rPr>
          <w:rFonts w:hint="default" w:ascii="Times New Roman" w:hAnsi="Times New Roman" w:cs="Times New Roman"/>
          <w:b/>
          <w:lang w:val="en-US"/>
        </w:rPr>
        <w:t>Inggar Ayu Putri Handayani</w:t>
      </w:r>
      <w:r>
        <w:rPr>
          <w:rFonts w:ascii="Times New Roman" w:hAnsi="Times New Roman" w:cs="Times New Roman"/>
          <w:b/>
        </w:rPr>
        <w:t xml:space="preserve">¹, </w:t>
      </w:r>
      <w:r>
        <w:rPr>
          <w:rFonts w:hint="default" w:ascii="Times New Roman" w:hAnsi="Times New Roman" w:cs="Times New Roman"/>
          <w:b/>
          <w:lang w:val="en-US"/>
        </w:rPr>
        <w:t>Dewi Eka Murniati, S.E.</w:t>
      </w:r>
      <w:r>
        <w:rPr>
          <w:rFonts w:ascii="Times New Roman" w:hAnsi="Times New Roman" w:cs="Times New Roman"/>
          <w:b/>
        </w:rPr>
        <w:t>²</w:t>
      </w:r>
    </w:p>
    <w:p>
      <w:pPr>
        <w:spacing w:after="0"/>
        <w:jc w:val="center"/>
        <w:rPr>
          <w:rFonts w:ascii="Times New Roman" w:hAnsi="Times New Roman" w:cs="Times New Roman"/>
          <w:b/>
          <w:sz w:val="18"/>
          <w:szCs w:val="18"/>
        </w:rPr>
      </w:pPr>
      <w:r>
        <w:rPr>
          <w:rFonts w:ascii="Times New Roman" w:hAnsi="Times New Roman" w:cs="Times New Roman"/>
          <w:b/>
          <w:sz w:val="18"/>
          <w:szCs w:val="18"/>
        </w:rPr>
        <w:t>Universitas Negeri Yogyakarta</w:t>
      </w:r>
    </w:p>
    <w:p>
      <w:pPr>
        <w:spacing w:after="0"/>
        <w:jc w:val="center"/>
        <w:rPr>
          <w:rFonts w:ascii="Times New Roman" w:hAnsi="Times New Roman" w:cs="Times New Roman"/>
          <w:b/>
          <w:sz w:val="18"/>
          <w:szCs w:val="18"/>
        </w:rPr>
      </w:pPr>
      <w:r>
        <w:fldChar w:fldCharType="begin"/>
      </w:r>
      <w:r>
        <w:instrText xml:space="preserve"> HYPERLINK "mailto:lonanovian.2017@student.uny.ac.id" </w:instrText>
      </w:r>
      <w:r>
        <w:fldChar w:fldCharType="separate"/>
      </w:r>
      <w:r>
        <w:rPr>
          <w:rStyle w:val="4"/>
          <w:rFonts w:ascii="Times New Roman" w:hAnsi="Times New Roman" w:cs="Times New Roman"/>
          <w:b/>
          <w:sz w:val="18"/>
          <w:szCs w:val="18"/>
        </w:rPr>
        <w:t>i</w:t>
      </w:r>
      <w:r>
        <w:rPr>
          <w:rStyle w:val="4"/>
          <w:rFonts w:hint="default" w:ascii="Times New Roman" w:hAnsi="Times New Roman" w:cs="Times New Roman"/>
          <w:b/>
          <w:sz w:val="18"/>
          <w:szCs w:val="18"/>
          <w:lang w:val="en-US"/>
        </w:rPr>
        <w:t>nggarayu</w:t>
      </w:r>
      <w:r>
        <w:rPr>
          <w:rStyle w:val="4"/>
          <w:rFonts w:ascii="Times New Roman" w:hAnsi="Times New Roman" w:cs="Times New Roman"/>
          <w:b/>
          <w:sz w:val="18"/>
          <w:szCs w:val="18"/>
        </w:rPr>
        <w:t>.2017@student.uny.ac.id</w:t>
      </w:r>
      <w:r>
        <w:rPr>
          <w:rStyle w:val="4"/>
          <w:rFonts w:ascii="Times New Roman" w:hAnsi="Times New Roman" w:cs="Times New Roman"/>
          <w:b/>
          <w:sz w:val="18"/>
          <w:szCs w:val="18"/>
        </w:rPr>
        <w:fldChar w:fldCharType="end"/>
      </w:r>
    </w:p>
    <w:p>
      <w:pPr>
        <w:rPr>
          <w:rFonts w:ascii="Times New Roman" w:hAnsi="Times New Roman" w:cs="Times New Roman"/>
        </w:rPr>
      </w:pPr>
    </w:p>
    <w:p>
      <w:pPr>
        <w:jc w:val="center"/>
        <w:rPr>
          <w:rFonts w:ascii="Times New Roman" w:hAnsi="Times New Roman" w:cs="Times New Roman"/>
          <w:b/>
          <w:sz w:val="22"/>
          <w:szCs w:val="22"/>
        </w:rPr>
      </w:pPr>
      <w:r>
        <w:rPr>
          <w:rFonts w:ascii="Times New Roman" w:hAnsi="Times New Roman" w:cs="Times New Roman"/>
          <w:b/>
          <w:sz w:val="22"/>
          <w:szCs w:val="22"/>
        </w:rPr>
        <w:t>ABSTRAK</w:t>
      </w:r>
    </w:p>
    <w:p>
      <w:pPr>
        <w:jc w:val="both"/>
        <w:rPr>
          <w:sz w:val="22"/>
          <w:szCs w:val="22"/>
        </w:rPr>
      </w:pPr>
      <w:r>
        <w:rPr>
          <w:rFonts w:hint="default" w:ascii="Times New Roman" w:hAnsi="Times New Roman" w:cs="Times New Roman"/>
          <w:color w:val="000000"/>
          <w:sz w:val="22"/>
          <w:szCs w:val="22"/>
          <w:shd w:val="clear" w:color="auto" w:fill="FFFFFF"/>
        </w:rPr>
        <w:t>Ikan merupakan segala jenis organisme yang seluruh atau sebagian dari siklus hidupnya berada di lingkungan perairan. (UU No. 31 Tahun 2004 tentang Perikanan).</w:t>
      </w:r>
      <w:r>
        <w:rPr>
          <w:rFonts w:ascii="Times New Roman" w:hAnsi="Times New Roman" w:cs="Times New Roman"/>
          <w:sz w:val="22"/>
          <w:szCs w:val="22"/>
        </w:rPr>
        <w:t>besarnya potensi perikanan di Indonesia tidak sejalan dengan tingkat konsumsi ikan di Indonesia terutama dikalangan millenial. Kurangnya ragam jenis menu yang dihidangkan dari ikan juga menjadi salah satu faktor yang membuat kalangan milenial kurang berminat untuk mengkonsumsi ikan. Penelitian ini bertujuan untuk meningkatkan tingkat konsumsi ikan dikalangan millenial dengan cara men</w:t>
      </w:r>
      <w:r>
        <w:rPr>
          <w:rFonts w:hint="default" w:ascii="Times New Roman" w:hAnsi="Times New Roman" w:cs="Times New Roman"/>
          <w:sz w:val="22"/>
          <w:szCs w:val="22"/>
          <w:lang w:val="en-US"/>
        </w:rPr>
        <w:t>substitusikan</w:t>
      </w:r>
      <w:r>
        <w:rPr>
          <w:rFonts w:ascii="Times New Roman" w:hAnsi="Times New Roman" w:cs="Times New Roman"/>
          <w:sz w:val="22"/>
          <w:szCs w:val="22"/>
        </w:rPr>
        <w:t xml:space="preserve"> daging ikan </w:t>
      </w:r>
      <w:r>
        <w:rPr>
          <w:rFonts w:hint="default" w:ascii="Times New Roman" w:hAnsi="Times New Roman" w:cs="Times New Roman"/>
          <w:sz w:val="22"/>
          <w:szCs w:val="22"/>
          <w:lang w:val="en-US"/>
        </w:rPr>
        <w:t>tenggiri</w:t>
      </w:r>
      <w:r>
        <w:rPr>
          <w:rFonts w:ascii="Times New Roman" w:hAnsi="Times New Roman" w:cs="Times New Roman"/>
          <w:sz w:val="22"/>
          <w:szCs w:val="22"/>
        </w:rPr>
        <w:t xml:space="preserve"> pada</w:t>
      </w:r>
      <w:r>
        <w:rPr>
          <w:rFonts w:hint="default" w:ascii="Times New Roman" w:hAnsi="Times New Roman" w:cs="Times New Roman"/>
          <w:i/>
          <w:iCs/>
          <w:sz w:val="22"/>
          <w:szCs w:val="22"/>
          <w:lang w:val="en-US"/>
        </w:rPr>
        <w:t xml:space="preserve"> Mackerel Chese Tart</w:t>
      </w:r>
      <w:r>
        <w:rPr>
          <w:rFonts w:ascii="Times New Roman" w:hAnsi="Times New Roman" w:cs="Times New Roman"/>
          <w:sz w:val="22"/>
          <w:szCs w:val="22"/>
        </w:rPr>
        <w:t xml:space="preserve">, menentukan resep dan  mencari tahu tingakat penerimaan masyarakat. Jenis penelitian yang digunakan dalam penelitian ini adalah Penelitian dan Pengembangan dengan model 4D (define, design, development dan diseminate). Analisis penelitian ini adalah analisis deskriptif. Responden dalam penelitian ini terdiri dari 30 panelis tidak terlatih yang berada disekitar tempat tinggal peneliti. Berdasarkan dari penelitian formula yang diterima dan disukai oleh masyarakat adalah produk dengan penambahan </w:t>
      </w:r>
      <w:r>
        <w:rPr>
          <w:rFonts w:hint="default" w:ascii="Times New Roman" w:hAnsi="Times New Roman" w:cs="Times New Roman"/>
          <w:sz w:val="22"/>
          <w:szCs w:val="22"/>
          <w:lang w:val="en-US"/>
        </w:rPr>
        <w:t>20</w:t>
      </w:r>
      <w:r>
        <w:rPr>
          <w:rFonts w:ascii="Times New Roman" w:hAnsi="Times New Roman" w:cs="Times New Roman"/>
          <w:sz w:val="22"/>
          <w:szCs w:val="22"/>
        </w:rPr>
        <w:t xml:space="preserve">% ikan </w:t>
      </w:r>
      <w:r>
        <w:rPr>
          <w:rFonts w:hint="default" w:ascii="Times New Roman" w:hAnsi="Times New Roman" w:cs="Times New Roman"/>
          <w:sz w:val="22"/>
          <w:szCs w:val="22"/>
          <w:lang w:val="en-US"/>
        </w:rPr>
        <w:t>tenggiri</w:t>
      </w:r>
      <w:r>
        <w:rPr>
          <w:rFonts w:ascii="Times New Roman" w:hAnsi="Times New Roman" w:cs="Times New Roman"/>
          <w:sz w:val="22"/>
          <w:szCs w:val="22"/>
        </w:rPr>
        <w:t xml:space="preserve"> dari total tepung terigu pada </w:t>
      </w:r>
      <w:r>
        <w:rPr>
          <w:rFonts w:hint="default" w:ascii="Times New Roman" w:hAnsi="Times New Roman" w:cs="Times New Roman"/>
          <w:i/>
          <w:iCs/>
          <w:sz w:val="22"/>
          <w:szCs w:val="22"/>
          <w:lang w:val="en-US"/>
        </w:rPr>
        <w:t>cheese tart</w:t>
      </w:r>
      <w:r>
        <w:rPr>
          <w:rFonts w:ascii="Times New Roman" w:hAnsi="Times New Roman" w:cs="Times New Roman"/>
          <w:sz w:val="22"/>
          <w:szCs w:val="22"/>
        </w:rPr>
        <w:t>. Ini didasarkan pada Uji T yang dilakukan oleh peneliti dengan melihat hasil rata-rata setiap karakteristik produk (warna, rasa, tekstur, aroma, dan keseluruhan</w:t>
      </w:r>
      <w:r>
        <w:rPr>
          <w:rFonts w:hint="default" w:ascii="Times New Roman" w:hAnsi="Times New Roman" w:cs="Times New Roman"/>
          <w:sz w:val="22"/>
          <w:szCs w:val="22"/>
          <w:lang w:val="en-US"/>
        </w:rPr>
        <w:t>)</w:t>
      </w:r>
      <w:r>
        <w:rPr>
          <w:rFonts w:ascii="Times New Roman" w:hAnsi="Times New Roman" w:cs="Times New Roman"/>
          <w:sz w:val="22"/>
          <w:szCs w:val="22"/>
        </w:rPr>
        <w:t>.</w:t>
      </w:r>
    </w:p>
    <w:p>
      <w:pPr>
        <w:jc w:val="both"/>
        <w:rPr>
          <w:rFonts w:ascii="Times New Roman" w:hAnsi="Times New Roman" w:cs="Times New Roman"/>
          <w:b/>
          <w:i/>
          <w:sz w:val="20"/>
          <w:szCs w:val="20"/>
        </w:rPr>
      </w:pPr>
      <w:r>
        <w:rPr>
          <w:rFonts w:ascii="Times New Roman" w:hAnsi="Times New Roman" w:cs="Times New Roman"/>
          <w:b/>
          <w:i/>
          <w:sz w:val="20"/>
          <w:szCs w:val="20"/>
        </w:rPr>
        <w:t xml:space="preserve">Keywords : </w:t>
      </w:r>
      <w:r>
        <w:rPr>
          <w:rFonts w:hint="default" w:ascii="Times New Roman" w:hAnsi="Times New Roman" w:cs="Times New Roman"/>
          <w:b w:val="0"/>
          <w:bCs/>
          <w:i/>
          <w:sz w:val="20"/>
          <w:szCs w:val="20"/>
          <w:lang w:val="en-US"/>
        </w:rPr>
        <w:t>Mackerel Fish</w:t>
      </w:r>
      <w:r>
        <w:rPr>
          <w:rFonts w:ascii="Times New Roman" w:hAnsi="Times New Roman" w:cs="Times New Roman"/>
          <w:i/>
          <w:sz w:val="20"/>
          <w:szCs w:val="20"/>
        </w:rPr>
        <w:t>, Food for millenial</w:t>
      </w:r>
    </w:p>
    <w:p>
      <w:pPr>
        <w:sectPr>
          <w:pgSz w:w="11907" w:h="16839"/>
          <w:pgMar w:top="1701" w:right="1418" w:bottom="1418" w:left="1418" w:header="720" w:footer="720" w:gutter="0"/>
          <w:cols w:space="720" w:num="1"/>
          <w:docGrid w:linePitch="360" w:charSpace="0"/>
        </w:sectPr>
      </w:pPr>
    </w:p>
    <w:p>
      <w:pPr>
        <w:jc w:val="both"/>
        <w:rPr>
          <w:rFonts w:ascii="Times New Roman" w:hAnsi="Times New Roman" w:cs="Times New Roman"/>
          <w:b/>
        </w:rPr>
      </w:pPr>
      <w:r>
        <w:rPr>
          <w:rFonts w:ascii="Times New Roman" w:hAnsi="Times New Roman" w:cs="Times New Roman"/>
          <w:b/>
        </w:rPr>
        <w:t>PENDAHULUAN</w:t>
      </w:r>
    </w:p>
    <w:p>
      <w:pPr>
        <w:ind w:firstLine="720"/>
        <w:jc w:val="both"/>
        <w:rPr>
          <w:rFonts w:ascii="Times New Roman" w:hAnsi="Times New Roman" w:cs="Times New Roman"/>
          <w:sz w:val="22"/>
          <w:szCs w:val="22"/>
        </w:rPr>
      </w:pPr>
      <w:r>
        <w:rPr>
          <w:rFonts w:hint="default" w:ascii="Times New Roman" w:hAnsi="Times New Roman" w:cs="Times New Roman"/>
          <w:sz w:val="22"/>
          <w:szCs w:val="22"/>
        </w:rPr>
        <w:t>Indonesia merupakan negara maritim yang banyak dikelilingi laut dan perairan dengan 2/3 luas laut lebih besar daripada daratan. Jumlah spesies ikan di Indonesia mencapai s</w:t>
      </w:r>
      <w:r>
        <w:rPr>
          <w:rFonts w:hint="default" w:ascii="Times New Roman" w:hAnsi="Times New Roman" w:cs="Times New Roman"/>
          <w:color w:val="000000"/>
          <w:sz w:val="22"/>
          <w:szCs w:val="22"/>
          <w:shd w:val="clear" w:color="auto" w:fill="FFFFFF"/>
        </w:rPr>
        <w:t>ekitar 8.500 spesies ikan atau 37 persen jenis ikan dari seluruh dunia ada di Indonesia. Ikan merupakan segala jenis organisme yang seluruh atau sebagian dari siklus hidupnya berada di lingkungan perairan. (UU No. 31 Tahun 2004 tentang Perikanan)</w:t>
      </w:r>
      <w:r>
        <w:rPr>
          <w:rFonts w:hint="default" w:ascii="Times New Roman" w:hAnsi="Times New Roman" w:cs="Times New Roman"/>
          <w:color w:val="000000"/>
          <w:sz w:val="22"/>
          <w:szCs w:val="22"/>
          <w:shd w:val="clear" w:color="auto" w:fill="FFFFFF"/>
          <w:lang w:val="en-US"/>
        </w:rPr>
        <w:t xml:space="preserve">. </w:t>
      </w:r>
      <w:r>
        <w:rPr>
          <w:rFonts w:hint="default" w:ascii="Times New Roman" w:hAnsi="Times New Roman" w:eastAsia="SimSun" w:cs="Times New Roman"/>
          <w:sz w:val="22"/>
          <w:szCs w:val="22"/>
        </w:rPr>
        <w:t>Sebagai negara bahari dan kepulauan terbesar di dunia, Indonesia memiliki berbagai macam ekosistem pesisir dan laut diantaranya sumberdaya perikanan.</w:t>
      </w:r>
      <w:r>
        <w:rPr>
          <w:rFonts w:ascii="Times New Roman" w:hAnsi="Times New Roman" w:cs="Times New Roman"/>
          <w:sz w:val="22"/>
          <w:szCs w:val="22"/>
        </w:rPr>
        <w:t xml:space="preserve"> </w:t>
      </w:r>
    </w:p>
    <w:p>
      <w:pPr>
        <w:ind w:firstLine="720"/>
        <w:jc w:val="both"/>
        <w:rPr>
          <w:rFonts w:ascii="Times New Roman" w:hAnsi="Times New Roman" w:cs="Times New Roman"/>
          <w:sz w:val="22"/>
          <w:szCs w:val="22"/>
        </w:rPr>
      </w:pPr>
      <w:r>
        <w:rPr>
          <w:rFonts w:hint="default" w:ascii="Times New Roman" w:hAnsi="Times New Roman" w:eastAsia="SimSun" w:cs="Times New Roman"/>
          <w:sz w:val="22"/>
          <w:szCs w:val="22"/>
        </w:rPr>
        <w:t>Meskipun potensi dan pemanfaatan sumberdaya perikanan di perairan tawar, payau maupun laut relatif tinggi, akan tetapi makan ikan belum menjadi budaya di sebagian besar wilayah Indonesia. Faktanya, tingkatan konsumsi ikan masyarakat Indonesia tertinggal jauh di bawah bangsa-bangsa lain yang memiliki potensi sumberdaya perikanan jauh lebih kecil</w:t>
      </w:r>
      <w:r>
        <w:rPr>
          <w:rFonts w:hint="default" w:ascii="Times New Roman" w:hAnsi="Times New Roman" w:eastAsia="SimSun" w:cs="Times New Roman"/>
          <w:sz w:val="22"/>
          <w:szCs w:val="22"/>
          <w:lang w:val="en-US"/>
        </w:rPr>
        <w:t xml:space="preserve"> salah satunya di kota Yogyakarta</w:t>
      </w:r>
      <w:r>
        <w:rPr>
          <w:rFonts w:hint="default" w:ascii="Times New Roman" w:hAnsi="Times New Roman" w:eastAsia="SimSun" w:cs="Times New Roman"/>
          <w:sz w:val="22"/>
          <w:szCs w:val="22"/>
        </w:rPr>
        <w:t>.</w:t>
      </w:r>
    </w:p>
    <w:p>
      <w:pPr>
        <w:ind w:firstLine="720"/>
        <w:jc w:val="both"/>
        <w:rPr>
          <w:rFonts w:ascii="Times New Roman" w:hAnsi="Times New Roman" w:cs="Times New Roman"/>
          <w:sz w:val="22"/>
          <w:szCs w:val="22"/>
          <w:shd w:val="clear" w:color="auto" w:fill="FFFFFF"/>
        </w:rPr>
      </w:pPr>
      <w:r>
        <w:rPr>
          <w:rFonts w:ascii="Times New Roman" w:hAnsi="Times New Roman" w:cs="Times New Roman"/>
        </w:rPr>
        <w:t xml:space="preserve">Menurut </w:t>
      </w:r>
      <w:r>
        <w:rPr>
          <w:rFonts w:hint="default" w:ascii="Times New Roman" w:hAnsi="Times New Roman" w:cs="Times New Roman"/>
          <w:lang w:val="en-US"/>
        </w:rPr>
        <w:t xml:space="preserve">DKP </w:t>
      </w:r>
      <w:r>
        <w:rPr>
          <w:rFonts w:ascii="Times New Roman" w:hAnsi="Times New Roman" w:cs="Times New Roman"/>
        </w:rPr>
        <w:t xml:space="preserve">Daerah Istimewa Yogyakarta, tingkat konsumsi ikan di Yogyakarta </w:t>
      </w:r>
      <w:r>
        <w:rPr>
          <w:rFonts w:hint="default" w:ascii="Times New Roman" w:hAnsi="Times New Roman" w:cs="Times New Roman"/>
          <w:lang w:val="en-US"/>
        </w:rPr>
        <w:t xml:space="preserve">dalam 4 tahun terakhir </w:t>
      </w:r>
      <w:r>
        <w:rPr>
          <w:rFonts w:ascii="Times New Roman" w:hAnsi="Times New Roman" w:cs="Times New Roman"/>
        </w:rPr>
        <w:t xml:space="preserve">tahun </w:t>
      </w:r>
      <w:r>
        <w:rPr>
          <w:rFonts w:hint="default" w:ascii="Times New Roman" w:hAnsi="Times New Roman" w:cs="Times New Roman"/>
          <w:lang w:val="en-US"/>
        </w:rPr>
        <w:t>tepatnya tahun 2016 yaitu 23,1</w:t>
      </w:r>
      <w:r>
        <w:rPr>
          <w:rFonts w:ascii="Times New Roman" w:hAnsi="Times New Roman" w:cs="Times New Roman"/>
        </w:rPr>
        <w:t xml:space="preserve"> kg/kap/tahun. Angka ini masih jauh dibandingkan rata-rata konsumsi ikan nasional yaitu 47 kg per tahun. </w:t>
      </w:r>
      <w:r>
        <w:rPr>
          <w:rFonts w:ascii="Times New Roman" w:hAnsi="Times New Roman" w:eastAsia="Times New Roman" w:cs="Times New Roman"/>
        </w:rPr>
        <w:t xml:space="preserve">Berdasarkan Kementerian Kelautan dan Perikanan Republik Indonesia, </w:t>
      </w:r>
      <w:r>
        <w:rPr>
          <w:rFonts w:ascii="Times New Roman" w:hAnsi="Times New Roman" w:cs="Times New Roman"/>
          <w:shd w:val="clear" w:color="auto" w:fill="FFFFFF"/>
        </w:rPr>
        <w:t xml:space="preserve">konsumsi ikan 2016 mencapai 43,9 kg per kapita per tahun, naik dari 2015 dan 2014 yang masing-masing 41,1 kg dan 37,2 kg per kapita per tahun. Provinsi yang tertinggi dalam konsumsi ikan antara lain Provinsi Maluku dengan tingkat konsumsi 55,13 kilogram per kapita per tahun, </w:t>
      </w:r>
      <w:r>
        <w:rPr>
          <w:rFonts w:ascii="Times New Roman" w:hAnsi="Times New Roman" w:cs="Times New Roman"/>
          <w:sz w:val="22"/>
          <w:szCs w:val="22"/>
          <w:shd w:val="clear" w:color="auto" w:fill="FFFFFF"/>
        </w:rPr>
        <w:t>Kepulauan Riau 52,56 kilogram per kapita per tahun, Sulawesi Tenggara 52,51 kilogram per kapita per tahun, Maluku Utara 50,22 kilogram per kapita per tahun, dan Kalimantan Tengah 50,11 kilogram per kapita per tahun. Yogyakarta merupakan Provinsi yang rendah akan konsumsi ikan yaitu 23,14 kilogram per kapita per tahun ( KKP,2016).</w:t>
      </w:r>
    </w:p>
    <w:p>
      <w:pPr>
        <w:ind w:firstLine="720"/>
        <w:jc w:val="both"/>
        <w:rPr>
          <w:rFonts w:ascii="Times New Roman" w:hAnsi="Times New Roman" w:cs="Times New Roman"/>
          <w:sz w:val="22"/>
          <w:szCs w:val="22"/>
        </w:rPr>
      </w:pPr>
      <w:r>
        <w:rPr>
          <w:rFonts w:hint="default" w:ascii="Times New Roman" w:hAnsi="Times New Roman" w:cs="Times New Roman"/>
          <w:sz w:val="22"/>
          <w:szCs w:val="22"/>
          <w:lang w:val="en-US"/>
        </w:rPr>
        <w:t>Pada era milenial saat ini mengkonsumsi ikan sangat kurang diminati dikalangan anak muda khusunya remaja. Mereka lebih cenderung menyukai produk makanan berbahan dasar ayam, telur dan daging sapi. Selain kurangnya insfrastuktur pasar modern untuk mendistribusikan ikan</w:t>
      </w:r>
      <w:r>
        <w:rPr>
          <w:rFonts w:ascii="Times New Roman" w:hAnsi="Times New Roman" w:cs="Times New Roman"/>
          <w:sz w:val="22"/>
          <w:szCs w:val="22"/>
        </w:rPr>
        <w:t xml:space="preserve">. Ketidaksesuaian rasa, aroma, dan cara memakan ikan yang harus berhati-hati karena </w:t>
      </w:r>
      <w:r>
        <w:rPr>
          <w:rFonts w:hint="default" w:ascii="Times New Roman" w:hAnsi="Times New Roman" w:cs="Times New Roman"/>
          <w:sz w:val="22"/>
          <w:szCs w:val="22"/>
          <w:lang w:val="en-US"/>
        </w:rPr>
        <w:t xml:space="preserve">banyaknya duri yang terdapat dalam tubuh ikan </w:t>
      </w:r>
      <w:r>
        <w:rPr>
          <w:rFonts w:ascii="Times New Roman" w:hAnsi="Times New Roman" w:cs="Times New Roman"/>
          <w:sz w:val="22"/>
          <w:szCs w:val="22"/>
        </w:rPr>
        <w:t>membuat</w:t>
      </w:r>
      <w:r>
        <w:rPr>
          <w:rFonts w:hint="default" w:ascii="Times New Roman" w:hAnsi="Times New Roman" w:cs="Times New Roman"/>
          <w:sz w:val="22"/>
          <w:szCs w:val="22"/>
          <w:lang w:val="en-US"/>
        </w:rPr>
        <w:t xml:space="preserve"> ma</w:t>
      </w:r>
      <w:r>
        <w:rPr>
          <w:rFonts w:ascii="Times New Roman" w:hAnsi="Times New Roman" w:cs="Times New Roman"/>
          <w:sz w:val="22"/>
          <w:szCs w:val="22"/>
        </w:rPr>
        <w:t>s</w:t>
      </w:r>
      <w:r>
        <w:rPr>
          <w:rFonts w:hint="default" w:ascii="Times New Roman" w:hAnsi="Times New Roman" w:cs="Times New Roman"/>
          <w:sz w:val="22"/>
          <w:szCs w:val="22"/>
          <w:lang w:val="en-US"/>
        </w:rPr>
        <w:t>yarakat di era milenial saat ini menjadi engan dan menganggap mengkomsumsi ikan sangat sulit sehingga</w:t>
      </w:r>
      <w:r>
        <w:rPr>
          <w:rFonts w:ascii="Times New Roman" w:hAnsi="Times New Roman" w:cs="Times New Roman"/>
          <w:sz w:val="22"/>
          <w:szCs w:val="22"/>
        </w:rPr>
        <w:t xml:space="preserve"> menjadi rendahnya tingkat konsumsi ikan dikalangan milenial.</w:t>
      </w:r>
    </w:p>
    <w:p>
      <w:pPr>
        <w:ind w:firstLine="720"/>
        <w:jc w:val="both"/>
        <w:rPr>
          <w:rFonts w:hint="default" w:ascii="Times New Roman" w:hAnsi="Times New Roman" w:cs="Times New Roman"/>
          <w:sz w:val="22"/>
          <w:szCs w:val="22"/>
          <w:lang w:val="en-US"/>
        </w:rPr>
      </w:pPr>
      <w:r>
        <w:rPr>
          <w:rFonts w:ascii="Times New Roman" w:hAnsi="Times New Roman" w:cs="Times New Roman"/>
          <w:sz w:val="22"/>
          <w:szCs w:val="22"/>
        </w:rPr>
        <w:t xml:space="preserve">Kurangnya </w:t>
      </w:r>
      <w:r>
        <w:rPr>
          <w:rFonts w:hint="default" w:ascii="Times New Roman" w:hAnsi="Times New Roman" w:cs="Times New Roman"/>
          <w:sz w:val="22"/>
          <w:szCs w:val="22"/>
          <w:lang w:val="en-US"/>
        </w:rPr>
        <w:t>inovasi dan minimnya ragam</w:t>
      </w:r>
      <w:r>
        <w:rPr>
          <w:rFonts w:ascii="Times New Roman" w:hAnsi="Times New Roman" w:cs="Times New Roman"/>
          <w:sz w:val="22"/>
          <w:szCs w:val="22"/>
        </w:rPr>
        <w:t xml:space="preserve"> </w:t>
      </w:r>
      <w:r>
        <w:rPr>
          <w:rFonts w:hint="default" w:ascii="Times New Roman" w:hAnsi="Times New Roman" w:cs="Times New Roman"/>
          <w:sz w:val="22"/>
          <w:szCs w:val="22"/>
          <w:lang w:val="en-US"/>
        </w:rPr>
        <w:t>produk makanan berbahan dasar utama</w:t>
      </w:r>
      <w:r>
        <w:rPr>
          <w:rFonts w:ascii="Times New Roman" w:hAnsi="Times New Roman" w:cs="Times New Roman"/>
          <w:sz w:val="22"/>
          <w:szCs w:val="22"/>
        </w:rPr>
        <w:t xml:space="preserve"> ikan juga menjadi salah satu faktor yang membuat </w:t>
      </w:r>
      <w:r>
        <w:rPr>
          <w:rFonts w:hint="default" w:ascii="Times New Roman" w:hAnsi="Times New Roman" w:cs="Times New Roman"/>
          <w:sz w:val="22"/>
          <w:szCs w:val="22"/>
          <w:lang w:val="en-US"/>
        </w:rPr>
        <w:t>remaja di era</w:t>
      </w:r>
      <w:r>
        <w:rPr>
          <w:rFonts w:ascii="Times New Roman" w:hAnsi="Times New Roman" w:cs="Times New Roman"/>
          <w:sz w:val="22"/>
          <w:szCs w:val="22"/>
        </w:rPr>
        <w:t xml:space="preserve"> milenial</w:t>
      </w:r>
      <w:r>
        <w:rPr>
          <w:rFonts w:hint="default" w:ascii="Times New Roman" w:hAnsi="Times New Roman" w:cs="Times New Roman"/>
          <w:sz w:val="22"/>
          <w:szCs w:val="22"/>
          <w:lang w:val="en-US"/>
        </w:rPr>
        <w:t xml:space="preserve"> saat ini</w:t>
      </w:r>
      <w:r>
        <w:rPr>
          <w:rFonts w:ascii="Times New Roman" w:hAnsi="Times New Roman" w:cs="Times New Roman"/>
          <w:sz w:val="22"/>
          <w:szCs w:val="22"/>
        </w:rPr>
        <w:t xml:space="preserve"> kurang berminat untuk mengkonsumsi ikan. </w:t>
      </w:r>
      <w:r>
        <w:rPr>
          <w:rFonts w:hint="default" w:ascii="Times New Roman" w:hAnsi="Times New Roman" w:cs="Times New Roman"/>
          <w:sz w:val="22"/>
          <w:szCs w:val="22"/>
          <w:lang w:val="en-US"/>
        </w:rPr>
        <w:t xml:space="preserve">Pada umumnya dalam mengkonsumsi makanan sehari-hari, masyarakat di era milenial saat ini hanya mengolah dengan teknik di goreng maupun di bakar sehingga olahan ikan yang sering di temui seperti ikan goreng,ikan bakar,sup ikan dll. Selain kurang di minati </w:t>
      </w:r>
      <w:r>
        <w:rPr>
          <w:rFonts w:hint="default" w:ascii="Times New Roman" w:hAnsi="Times New Roman" w:eastAsia="TimesNewRomanPSMT" w:cs="Times New Roman"/>
          <w:color w:val="000000"/>
          <w:sz w:val="22"/>
          <w:szCs w:val="22"/>
          <w:lang w:eastAsia="zh-CN"/>
        </w:rPr>
        <w:t>produk</w:t>
      </w:r>
      <w:r>
        <w:rPr>
          <w:rFonts w:hint="default" w:ascii="Times New Roman" w:hAnsi="Times New Roman" w:eastAsia="TimesNewRomanPSMT" w:cs="Times New Roman"/>
          <w:color w:val="000000"/>
          <w:sz w:val="22"/>
          <w:szCs w:val="22"/>
          <w:lang w:val="en-US" w:eastAsia="zh-CN"/>
        </w:rPr>
        <w:t xml:space="preserve"> dengan olahan seperti itu</w:t>
      </w:r>
      <w:r>
        <w:rPr>
          <w:rFonts w:hint="default" w:ascii="Times New Roman" w:hAnsi="Times New Roman" w:eastAsia="TimesNewRomanPSMT" w:cs="Times New Roman"/>
          <w:color w:val="000000"/>
          <w:sz w:val="22"/>
          <w:szCs w:val="22"/>
          <w:lang w:eastAsia="zh-CN"/>
        </w:rPr>
        <w:t xml:space="preserve"> tidak dapat disimpan lama dan nilai ekonomisnya rendah</w:t>
      </w:r>
      <w:r>
        <w:rPr>
          <w:rFonts w:hint="default" w:ascii="Times New Roman" w:hAnsi="Times New Roman" w:eastAsia="TimesNewRomanPSMT" w:cs="Times New Roman"/>
          <w:color w:val="000000"/>
          <w:sz w:val="22"/>
          <w:szCs w:val="22"/>
          <w:lang w:val="en-US" w:eastAsia="zh-CN"/>
        </w:rPr>
        <w:t>.</w:t>
      </w:r>
      <w:r>
        <w:rPr>
          <w:rFonts w:hint="default" w:ascii="Times New Roman" w:hAnsi="Times New Roman" w:cs="Times New Roman"/>
          <w:sz w:val="22"/>
          <w:szCs w:val="22"/>
          <w:lang w:val="en-US"/>
        </w:rPr>
        <w:t xml:space="preserve"> </w:t>
      </w:r>
    </w:p>
    <w:p>
      <w:pPr>
        <w:ind w:firstLine="720"/>
        <w:jc w:val="both"/>
        <w:rPr>
          <w:rFonts w:hint="default" w:ascii="Times New Roman" w:hAnsi="Times New Roman" w:cs="Times New Roman"/>
          <w:sz w:val="22"/>
          <w:szCs w:val="22"/>
          <w:lang w:val="en-US"/>
        </w:rPr>
      </w:pPr>
      <w:r>
        <w:rPr>
          <w:rFonts w:hint="default" w:ascii="Times New Roman" w:hAnsi="Times New Roman" w:eastAsia="TimesNewRomanPSMT" w:cs="Times New Roman"/>
          <w:color w:val="000000"/>
          <w:sz w:val="22"/>
          <w:szCs w:val="22"/>
          <w:lang w:eastAsia="zh-CN"/>
        </w:rPr>
        <w:t>Dalam upaya untuk meningkatkan kualitas gizi</w:t>
      </w:r>
      <w:r>
        <w:rPr>
          <w:rFonts w:hint="default" w:ascii="Times New Roman" w:hAnsi="Times New Roman" w:eastAsia="TimesNewRomanPSMT" w:cs="Times New Roman"/>
          <w:color w:val="000000"/>
          <w:sz w:val="22"/>
          <w:szCs w:val="22"/>
          <w:lang w:val="en-US" w:eastAsia="zh-CN"/>
        </w:rPr>
        <w:t xml:space="preserve"> anak remaja ikan dapat </w:t>
      </w:r>
      <w:r>
        <w:rPr>
          <w:rFonts w:ascii="Times New Roman" w:hAnsi="Times New Roman" w:cs="Times New Roman"/>
          <w:sz w:val="22"/>
          <w:szCs w:val="22"/>
        </w:rPr>
        <w:t xml:space="preserve">diolah dan </w:t>
      </w:r>
      <w:r>
        <w:rPr>
          <w:rFonts w:hint="default" w:ascii="Times New Roman" w:hAnsi="Times New Roman" w:cs="Times New Roman"/>
          <w:sz w:val="22"/>
          <w:szCs w:val="22"/>
          <w:lang w:val="en-US"/>
        </w:rPr>
        <w:t>dikreasikan dengan</w:t>
      </w:r>
      <w:r>
        <w:rPr>
          <w:rFonts w:hint="default" w:ascii="Times New Roman" w:hAnsi="Times New Roman" w:eastAsia="TimesNewRomanPSMT" w:cs="Times New Roman"/>
          <w:color w:val="000000"/>
          <w:sz w:val="22"/>
          <w:szCs w:val="22"/>
          <w:lang w:eastAsia="zh-CN"/>
        </w:rPr>
        <w:t xml:space="preserve"> </w:t>
      </w:r>
      <w:r>
        <w:rPr>
          <w:rFonts w:hint="default" w:ascii="Times New Roman" w:hAnsi="Times New Roman" w:eastAsia="TimesNewRomanPSMT" w:cs="Times New Roman"/>
          <w:color w:val="000000"/>
          <w:sz w:val="22"/>
          <w:szCs w:val="22"/>
          <w:lang w:val="en-US" w:eastAsia="zh-CN"/>
        </w:rPr>
        <w:t>men</w:t>
      </w:r>
      <w:r>
        <w:rPr>
          <w:rFonts w:hint="default" w:ascii="Times New Roman" w:hAnsi="Times New Roman" w:eastAsia="TimesNewRomanPSMT" w:cs="Times New Roman"/>
          <w:color w:val="000000"/>
          <w:sz w:val="22"/>
          <w:szCs w:val="22"/>
          <w:lang w:eastAsia="zh-CN"/>
        </w:rPr>
        <w:t xml:space="preserve">substitusi ikan </w:t>
      </w:r>
      <w:r>
        <w:rPr>
          <w:rFonts w:hint="default" w:ascii="Times New Roman" w:hAnsi="Times New Roman" w:eastAsia="TimesNewRomanPSMT" w:cs="Times New Roman"/>
          <w:color w:val="000000"/>
          <w:sz w:val="22"/>
          <w:szCs w:val="22"/>
          <w:lang w:val="en-US" w:eastAsia="zh-CN"/>
        </w:rPr>
        <w:t>dalam</w:t>
      </w:r>
      <w:r>
        <w:rPr>
          <w:rFonts w:hint="default" w:ascii="Times New Roman" w:hAnsi="Times New Roman" w:eastAsia="TimesNewRomanPSMT" w:cs="Times New Roman"/>
          <w:color w:val="000000"/>
          <w:sz w:val="22"/>
          <w:szCs w:val="22"/>
          <w:lang w:eastAsia="zh-CN"/>
        </w:rPr>
        <w:t xml:space="preserve"> olahan</w:t>
      </w:r>
      <w:r>
        <w:rPr>
          <w:rFonts w:hint="default" w:ascii="Times New Roman" w:hAnsi="Times New Roman" w:eastAsia="TimesNewRomanPSMT" w:cs="Times New Roman"/>
          <w:i/>
          <w:iCs/>
          <w:color w:val="000000"/>
          <w:sz w:val="22"/>
          <w:szCs w:val="22"/>
          <w:lang w:eastAsia="zh-CN"/>
        </w:rPr>
        <w:t xml:space="preserve"> </w:t>
      </w:r>
      <w:r>
        <w:rPr>
          <w:rFonts w:hint="default" w:ascii="Times New Roman" w:hAnsi="Times New Roman" w:eastAsia="TimesNewRomanPSMT" w:cs="Times New Roman"/>
          <w:i w:val="0"/>
          <w:iCs w:val="0"/>
          <w:color w:val="000000"/>
          <w:sz w:val="22"/>
          <w:szCs w:val="22"/>
          <w:lang w:eastAsia="zh-CN"/>
        </w:rPr>
        <w:t>produk</w:t>
      </w:r>
      <w:r>
        <w:rPr>
          <w:rFonts w:hint="default" w:ascii="Times New Roman" w:hAnsi="Times New Roman" w:eastAsia="TimesNewRomanPSMT" w:cs="Times New Roman"/>
          <w:i/>
          <w:iCs/>
          <w:color w:val="000000"/>
          <w:sz w:val="22"/>
          <w:szCs w:val="22"/>
          <w:lang w:eastAsia="zh-CN"/>
        </w:rPr>
        <w:t xml:space="preserve"> </w:t>
      </w:r>
      <w:r>
        <w:rPr>
          <w:rFonts w:hint="default" w:ascii="Times New Roman" w:hAnsi="Times New Roman" w:eastAsia="TimesNewRomanPSMT" w:cs="Times New Roman"/>
          <w:i/>
          <w:iCs/>
          <w:color w:val="000000"/>
          <w:sz w:val="22"/>
          <w:szCs w:val="22"/>
          <w:lang w:val="en-US" w:eastAsia="zh-CN"/>
        </w:rPr>
        <w:t xml:space="preserve">pastry dan bakery salah </w:t>
      </w:r>
      <w:r>
        <w:rPr>
          <w:rFonts w:hint="default" w:ascii="Times New Roman" w:hAnsi="Times New Roman" w:eastAsia="TimesNewRomanPSMT" w:cs="Times New Roman"/>
          <w:i w:val="0"/>
          <w:iCs w:val="0"/>
          <w:color w:val="000000"/>
          <w:sz w:val="22"/>
          <w:szCs w:val="22"/>
          <w:lang w:val="en-US" w:eastAsia="zh-CN"/>
        </w:rPr>
        <w:t>satunya yaitu</w:t>
      </w:r>
      <w:r>
        <w:rPr>
          <w:rFonts w:hint="default" w:ascii="Times New Roman" w:hAnsi="Times New Roman" w:eastAsia="TimesNewRomanPSMT" w:cs="Times New Roman"/>
          <w:i/>
          <w:iCs/>
          <w:color w:val="000000"/>
          <w:sz w:val="22"/>
          <w:szCs w:val="22"/>
          <w:lang w:val="en-US" w:eastAsia="zh-CN"/>
        </w:rPr>
        <w:t xml:space="preserve"> Cheese Tart. </w:t>
      </w:r>
      <w:r>
        <w:rPr>
          <w:rFonts w:hint="default" w:ascii="Times New Roman" w:hAnsi="Times New Roman" w:eastAsia="TimesNewRomanPSMT" w:cs="Times New Roman"/>
          <w:i w:val="0"/>
          <w:iCs w:val="0"/>
          <w:color w:val="000000"/>
          <w:sz w:val="22"/>
          <w:szCs w:val="22"/>
          <w:lang w:val="en-US" w:eastAsia="zh-CN"/>
        </w:rPr>
        <w:t>Inovasi produk cheese tart di lakukan dengan memanfaatkan ikan tenggiri yang kaya akan protein dengan inovasi seperti ini dapat</w:t>
      </w:r>
      <w:r>
        <w:rPr>
          <w:rFonts w:hint="default" w:ascii="Times New Roman" w:hAnsi="Times New Roman" w:eastAsia="TimesNewRomanPSMT" w:cs="Times New Roman"/>
          <w:i/>
          <w:iCs/>
          <w:color w:val="000000"/>
          <w:sz w:val="22"/>
          <w:szCs w:val="22"/>
          <w:lang w:val="en-US" w:eastAsia="zh-CN"/>
        </w:rPr>
        <w:t xml:space="preserve"> </w:t>
      </w:r>
      <w:r>
        <w:rPr>
          <w:rFonts w:hint="default" w:ascii="Times New Roman" w:hAnsi="Times New Roman" w:eastAsia="TimesNewRomanPSMT" w:cs="Times New Roman"/>
          <w:i w:val="0"/>
          <w:iCs w:val="0"/>
          <w:color w:val="000000"/>
          <w:sz w:val="22"/>
          <w:szCs w:val="22"/>
          <w:lang w:val="en-US" w:eastAsia="zh-CN"/>
        </w:rPr>
        <w:t>menjadi upaya</w:t>
      </w:r>
      <w:r>
        <w:rPr>
          <w:rFonts w:ascii="Times New Roman" w:hAnsi="Times New Roman" w:cs="Times New Roman"/>
          <w:sz w:val="22"/>
          <w:szCs w:val="22"/>
        </w:rPr>
        <w:t xml:space="preserve"> meningkatkan tingkat konsumsi ikan dikalangan milenial serta menambah ragam dalam pengolahan ikan </w:t>
      </w:r>
      <w:r>
        <w:rPr>
          <w:rFonts w:hint="default" w:ascii="Times New Roman" w:hAnsi="Times New Roman" w:cs="Times New Roman"/>
          <w:sz w:val="22"/>
          <w:szCs w:val="22"/>
          <w:lang w:val="en-US"/>
        </w:rPr>
        <w:t>tenggiri</w:t>
      </w:r>
    </w:p>
    <w:p>
      <w:pPr>
        <w:ind w:firstLine="720"/>
        <w:jc w:val="both"/>
        <w:rPr>
          <w:rFonts w:hint="default" w:ascii="Times New Roman" w:hAnsi="Times New Roman" w:eastAsia="TimesNewRomanPSMT" w:cs="Times New Roman"/>
          <w:color w:val="000000"/>
          <w:sz w:val="22"/>
          <w:szCs w:val="22"/>
          <w:lang w:eastAsia="zh-CN"/>
        </w:rPr>
      </w:pPr>
      <w:r>
        <w:rPr>
          <w:rFonts w:ascii="Times New Roman" w:hAnsi="Times New Roman" w:cs="Times New Roman"/>
          <w:sz w:val="22"/>
          <w:szCs w:val="22"/>
        </w:rPr>
        <w:t xml:space="preserve">Pemanfaatan ikan </w:t>
      </w:r>
      <w:r>
        <w:rPr>
          <w:rFonts w:hint="default" w:ascii="Times New Roman" w:hAnsi="Times New Roman" w:cs="Times New Roman"/>
          <w:sz w:val="22"/>
          <w:szCs w:val="22"/>
          <w:lang w:val="en-US"/>
        </w:rPr>
        <w:t>tenggiri</w:t>
      </w:r>
      <w:r>
        <w:rPr>
          <w:rFonts w:ascii="Times New Roman" w:hAnsi="Times New Roman" w:cs="Times New Roman"/>
          <w:sz w:val="22"/>
          <w:szCs w:val="22"/>
        </w:rPr>
        <w:t xml:space="preserve"> sebagai alternatif pilihan inovasi produk dikarenakan ikan </w:t>
      </w:r>
      <w:r>
        <w:rPr>
          <w:rFonts w:hint="default" w:ascii="Times New Roman" w:hAnsi="Times New Roman" w:cs="Times New Roman"/>
          <w:sz w:val="22"/>
          <w:szCs w:val="22"/>
          <w:lang w:val="en-US"/>
        </w:rPr>
        <w:t>tenggiri</w:t>
      </w:r>
      <w:r>
        <w:rPr>
          <w:rFonts w:ascii="Times New Roman" w:hAnsi="Times New Roman" w:cs="Times New Roman"/>
          <w:sz w:val="22"/>
          <w:szCs w:val="22"/>
        </w:rPr>
        <w:t xml:space="preserve"> adalah salah satu jenis ikan</w:t>
      </w:r>
      <w:r>
        <w:rPr>
          <w:rFonts w:hint="default" w:ascii="Times New Roman" w:hAnsi="Times New Roman" w:cs="Times New Roman"/>
          <w:sz w:val="22"/>
          <w:szCs w:val="22"/>
          <w:lang w:val="en-US"/>
        </w:rPr>
        <w:t xml:space="preserve"> air laut yang memiliki kandungan protein cukup tingg. Selain itu c</w:t>
      </w:r>
      <w:r>
        <w:rPr>
          <w:rFonts w:hint="default" w:ascii="Times New Roman" w:hAnsi="Times New Roman" w:eastAsia="TimesNewRomanPSMT" w:cs="Times New Roman"/>
          <w:i/>
          <w:iCs/>
          <w:color w:val="000000"/>
          <w:sz w:val="22"/>
          <w:szCs w:val="22"/>
          <w:lang w:val="en-US" w:eastAsia="zh-CN"/>
        </w:rPr>
        <w:t xml:space="preserve">heese tart </w:t>
      </w:r>
      <w:r>
        <w:rPr>
          <w:rFonts w:hint="default" w:ascii="Times New Roman" w:hAnsi="Times New Roman" w:eastAsia="TimesNewRomanPSMT" w:cs="Times New Roman"/>
          <w:i w:val="0"/>
          <w:iCs w:val="0"/>
          <w:color w:val="000000"/>
          <w:sz w:val="22"/>
          <w:szCs w:val="22"/>
          <w:lang w:val="en-US" w:eastAsia="zh-CN"/>
        </w:rPr>
        <w:t>termasuk dalam 7</w:t>
      </w:r>
      <w:r>
        <w:rPr>
          <w:rFonts w:hint="default" w:ascii="Times New Roman" w:hAnsi="Times New Roman" w:eastAsia="TimesNewRomanPSMT" w:cs="Times New Roman"/>
          <w:i/>
          <w:iCs/>
          <w:color w:val="000000"/>
          <w:sz w:val="22"/>
          <w:szCs w:val="22"/>
          <w:lang w:val="en-US" w:eastAsia="zh-CN"/>
        </w:rPr>
        <w:t xml:space="preserve"> </w:t>
      </w:r>
      <w:r>
        <w:rPr>
          <w:rFonts w:hint="default" w:ascii="Times New Roman" w:hAnsi="Times New Roman" w:eastAsia="TimesNewRomanPSMT" w:cs="Times New Roman"/>
          <w:color w:val="000000"/>
          <w:sz w:val="22"/>
          <w:szCs w:val="22"/>
          <w:lang w:val="en-US" w:eastAsia="zh-CN"/>
        </w:rPr>
        <w:t xml:space="preserve">makanan hits populer yang banyak disukai anak-anak remaja pada generasi </w:t>
      </w:r>
      <w:r>
        <w:rPr>
          <w:rFonts w:hint="default" w:ascii="Times New Roman" w:hAnsi="Times New Roman" w:eastAsia="TimesNewRomanPSMT" w:cs="Times New Roman"/>
          <w:i/>
          <w:iCs/>
          <w:color w:val="000000"/>
          <w:sz w:val="22"/>
          <w:szCs w:val="22"/>
          <w:lang w:val="en-US" w:eastAsia="zh-CN"/>
        </w:rPr>
        <w:t xml:space="preserve">millenial. </w:t>
      </w:r>
      <w:r>
        <w:rPr>
          <w:rFonts w:ascii="Times New Roman" w:hAnsi="Times New Roman" w:cs="Times New Roman"/>
          <w:sz w:val="22"/>
          <w:szCs w:val="22"/>
        </w:rPr>
        <w:t xml:space="preserve">  Pemilihan ikan </w:t>
      </w:r>
      <w:r>
        <w:rPr>
          <w:rFonts w:hint="default" w:ascii="Times New Roman" w:hAnsi="Times New Roman" w:cs="Times New Roman"/>
          <w:sz w:val="22"/>
          <w:szCs w:val="22"/>
          <w:lang w:val="en-US"/>
        </w:rPr>
        <w:t>tenggiri</w:t>
      </w:r>
      <w:r>
        <w:rPr>
          <w:rFonts w:ascii="Times New Roman" w:hAnsi="Times New Roman" w:cs="Times New Roman"/>
          <w:sz w:val="22"/>
          <w:szCs w:val="22"/>
        </w:rPr>
        <w:t xml:space="preserve"> juga didasari karena </w:t>
      </w:r>
      <w:r>
        <w:rPr>
          <w:rFonts w:hint="default" w:ascii="Times New Roman" w:hAnsi="Times New Roman" w:cs="Times New Roman"/>
          <w:sz w:val="22"/>
          <w:szCs w:val="22"/>
          <w:lang w:val="en-US"/>
        </w:rPr>
        <w:t xml:space="preserve">kurangnya minat masyarakat dalam mengkonsumsi ikan air laut selain harganya mahal ikan jenis ini juga sulit di dapatkan sehingga dengan menambahkan ikan tenggiri ke dalam produk makanan masyarakat indonesia dapat terpenuhi kebutuhan gizinya </w:t>
      </w:r>
      <w:r>
        <w:rPr>
          <w:rFonts w:ascii="Times New Roman" w:hAnsi="Times New Roman" w:cs="Times New Roman"/>
          <w:sz w:val="22"/>
          <w:szCs w:val="22"/>
        </w:rPr>
        <w:t>. Penulis memilih produk</w:t>
      </w:r>
      <w:r>
        <w:rPr>
          <w:rFonts w:ascii="Times New Roman" w:hAnsi="Times New Roman" w:cs="Times New Roman"/>
          <w:i/>
          <w:iCs/>
          <w:sz w:val="22"/>
          <w:szCs w:val="22"/>
        </w:rPr>
        <w:t xml:space="preserve"> </w:t>
      </w:r>
      <w:r>
        <w:rPr>
          <w:rFonts w:hint="default" w:ascii="Times New Roman" w:hAnsi="Times New Roman" w:cs="Times New Roman"/>
          <w:i/>
          <w:iCs/>
          <w:sz w:val="22"/>
          <w:szCs w:val="22"/>
          <w:lang w:val="en-US"/>
        </w:rPr>
        <w:t>Cheese Tart</w:t>
      </w:r>
      <w:r>
        <w:rPr>
          <w:rFonts w:ascii="Times New Roman" w:hAnsi="Times New Roman" w:cs="Times New Roman"/>
          <w:i/>
          <w:iCs/>
          <w:sz w:val="22"/>
          <w:szCs w:val="22"/>
        </w:rPr>
        <w:t xml:space="preserve"> </w:t>
      </w:r>
      <w:r>
        <w:rPr>
          <w:rFonts w:ascii="Times New Roman" w:hAnsi="Times New Roman" w:cs="Times New Roman"/>
          <w:sz w:val="22"/>
          <w:szCs w:val="22"/>
        </w:rPr>
        <w:t xml:space="preserve">dikarenakan </w:t>
      </w:r>
      <w:r>
        <w:rPr>
          <w:rFonts w:hint="default" w:ascii="Times New Roman" w:hAnsi="Times New Roman" w:cs="Times New Roman"/>
          <w:sz w:val="22"/>
          <w:szCs w:val="22"/>
          <w:lang w:val="en-US"/>
        </w:rPr>
        <w:t xml:space="preserve">makanan ini sangat populer dengan </w:t>
      </w:r>
      <w:r>
        <w:rPr>
          <w:rFonts w:ascii="Times New Roman" w:hAnsi="Times New Roman" w:cs="Times New Roman"/>
          <w:sz w:val="22"/>
          <w:szCs w:val="22"/>
        </w:rPr>
        <w:t>proses pembuatan</w:t>
      </w:r>
      <w:r>
        <w:rPr>
          <w:rFonts w:hint="default" w:ascii="Times New Roman" w:hAnsi="Times New Roman" w:cs="Times New Roman"/>
          <w:sz w:val="22"/>
          <w:szCs w:val="22"/>
          <w:lang w:val="en-US"/>
        </w:rPr>
        <w:t xml:space="preserve"> yang</w:t>
      </w:r>
      <w:r>
        <w:rPr>
          <w:rFonts w:ascii="Times New Roman" w:hAnsi="Times New Roman" w:cs="Times New Roman"/>
          <w:sz w:val="22"/>
          <w:szCs w:val="22"/>
        </w:rPr>
        <w:t xml:space="preserve"> cukup mudah dan bahan-bahan yang digunakan juga cukup sederhana</w:t>
      </w:r>
      <w:r>
        <w:rPr>
          <w:rFonts w:hint="default" w:ascii="Times New Roman" w:hAnsi="Times New Roman" w:cs="Times New Roman"/>
          <w:sz w:val="22"/>
          <w:szCs w:val="22"/>
          <w:lang w:val="en-US"/>
        </w:rPr>
        <w:t xml:space="preserve"> mudah di dapatkan</w:t>
      </w:r>
      <w:r>
        <w:rPr>
          <w:rFonts w:ascii="Times New Roman" w:hAnsi="Times New Roman" w:cs="Times New Roman"/>
          <w:sz w:val="22"/>
          <w:szCs w:val="22"/>
        </w:rPr>
        <w:t xml:space="preserve">. </w:t>
      </w:r>
      <w:r>
        <w:rPr>
          <w:rFonts w:hint="default" w:ascii="Times New Roman" w:hAnsi="Times New Roman" w:eastAsia="TimesNewRomanPSMT" w:cs="Times New Roman"/>
          <w:color w:val="000000"/>
          <w:sz w:val="22"/>
          <w:szCs w:val="22"/>
          <w:lang w:eastAsia="zh-CN"/>
        </w:rPr>
        <w:t xml:space="preserve">Diharapkan dengan inovasi itu produk </w:t>
      </w:r>
      <w:r>
        <w:rPr>
          <w:rFonts w:hint="default" w:ascii="Times New Roman" w:hAnsi="Times New Roman" w:eastAsia="TimesNewRomanPS-ItalicMT" w:cs="Times New Roman"/>
          <w:i/>
          <w:color w:val="000000"/>
          <w:sz w:val="22"/>
          <w:szCs w:val="22"/>
          <w:lang w:eastAsia="zh-CN"/>
        </w:rPr>
        <w:t xml:space="preserve">pastry </w:t>
      </w:r>
      <w:r>
        <w:rPr>
          <w:rFonts w:hint="default" w:ascii="Times New Roman" w:hAnsi="Times New Roman" w:eastAsia="TimesNewRomanPSMT" w:cs="Times New Roman"/>
          <w:color w:val="000000"/>
          <w:sz w:val="22"/>
          <w:szCs w:val="22"/>
          <w:lang w:eastAsia="zh-CN"/>
        </w:rPr>
        <w:t xml:space="preserve">dan </w:t>
      </w:r>
      <w:r>
        <w:rPr>
          <w:rFonts w:hint="default" w:ascii="Times New Roman" w:hAnsi="Times New Roman" w:eastAsia="TimesNewRomanPS-ItalicMT" w:cs="Times New Roman"/>
          <w:i/>
          <w:color w:val="000000"/>
          <w:sz w:val="22"/>
          <w:szCs w:val="22"/>
          <w:lang w:eastAsia="zh-CN"/>
        </w:rPr>
        <w:t xml:space="preserve">bakery </w:t>
      </w:r>
      <w:r>
        <w:rPr>
          <w:rFonts w:hint="default" w:ascii="Times New Roman" w:hAnsi="Times New Roman" w:eastAsia="TimesNewRomanPSMT" w:cs="Times New Roman"/>
          <w:color w:val="000000"/>
          <w:sz w:val="22"/>
          <w:szCs w:val="22"/>
          <w:lang w:eastAsia="zh-CN"/>
        </w:rPr>
        <w:t xml:space="preserve">tersebut dapat bertambahan nilai gizi dan juga mengangkat ikan </w:t>
      </w:r>
      <w:r>
        <w:rPr>
          <w:rFonts w:hint="default" w:ascii="Times New Roman" w:hAnsi="Times New Roman" w:eastAsia="TimesNewRomanPSMT" w:cs="Times New Roman"/>
          <w:color w:val="000000"/>
          <w:sz w:val="22"/>
          <w:szCs w:val="22"/>
          <w:lang w:val="en-US" w:eastAsia="zh-CN"/>
        </w:rPr>
        <w:t>tenggiri</w:t>
      </w:r>
      <w:r>
        <w:rPr>
          <w:rFonts w:hint="default" w:ascii="Times New Roman" w:hAnsi="Times New Roman" w:eastAsia="TimesNewRomanPSMT" w:cs="Times New Roman"/>
          <w:color w:val="000000"/>
          <w:sz w:val="22"/>
          <w:szCs w:val="22"/>
          <w:lang w:eastAsia="zh-CN"/>
        </w:rPr>
        <w:t xml:space="preserve"> agar lebih populer di pasaran</w:t>
      </w:r>
    </w:p>
    <w:p>
      <w:pPr>
        <w:ind w:firstLine="720"/>
        <w:jc w:val="both"/>
        <w:rPr>
          <w:rFonts w:ascii="Times New Roman" w:hAnsi="Times New Roman" w:cs="Times New Roman"/>
          <w:sz w:val="22"/>
          <w:szCs w:val="22"/>
        </w:rPr>
      </w:pPr>
      <w:r>
        <w:rPr>
          <w:rFonts w:ascii="Times New Roman" w:hAnsi="Times New Roman" w:cs="Times New Roman"/>
          <w:sz w:val="22"/>
          <w:szCs w:val="22"/>
        </w:rPr>
        <w:t xml:space="preserve">Berdasarkan uraian di atas maka perlu dilakukan penelitian untuk menemukan resep </w:t>
      </w:r>
      <w:r>
        <w:rPr>
          <w:rFonts w:hint="default" w:ascii="Times New Roman" w:hAnsi="Times New Roman" w:cs="Times New Roman"/>
          <w:i/>
          <w:iCs/>
          <w:sz w:val="22"/>
          <w:szCs w:val="22"/>
          <w:lang w:val="en-US"/>
        </w:rPr>
        <w:t>Cheese Tart</w:t>
      </w:r>
      <w:r>
        <w:rPr>
          <w:rFonts w:ascii="Times New Roman" w:hAnsi="Times New Roman" w:cs="Times New Roman"/>
          <w:i/>
          <w:sz w:val="22"/>
          <w:szCs w:val="22"/>
        </w:rPr>
        <w:t xml:space="preserve"> </w:t>
      </w:r>
      <w:r>
        <w:rPr>
          <w:rFonts w:ascii="Times New Roman" w:hAnsi="Times New Roman" w:cs="Times New Roman"/>
          <w:sz w:val="22"/>
          <w:szCs w:val="22"/>
        </w:rPr>
        <w:t>dengan</w:t>
      </w:r>
      <w:r>
        <w:rPr>
          <w:rFonts w:hint="default" w:ascii="Times New Roman" w:hAnsi="Times New Roman" w:cs="Times New Roman"/>
          <w:sz w:val="22"/>
          <w:szCs w:val="22"/>
          <w:lang w:val="en-US"/>
        </w:rPr>
        <w:t xml:space="preserve"> substitusi ikan tenggiri</w:t>
      </w:r>
      <w:r>
        <w:rPr>
          <w:rFonts w:ascii="Times New Roman" w:hAnsi="Times New Roman" w:cs="Times New Roman"/>
          <w:sz w:val="22"/>
          <w:szCs w:val="22"/>
        </w:rPr>
        <w:t xml:space="preserve"> dan</w:t>
      </w:r>
      <w:r>
        <w:rPr>
          <w:rFonts w:hint="default" w:ascii="Times New Roman" w:hAnsi="Times New Roman" w:cs="Times New Roman"/>
          <w:sz w:val="22"/>
          <w:szCs w:val="22"/>
          <w:lang w:val="en-US"/>
        </w:rPr>
        <w:t xml:space="preserve"> dapat </w:t>
      </w:r>
      <w:r>
        <w:rPr>
          <w:rFonts w:ascii="Times New Roman" w:hAnsi="Times New Roman" w:cs="Times New Roman"/>
          <w:sz w:val="22"/>
          <w:szCs w:val="22"/>
        </w:rPr>
        <w:t>mengetahui tingkat penerimaan masyarakat terhadap produk tersebut. Hasil penelitian ini diharapkan dap</w:t>
      </w:r>
      <w:r>
        <w:rPr>
          <w:rFonts w:hint="default" w:ascii="Times New Roman" w:hAnsi="Times New Roman" w:cs="Times New Roman"/>
          <w:sz w:val="22"/>
          <w:szCs w:val="22"/>
          <w:lang w:val="en-US"/>
        </w:rPr>
        <w:t xml:space="preserve"> </w:t>
      </w:r>
      <w:r>
        <w:rPr>
          <w:rFonts w:ascii="Times New Roman" w:hAnsi="Times New Roman" w:cs="Times New Roman"/>
          <w:sz w:val="22"/>
          <w:szCs w:val="22"/>
        </w:rPr>
        <w:t>at menambah</w:t>
      </w:r>
      <w:r>
        <w:rPr>
          <w:rFonts w:hint="default" w:ascii="Times New Roman" w:hAnsi="Times New Roman" w:cs="Times New Roman"/>
          <w:sz w:val="22"/>
          <w:szCs w:val="22"/>
          <w:lang w:val="en-US"/>
        </w:rPr>
        <w:t xml:space="preserve"> nilai jual dan</w:t>
      </w:r>
      <w:r>
        <w:rPr>
          <w:rFonts w:ascii="Times New Roman" w:hAnsi="Times New Roman" w:cs="Times New Roman"/>
          <w:sz w:val="22"/>
          <w:szCs w:val="22"/>
        </w:rPr>
        <w:t xml:space="preserve"> varian produk </w:t>
      </w:r>
      <w:r>
        <w:rPr>
          <w:rFonts w:hint="default" w:ascii="Times New Roman" w:hAnsi="Times New Roman" w:cs="Times New Roman"/>
          <w:i/>
          <w:iCs/>
          <w:sz w:val="22"/>
          <w:szCs w:val="22"/>
          <w:lang w:val="en-US"/>
        </w:rPr>
        <w:t>Cheese Tart</w:t>
      </w:r>
      <w:r>
        <w:rPr>
          <w:rFonts w:ascii="Times New Roman" w:hAnsi="Times New Roman" w:cs="Times New Roman"/>
          <w:i/>
          <w:iCs/>
          <w:sz w:val="22"/>
          <w:szCs w:val="22"/>
        </w:rPr>
        <w:t xml:space="preserve"> </w:t>
      </w:r>
      <w:r>
        <w:rPr>
          <w:rFonts w:ascii="Times New Roman" w:hAnsi="Times New Roman" w:cs="Times New Roman"/>
          <w:sz w:val="22"/>
          <w:szCs w:val="22"/>
        </w:rPr>
        <w:t>dengam menggu</w:t>
      </w:r>
      <w:r>
        <w:rPr>
          <w:rFonts w:hint="default" w:ascii="Times New Roman" w:hAnsi="Times New Roman" w:cs="Times New Roman"/>
          <w:sz w:val="22"/>
          <w:szCs w:val="22"/>
          <w:lang w:val="en-US"/>
        </w:rPr>
        <w:t>n</w:t>
      </w:r>
      <w:r>
        <w:rPr>
          <w:rFonts w:ascii="Times New Roman" w:hAnsi="Times New Roman" w:cs="Times New Roman"/>
          <w:sz w:val="22"/>
          <w:szCs w:val="22"/>
        </w:rPr>
        <w:t>akan ikan yang lebih sehat dan disukai masyarakat khususnya kalangan milenial.</w:t>
      </w:r>
    </w:p>
    <w:p>
      <w:pPr>
        <w:jc w:val="both"/>
        <w:rPr>
          <w:rFonts w:ascii="Times New Roman" w:hAnsi="Times New Roman" w:cs="Times New Roman"/>
          <w:b/>
          <w:sz w:val="22"/>
          <w:szCs w:val="22"/>
        </w:rPr>
      </w:pPr>
      <w:r>
        <w:rPr>
          <w:rFonts w:ascii="Times New Roman" w:hAnsi="Times New Roman" w:cs="Times New Roman"/>
          <w:b/>
          <w:sz w:val="22"/>
          <w:szCs w:val="22"/>
        </w:rPr>
        <w:t>METODE PENELITIAN</w:t>
      </w:r>
    </w:p>
    <w:p>
      <w:pPr>
        <w:ind w:firstLine="720"/>
        <w:jc w:val="both"/>
        <w:rPr>
          <w:rFonts w:ascii="Times New Roman" w:hAnsi="Times New Roman" w:cs="Times New Roman"/>
          <w:sz w:val="22"/>
          <w:szCs w:val="22"/>
        </w:rPr>
      </w:pPr>
      <w:r>
        <w:rPr>
          <w:rFonts w:ascii="Times New Roman" w:hAnsi="Times New Roman" w:cs="Times New Roman"/>
          <w:sz w:val="22"/>
          <w:szCs w:val="22"/>
        </w:rPr>
        <w:t xml:space="preserve">Jenis penelitian yang digunakan adalah penelitian </w:t>
      </w:r>
      <w:r>
        <w:rPr>
          <w:rFonts w:ascii="Times New Roman" w:hAnsi="Times New Roman" w:cs="Times New Roman"/>
          <w:i/>
          <w:sz w:val="22"/>
          <w:szCs w:val="22"/>
        </w:rPr>
        <w:t xml:space="preserve">R &amp; D </w:t>
      </w:r>
      <w:r>
        <w:rPr>
          <w:rFonts w:ascii="Times New Roman" w:hAnsi="Times New Roman" w:cs="Times New Roman"/>
          <w:sz w:val="22"/>
          <w:szCs w:val="22"/>
        </w:rPr>
        <w:t>(</w:t>
      </w:r>
      <w:r>
        <w:rPr>
          <w:rFonts w:ascii="Times New Roman" w:hAnsi="Times New Roman" w:cs="Times New Roman"/>
          <w:i/>
          <w:sz w:val="22"/>
          <w:szCs w:val="22"/>
        </w:rPr>
        <w:t xml:space="preserve">research and development) </w:t>
      </w:r>
      <w:r>
        <w:rPr>
          <w:rFonts w:ascii="Times New Roman" w:hAnsi="Times New Roman" w:cs="Times New Roman"/>
          <w:sz w:val="22"/>
          <w:szCs w:val="22"/>
        </w:rPr>
        <w:t xml:space="preserve">atau penelitian dan pengembangan. Penelitian </w:t>
      </w:r>
      <w:r>
        <w:rPr>
          <w:rFonts w:ascii="Times New Roman" w:hAnsi="Times New Roman" w:cs="Times New Roman"/>
          <w:i/>
          <w:sz w:val="22"/>
          <w:szCs w:val="22"/>
        </w:rPr>
        <w:t xml:space="preserve">R&amp;D </w:t>
      </w:r>
      <w:r>
        <w:rPr>
          <w:rFonts w:ascii="Times New Roman" w:hAnsi="Times New Roman" w:cs="Times New Roman"/>
          <w:sz w:val="22"/>
          <w:szCs w:val="22"/>
        </w:rPr>
        <w:t xml:space="preserve">adalah jenis penelitian yang bertujuan untuk menghasilkan produk baru melalui proses pengembangan. Pada bidang boga, penelitian ini digunakan untuk mengetahui tingkat penerimaan masyarakat terhadap produk yang dihasilkan. </w:t>
      </w:r>
    </w:p>
    <w:p>
      <w:pPr>
        <w:ind w:firstLine="720"/>
        <w:jc w:val="both"/>
        <w:rPr>
          <w:rFonts w:ascii="Times New Roman" w:hAnsi="Times New Roman" w:cs="Times New Roman"/>
          <w:sz w:val="22"/>
          <w:szCs w:val="22"/>
        </w:rPr>
      </w:pPr>
      <w:r>
        <w:rPr>
          <w:rFonts w:ascii="Times New Roman" w:hAnsi="Times New Roman" w:cs="Times New Roman"/>
          <w:sz w:val="22"/>
          <w:szCs w:val="22"/>
        </w:rPr>
        <w:t xml:space="preserve">Penelitian ini dilakukan untuk menemukan resep dan mengetahui teknik pengolahan yang sesuai dengan pengembangan menu. Proses penelitian ini memerlukan beberapa kali pengujian dan revisi sehingga produk yang dikembangkan dapat memenuhi syarat dan teruji secara empiris. Pengembangan produk berbasis penelitian dan pengembangan secara umum dilakukan melalui tahap-tahap, yaitu analisis kebutuhan produk, perancangan produk, implementasi rancangan produk dan evaluasi. Model pengambangan penelitian ini pada industri boga adalah 4D, yaitu </w:t>
      </w:r>
      <w:r>
        <w:rPr>
          <w:rFonts w:ascii="Times New Roman" w:hAnsi="Times New Roman" w:cs="Times New Roman"/>
          <w:i/>
          <w:iCs/>
          <w:sz w:val="22"/>
          <w:szCs w:val="22"/>
        </w:rPr>
        <w:t>define, design, development dan diseminate</w:t>
      </w:r>
      <w:r>
        <w:rPr>
          <w:rFonts w:ascii="Times New Roman" w:hAnsi="Times New Roman" w:cs="Times New Roman"/>
          <w:sz w:val="22"/>
          <w:szCs w:val="22"/>
        </w:rPr>
        <w:t xml:space="preserve">. </w:t>
      </w:r>
    </w:p>
    <w:p>
      <w:pPr>
        <w:pStyle w:val="7"/>
        <w:spacing w:line="276" w:lineRule="auto"/>
        <w:ind w:firstLine="720"/>
        <w:jc w:val="both"/>
        <w:rPr>
          <w:b/>
          <w:sz w:val="22"/>
          <w:szCs w:val="22"/>
        </w:rPr>
      </w:pPr>
      <w:r>
        <w:rPr>
          <w:sz w:val="22"/>
          <w:szCs w:val="22"/>
        </w:rPr>
        <w:t xml:space="preserve">Tahap pertama dalam penelitian ini adalah </w:t>
      </w:r>
      <w:r>
        <w:rPr>
          <w:i/>
          <w:sz w:val="22"/>
          <w:szCs w:val="22"/>
        </w:rPr>
        <w:t xml:space="preserve">difine. </w:t>
      </w:r>
      <w:r>
        <w:rPr>
          <w:i/>
          <w:iCs/>
          <w:sz w:val="22"/>
          <w:szCs w:val="22"/>
        </w:rPr>
        <w:t xml:space="preserve">Define </w:t>
      </w:r>
      <w:r>
        <w:rPr>
          <w:sz w:val="22"/>
          <w:szCs w:val="22"/>
        </w:rPr>
        <w:t xml:space="preserve">atau sering disebut pendefisian adalah tahapan pertama yang berisikan penetapan dan mendefinisikan syarat-syarat pengembangan. Kegiatan yang dilakukan pada tahap ini adalah kegiatan analisis kebutuhan pengembangan dan syarat-syarat pengembangan produk. Analisi ini dapat dilakukan dengan studi literatur atau penelitian pendahuluan. (Endang Mulyatiningsih, 2011). Pada tahap ini dicari tiga resep acuan yang valid dan telah di uji serta berhasil dengan menguji 3 resep dari sumber yang berbeda. Selanjutnya adalah tahap </w:t>
      </w:r>
      <w:r>
        <w:rPr>
          <w:i/>
          <w:sz w:val="22"/>
          <w:szCs w:val="22"/>
        </w:rPr>
        <w:t xml:space="preserve">design. </w:t>
      </w:r>
      <w:r>
        <w:rPr>
          <w:sz w:val="22"/>
          <w:szCs w:val="22"/>
        </w:rPr>
        <w:t xml:space="preserve">Dalam tahap ini sudah ditentukan resep acuan yang akan digunakan dan dikembangkan. Dari resep yang terpilih, kemudian dikembanhkan menjadi tiga resep pengembangan dengan tambahan daging ikan lele dengan jumlah prsentase yang ditentukan. Pada tahapan ini, memungkin adanya perbaikan dan perubahan resep hingga menemukan satu resep pengembangan yang sesuai.  Kemudian tahap selanjutnya adalah </w:t>
      </w:r>
      <w:r>
        <w:rPr>
          <w:i/>
          <w:sz w:val="22"/>
          <w:szCs w:val="22"/>
        </w:rPr>
        <w:t xml:space="preserve">develop. </w:t>
      </w:r>
      <w:r>
        <w:rPr>
          <w:sz w:val="22"/>
          <w:szCs w:val="22"/>
        </w:rPr>
        <w:t xml:space="preserve">Dimana pada tahap ini telah terpilih satu resep pengambangan yang akan dilakukan uji validasi sebanyak 2 kali oleh 2 </w:t>
      </w:r>
      <w:r>
        <w:rPr>
          <w:i/>
          <w:sz w:val="22"/>
          <w:szCs w:val="22"/>
        </w:rPr>
        <w:t xml:space="preserve">expert. </w:t>
      </w:r>
      <w:r>
        <w:rPr>
          <w:sz w:val="22"/>
          <w:szCs w:val="22"/>
        </w:rPr>
        <w:t xml:space="preserve">Tahap terakhir adalah </w:t>
      </w:r>
      <w:r>
        <w:rPr>
          <w:i/>
          <w:sz w:val="22"/>
          <w:szCs w:val="22"/>
        </w:rPr>
        <w:t xml:space="preserve">disseminatie </w:t>
      </w:r>
      <w:r>
        <w:rPr>
          <w:sz w:val="22"/>
          <w:szCs w:val="22"/>
        </w:rPr>
        <w:t>yang merupakan penyebar luasan atau publikasi. Pada tahap ini dilakukan uji kesukaan sklata terbatas dengan jumlah panelis sebanyak 30 panelis tidak terlatih sekitar tempat tinggal peneliti.</w:t>
      </w:r>
      <w:r>
        <w:rPr>
          <w:b/>
          <w:sz w:val="22"/>
          <w:szCs w:val="22"/>
        </w:rPr>
        <w:t xml:space="preserve"> </w:t>
      </w:r>
    </w:p>
    <w:p>
      <w:pPr>
        <w:pStyle w:val="7"/>
        <w:spacing w:line="276" w:lineRule="auto"/>
        <w:jc w:val="both"/>
        <w:rPr>
          <w:b/>
          <w:sz w:val="22"/>
          <w:szCs w:val="22"/>
        </w:rPr>
      </w:pPr>
      <w:r>
        <w:rPr>
          <w:b/>
          <w:sz w:val="22"/>
          <w:szCs w:val="22"/>
        </w:rPr>
        <w:t>Bahan dan Alat Pengujian Produk</w:t>
      </w:r>
    </w:p>
    <w:p>
      <w:pPr>
        <w:pStyle w:val="7"/>
        <w:numPr>
          <w:ilvl w:val="0"/>
          <w:numId w:val="1"/>
        </w:numPr>
        <w:spacing w:line="276" w:lineRule="auto"/>
        <w:ind w:left="360"/>
        <w:jc w:val="both"/>
        <w:rPr>
          <w:sz w:val="22"/>
          <w:szCs w:val="22"/>
        </w:rPr>
      </w:pPr>
      <w:r>
        <w:rPr>
          <w:sz w:val="22"/>
          <w:szCs w:val="22"/>
        </w:rPr>
        <w:t>Borang</w:t>
      </w:r>
    </w:p>
    <w:p>
      <w:pPr>
        <w:pStyle w:val="7"/>
        <w:numPr>
          <w:ilvl w:val="0"/>
          <w:numId w:val="2"/>
        </w:numPr>
        <w:spacing w:line="276" w:lineRule="auto"/>
        <w:jc w:val="both"/>
        <w:rPr>
          <w:sz w:val="22"/>
          <w:szCs w:val="22"/>
        </w:rPr>
      </w:pPr>
      <w:r>
        <w:rPr>
          <w:sz w:val="22"/>
          <w:szCs w:val="22"/>
        </w:rPr>
        <w:t>Borang percobaan</w:t>
      </w:r>
    </w:p>
    <w:p>
      <w:pPr>
        <w:pStyle w:val="7"/>
        <w:spacing w:line="276" w:lineRule="auto"/>
        <w:ind w:left="360" w:firstLine="360"/>
        <w:jc w:val="both"/>
        <w:rPr>
          <w:sz w:val="22"/>
          <w:szCs w:val="22"/>
        </w:rPr>
      </w:pPr>
      <w:r>
        <w:rPr>
          <w:sz w:val="22"/>
          <w:szCs w:val="22"/>
        </w:rPr>
        <w:t xml:space="preserve">Kegunaan borang percobaan yaitu untuk menilai produk yang mendekati kriteria yang diharapkan untuk pengembangan. Borang ini digunakan untuk 3 resep acuan produk. Penilaian dilakukan oleh teman sejawat atau yang lainnya. Penilaian yang dinilai meliputi warna, aroma, rasa dan tekstur. Hasil penilaian borang percobaan digunakan sebagai masukan untuk pengembangan produk </w:t>
      </w:r>
    </w:p>
    <w:p>
      <w:pPr>
        <w:pStyle w:val="7"/>
        <w:numPr>
          <w:ilvl w:val="0"/>
          <w:numId w:val="2"/>
        </w:numPr>
        <w:spacing w:line="276" w:lineRule="auto"/>
        <w:jc w:val="both"/>
        <w:rPr>
          <w:sz w:val="22"/>
          <w:szCs w:val="22"/>
        </w:rPr>
      </w:pPr>
      <w:r>
        <w:rPr>
          <w:sz w:val="22"/>
          <w:szCs w:val="22"/>
        </w:rPr>
        <w:t>Borang uji sensoris validasi I</w:t>
      </w:r>
    </w:p>
    <w:p>
      <w:pPr>
        <w:pStyle w:val="7"/>
        <w:spacing w:line="276" w:lineRule="auto"/>
        <w:ind w:left="360" w:firstLine="360"/>
        <w:jc w:val="both"/>
        <w:rPr>
          <w:sz w:val="22"/>
          <w:szCs w:val="22"/>
        </w:rPr>
      </w:pPr>
      <w:r>
        <w:rPr>
          <w:sz w:val="22"/>
          <w:szCs w:val="22"/>
        </w:rPr>
        <w:t xml:space="preserve">Borang uji sensoris validasi I diisi saat dilaksanakannya validasi 1. Borang ini diisi oleh 2 </w:t>
      </w:r>
      <w:r>
        <w:rPr>
          <w:i/>
          <w:iCs/>
          <w:sz w:val="22"/>
          <w:szCs w:val="22"/>
        </w:rPr>
        <w:t xml:space="preserve">expert </w:t>
      </w:r>
      <w:r>
        <w:rPr>
          <w:sz w:val="22"/>
          <w:szCs w:val="22"/>
        </w:rPr>
        <w:t xml:space="preserve">terhadap produk </w:t>
      </w:r>
      <w:r>
        <w:rPr>
          <w:i/>
          <w:iCs/>
          <w:sz w:val="22"/>
          <w:szCs w:val="22"/>
        </w:rPr>
        <w:t>friendzone</w:t>
      </w:r>
      <w:r>
        <w:rPr>
          <w:sz w:val="22"/>
          <w:szCs w:val="22"/>
        </w:rPr>
        <w:t xml:space="preserve">. Expert bertugas memberi penilaian pada produk acuan dan produk pengembangan. Pada kegiatan ini expert memberi masukan terhadap produk yang dibuat sehingga dapat memperbaiki produk. </w:t>
      </w:r>
    </w:p>
    <w:p>
      <w:pPr>
        <w:pStyle w:val="7"/>
        <w:numPr>
          <w:ilvl w:val="0"/>
          <w:numId w:val="2"/>
        </w:numPr>
        <w:spacing w:line="276" w:lineRule="auto"/>
        <w:jc w:val="both"/>
        <w:rPr>
          <w:sz w:val="22"/>
          <w:szCs w:val="22"/>
        </w:rPr>
      </w:pPr>
      <w:r>
        <w:rPr>
          <w:sz w:val="22"/>
          <w:szCs w:val="22"/>
        </w:rPr>
        <w:t xml:space="preserve">Borang uji validasi II </w:t>
      </w:r>
    </w:p>
    <w:p>
      <w:pPr>
        <w:pStyle w:val="7"/>
        <w:spacing w:line="276" w:lineRule="auto"/>
        <w:ind w:left="360" w:firstLine="360"/>
        <w:jc w:val="both"/>
        <w:rPr>
          <w:sz w:val="22"/>
          <w:szCs w:val="22"/>
        </w:rPr>
      </w:pPr>
      <w:r>
        <w:rPr>
          <w:sz w:val="22"/>
          <w:szCs w:val="22"/>
        </w:rPr>
        <w:t xml:space="preserve">Borang uji validasi II berlaku sama seperti borang uji validasi I, hanya saja pada validasi II produk yang dinilai adalah produk pengembangan yang telah diperbaiki. Penilaian yang dituliskan </w:t>
      </w:r>
      <w:r>
        <w:rPr>
          <w:i/>
          <w:iCs/>
          <w:sz w:val="22"/>
          <w:szCs w:val="22"/>
        </w:rPr>
        <w:t xml:space="preserve">expert </w:t>
      </w:r>
      <w:r>
        <w:rPr>
          <w:sz w:val="22"/>
          <w:szCs w:val="22"/>
        </w:rPr>
        <w:t xml:space="preserve">pada borang uji sensoris validasi II digunakan untuk perbaikan produk sebelum memasuki tahap uji panelis. </w:t>
      </w:r>
    </w:p>
    <w:p>
      <w:pPr>
        <w:pStyle w:val="7"/>
        <w:numPr>
          <w:ilvl w:val="0"/>
          <w:numId w:val="2"/>
        </w:numPr>
        <w:spacing w:line="276" w:lineRule="auto"/>
        <w:jc w:val="both"/>
        <w:rPr>
          <w:sz w:val="22"/>
          <w:szCs w:val="22"/>
        </w:rPr>
      </w:pPr>
      <w:r>
        <w:rPr>
          <w:sz w:val="22"/>
          <w:szCs w:val="22"/>
        </w:rPr>
        <w:t>Borang uji sensoris panelis</w:t>
      </w:r>
    </w:p>
    <w:p>
      <w:pPr>
        <w:pStyle w:val="7"/>
        <w:spacing w:line="276" w:lineRule="auto"/>
        <w:ind w:left="0" w:leftChars="0" w:firstLine="360" w:firstLineChars="0"/>
        <w:jc w:val="both"/>
        <w:rPr>
          <w:b/>
          <w:sz w:val="22"/>
          <w:szCs w:val="22"/>
        </w:rPr>
      </w:pPr>
      <w:r>
        <w:rPr>
          <w:sz w:val="22"/>
          <w:szCs w:val="22"/>
        </w:rPr>
        <w:t>Borang uji sensoris panelis diberikan kepada 30 panelis tidak terlatih. Borang ini digunakan untuk menilai produk melaluis sesoris, seperti : warna, rasa, aroma, tekstur dan keseluruhan. Cara menggunakaknnya dengan cara panelis diminta untuk memberikan nilai terhadap</w:t>
      </w:r>
      <w:r>
        <w:rPr>
          <w:rFonts w:hint="default"/>
          <w:sz w:val="22"/>
          <w:szCs w:val="22"/>
          <w:lang w:val="en-US"/>
        </w:rPr>
        <w:t xml:space="preserve"> </w:t>
      </w:r>
      <w:r>
        <w:rPr>
          <w:sz w:val="22"/>
          <w:szCs w:val="22"/>
        </w:rPr>
        <w:t>tingkat kesukaan produk dan memberi komentar. Pemberian nilai berupa menuliskan angka dengan keterangan (1) Sangat Tidak Suka, (2) Tidak Suka, (3) Agak Suka, (4) Suka, (5) Sangat Suka.</w:t>
      </w:r>
      <w:r>
        <w:rPr>
          <w:b/>
          <w:sz w:val="22"/>
          <w:szCs w:val="22"/>
        </w:rPr>
        <w:t xml:space="preserve"> </w:t>
      </w:r>
    </w:p>
    <w:p>
      <w:pPr>
        <w:pStyle w:val="7"/>
        <w:spacing w:line="276" w:lineRule="auto"/>
        <w:ind w:left="0" w:leftChars="0" w:firstLine="360" w:firstLineChars="0"/>
        <w:jc w:val="both"/>
        <w:rPr>
          <w:b/>
          <w:sz w:val="22"/>
          <w:szCs w:val="22"/>
        </w:rPr>
      </w:pPr>
    </w:p>
    <w:p>
      <w:pPr>
        <w:pStyle w:val="7"/>
        <w:spacing w:line="276" w:lineRule="auto"/>
        <w:ind w:left="360"/>
        <w:jc w:val="both"/>
        <w:rPr>
          <w:b/>
          <w:sz w:val="22"/>
          <w:szCs w:val="22"/>
        </w:rPr>
      </w:pPr>
      <w:r>
        <w:rPr>
          <w:b/>
          <w:sz w:val="22"/>
          <w:szCs w:val="22"/>
        </w:rPr>
        <w:t>Sumber Data/Subjek Pengujian Produk</w:t>
      </w:r>
    </w:p>
    <w:p>
      <w:pPr>
        <w:pStyle w:val="7"/>
        <w:spacing w:line="276" w:lineRule="auto"/>
        <w:jc w:val="both"/>
        <w:rPr>
          <w:b/>
          <w:sz w:val="22"/>
          <w:szCs w:val="22"/>
        </w:rPr>
      </w:pPr>
      <w:r>
        <w:rPr>
          <w:sz w:val="22"/>
          <w:szCs w:val="22"/>
        </w:rPr>
        <w:t>Tabel 1. Sumber data/subjek pengujian produk</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9"/>
        <w:gridCol w:w="1516"/>
        <w:gridCol w:w="11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8" w:type="dxa"/>
            <w:tcBorders>
              <w:top w:val="single" w:color="auto" w:sz="4" w:space="0"/>
              <w:bottom w:val="single" w:color="auto" w:sz="4" w:space="0"/>
            </w:tcBorders>
          </w:tcPr>
          <w:p>
            <w:pPr>
              <w:pStyle w:val="7"/>
              <w:spacing w:line="276" w:lineRule="auto"/>
              <w:jc w:val="both"/>
              <w:rPr>
                <w:sz w:val="22"/>
                <w:szCs w:val="22"/>
              </w:rPr>
            </w:pPr>
            <w:r>
              <w:rPr>
                <w:sz w:val="22"/>
                <w:szCs w:val="22"/>
              </w:rPr>
              <w:t>Tahap Penelitian</w:t>
            </w:r>
          </w:p>
        </w:tc>
        <w:tc>
          <w:tcPr>
            <w:tcW w:w="1890" w:type="dxa"/>
            <w:tcBorders>
              <w:top w:val="single" w:color="auto" w:sz="4" w:space="0"/>
              <w:bottom w:val="single" w:color="auto" w:sz="4" w:space="0"/>
            </w:tcBorders>
          </w:tcPr>
          <w:p>
            <w:pPr>
              <w:pStyle w:val="7"/>
              <w:spacing w:line="276" w:lineRule="auto"/>
              <w:jc w:val="both"/>
              <w:rPr>
                <w:sz w:val="22"/>
                <w:szCs w:val="22"/>
              </w:rPr>
            </w:pPr>
            <w:r>
              <w:rPr>
                <w:sz w:val="22"/>
                <w:szCs w:val="22"/>
              </w:rPr>
              <w:t>Sumber Data</w:t>
            </w:r>
          </w:p>
        </w:tc>
        <w:tc>
          <w:tcPr>
            <w:tcW w:w="1260" w:type="dxa"/>
            <w:tcBorders>
              <w:top w:val="single" w:color="auto" w:sz="4" w:space="0"/>
              <w:bottom w:val="single" w:color="auto" w:sz="4" w:space="0"/>
            </w:tcBorders>
          </w:tcPr>
          <w:p>
            <w:pPr>
              <w:pStyle w:val="7"/>
              <w:spacing w:line="276" w:lineRule="auto"/>
              <w:jc w:val="both"/>
              <w:rPr>
                <w:sz w:val="22"/>
                <w:szCs w:val="22"/>
              </w:rPr>
            </w:pPr>
            <w:r>
              <w:rPr>
                <w:sz w:val="22"/>
                <w:szCs w:val="22"/>
              </w:rPr>
              <w:t>Jumlah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8" w:type="dxa"/>
            <w:tcBorders>
              <w:top w:val="single" w:color="auto" w:sz="4" w:space="0"/>
            </w:tcBorders>
          </w:tcPr>
          <w:p>
            <w:pPr>
              <w:pStyle w:val="7"/>
              <w:spacing w:line="276" w:lineRule="auto"/>
              <w:jc w:val="both"/>
              <w:rPr>
                <w:sz w:val="22"/>
                <w:szCs w:val="22"/>
              </w:rPr>
            </w:pPr>
            <w:r>
              <w:rPr>
                <w:sz w:val="22"/>
                <w:szCs w:val="22"/>
              </w:rPr>
              <w:t>Uji coba produk ke-1 (validasi I)</w:t>
            </w:r>
          </w:p>
        </w:tc>
        <w:tc>
          <w:tcPr>
            <w:tcW w:w="1890" w:type="dxa"/>
            <w:tcBorders>
              <w:top w:val="single" w:color="auto" w:sz="4" w:space="0"/>
            </w:tcBorders>
          </w:tcPr>
          <w:p>
            <w:pPr>
              <w:pStyle w:val="7"/>
              <w:spacing w:line="276" w:lineRule="auto"/>
              <w:jc w:val="both"/>
              <w:rPr>
                <w:sz w:val="22"/>
                <w:szCs w:val="22"/>
              </w:rPr>
            </w:pPr>
            <w:r>
              <w:rPr>
                <w:sz w:val="22"/>
                <w:szCs w:val="22"/>
              </w:rPr>
              <w:t>Expert</w:t>
            </w:r>
          </w:p>
        </w:tc>
        <w:tc>
          <w:tcPr>
            <w:tcW w:w="1260" w:type="dxa"/>
            <w:tcBorders>
              <w:top w:val="single" w:color="auto" w:sz="4" w:space="0"/>
            </w:tcBorders>
          </w:tcPr>
          <w:p>
            <w:pPr>
              <w:pStyle w:val="7"/>
              <w:spacing w:line="276" w:lineRule="auto"/>
              <w:jc w:val="both"/>
              <w:rPr>
                <w:sz w:val="22"/>
                <w:szCs w:val="22"/>
              </w:rPr>
            </w:pPr>
            <w:r>
              <w:rPr>
                <w:sz w:val="22"/>
                <w:szCs w:val="22"/>
              </w:rPr>
              <w:t>2 orang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8" w:type="dxa"/>
          </w:tcPr>
          <w:p>
            <w:pPr>
              <w:pStyle w:val="7"/>
              <w:spacing w:line="276" w:lineRule="auto"/>
              <w:jc w:val="both"/>
              <w:rPr>
                <w:sz w:val="22"/>
                <w:szCs w:val="22"/>
              </w:rPr>
            </w:pPr>
            <w:r>
              <w:rPr>
                <w:sz w:val="22"/>
                <w:szCs w:val="22"/>
              </w:rPr>
              <w:t>Uji coba produk ke-2 (validasi II)</w:t>
            </w:r>
          </w:p>
        </w:tc>
        <w:tc>
          <w:tcPr>
            <w:tcW w:w="1890" w:type="dxa"/>
          </w:tcPr>
          <w:p>
            <w:pPr>
              <w:pStyle w:val="7"/>
              <w:spacing w:line="276" w:lineRule="auto"/>
              <w:jc w:val="both"/>
              <w:rPr>
                <w:sz w:val="22"/>
                <w:szCs w:val="22"/>
              </w:rPr>
            </w:pPr>
            <w:r>
              <w:rPr>
                <w:sz w:val="22"/>
                <w:szCs w:val="22"/>
              </w:rPr>
              <w:t>Expert</w:t>
            </w:r>
          </w:p>
        </w:tc>
        <w:tc>
          <w:tcPr>
            <w:tcW w:w="1260" w:type="dxa"/>
          </w:tcPr>
          <w:p>
            <w:pPr>
              <w:pStyle w:val="7"/>
              <w:spacing w:line="276" w:lineRule="auto"/>
              <w:jc w:val="both"/>
              <w:rPr>
                <w:sz w:val="22"/>
                <w:szCs w:val="22"/>
              </w:rPr>
            </w:pPr>
            <w:r>
              <w:rPr>
                <w:sz w:val="22"/>
                <w:szCs w:val="22"/>
              </w:rPr>
              <w:t>2 orang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78" w:type="dxa"/>
          </w:tcPr>
          <w:p>
            <w:pPr>
              <w:pStyle w:val="7"/>
              <w:spacing w:line="276" w:lineRule="auto"/>
              <w:jc w:val="both"/>
              <w:rPr>
                <w:sz w:val="22"/>
                <w:szCs w:val="22"/>
              </w:rPr>
            </w:pPr>
            <w:r>
              <w:rPr>
                <w:sz w:val="22"/>
                <w:szCs w:val="22"/>
              </w:rPr>
              <w:t>Uji kesukaan (sensoris)</w:t>
            </w:r>
          </w:p>
        </w:tc>
        <w:tc>
          <w:tcPr>
            <w:tcW w:w="1890" w:type="dxa"/>
          </w:tcPr>
          <w:p>
            <w:pPr>
              <w:pStyle w:val="7"/>
              <w:spacing w:line="276" w:lineRule="auto"/>
              <w:jc w:val="both"/>
              <w:rPr>
                <w:sz w:val="22"/>
                <w:szCs w:val="22"/>
              </w:rPr>
            </w:pPr>
            <w:r>
              <w:rPr>
                <w:sz w:val="22"/>
                <w:szCs w:val="22"/>
              </w:rPr>
              <w:t>Panelis tidak terlatih sekitar tempat tinggal</w:t>
            </w:r>
          </w:p>
        </w:tc>
        <w:tc>
          <w:tcPr>
            <w:tcW w:w="1260" w:type="dxa"/>
          </w:tcPr>
          <w:p>
            <w:pPr>
              <w:pStyle w:val="7"/>
              <w:spacing w:line="276" w:lineRule="auto"/>
              <w:jc w:val="both"/>
              <w:rPr>
                <w:sz w:val="22"/>
                <w:szCs w:val="22"/>
              </w:rPr>
            </w:pPr>
            <w:r>
              <w:rPr>
                <w:sz w:val="22"/>
                <w:szCs w:val="22"/>
              </w:rPr>
              <w:t>30 orang</w:t>
            </w:r>
          </w:p>
        </w:tc>
      </w:tr>
    </w:tbl>
    <w:p>
      <w:pPr>
        <w:jc w:val="both"/>
        <w:rPr>
          <w:rFonts w:ascii="Times New Roman" w:hAnsi="Times New Roman" w:cs="Times New Roman"/>
          <w:b/>
        </w:rPr>
      </w:pPr>
      <w:r>
        <w:rPr>
          <w:rFonts w:ascii="Times New Roman" w:hAnsi="Times New Roman" w:cs="Times New Roman"/>
          <w:b/>
        </w:rPr>
        <w:t>Prosedur Pengembangan</w:t>
      </w:r>
    </w:p>
    <w:p>
      <w:pPr>
        <w:pStyle w:val="8"/>
        <w:numPr>
          <w:ilvl w:val="0"/>
          <w:numId w:val="3"/>
        </w:numPr>
        <w:ind w:left="360"/>
        <w:jc w:val="both"/>
        <w:rPr>
          <w:rFonts w:ascii="Times New Roman" w:hAnsi="Times New Roman" w:cs="Times New Roman"/>
          <w:i/>
        </w:rPr>
      </w:pPr>
      <w:r>
        <w:rPr>
          <w:rFonts w:ascii="Times New Roman" w:hAnsi="Times New Roman" w:cs="Times New Roman"/>
          <w:i/>
        </w:rPr>
        <w:t>Define</w:t>
      </w:r>
    </w:p>
    <w:p>
      <w:pPr>
        <w:spacing w:after="0"/>
        <w:ind w:firstLine="360"/>
        <w:jc w:val="both"/>
        <w:rPr>
          <w:rFonts w:ascii="Times New Roman" w:hAnsi="Times New Roman" w:cs="Times New Roman"/>
        </w:rPr>
      </w:pPr>
      <w:r>
        <w:rPr>
          <w:rFonts w:ascii="Times New Roman" w:hAnsi="Times New Roman" w:cs="Times New Roman"/>
          <w:lang w:val="id-ID"/>
        </w:rPr>
        <w:t>Tahap define adalah tahapan awal yang dilakukan dengan cara pencarian resep acuan</w:t>
      </w:r>
      <w:r>
        <w:rPr>
          <w:rFonts w:ascii="Times New Roman" w:hAnsi="Times New Roman" w:cs="Times New Roman"/>
        </w:rPr>
        <w:t xml:space="preserve"> yang telah teruji melalui buku, jurnal maupun internet. </w:t>
      </w:r>
      <w:r>
        <w:rPr>
          <w:rFonts w:ascii="Times New Roman" w:hAnsi="Times New Roman" w:cs="Times New Roman"/>
          <w:lang w:val="id-ID"/>
        </w:rPr>
        <w:t>Meski sudah teruji, peneliti melakukan pengujian kembali di Laboratorium Teknik Boga UNY yang hasilnya dianalisis oleh dosen pembimbing.</w:t>
      </w:r>
      <w:r>
        <w:rPr>
          <w:rFonts w:ascii="Times New Roman" w:hAnsi="Times New Roman" w:cs="Times New Roman"/>
        </w:rPr>
        <w:t xml:space="preserve"> </w:t>
      </w:r>
    </w:p>
    <w:p>
      <w:pPr>
        <w:spacing w:after="0"/>
        <w:jc w:val="both"/>
        <w:rPr>
          <w:rFonts w:ascii="Times New Roman" w:hAnsi="Times New Roman" w:cs="Times New Roman"/>
          <w:b/>
        </w:rPr>
      </w:pPr>
      <w:r>
        <w:rPr>
          <w:rFonts w:ascii="Times New Roman" w:hAnsi="Times New Roman" w:cs="Times New Roman"/>
          <w:b/>
        </w:rPr>
        <w:t>Tabel 2. Resep Acuan</w:t>
      </w:r>
    </w:p>
    <w:tbl>
      <w:tblPr>
        <w:tblStyle w:val="5"/>
        <w:tblpPr w:leftFromText="180" w:rightFromText="180" w:vertAnchor="text" w:horzAnchor="page" w:tblpX="1436" w:tblpY="305"/>
        <w:tblOverlap w:val="never"/>
        <w:tblW w:w="4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0"/>
        <w:gridCol w:w="994"/>
        <w:gridCol w:w="1110"/>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110"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134"/>
              <w:jc w:val="left"/>
              <w:textAlignment w:val="auto"/>
              <w:rPr>
                <w:b/>
                <w:bCs/>
                <w:sz w:val="22"/>
                <w:szCs w:val="22"/>
              </w:rPr>
            </w:pPr>
            <w:r>
              <w:rPr>
                <w:b/>
                <w:bCs/>
                <w:sz w:val="22"/>
                <w:szCs w:val="22"/>
              </w:rPr>
              <w:t xml:space="preserve">Nama </w:t>
            </w:r>
          </w:p>
          <w:p>
            <w:pPr>
              <w:pStyle w:val="9"/>
              <w:keepNext w:val="0"/>
              <w:keepLines w:val="0"/>
              <w:pageBreakBefore w:val="0"/>
              <w:widowControl/>
              <w:kinsoku/>
              <w:wordWrap/>
              <w:overflowPunct/>
              <w:topLinePunct w:val="0"/>
              <w:autoSpaceDE/>
              <w:autoSpaceDN/>
              <w:bidi w:val="0"/>
              <w:adjustRightInd/>
              <w:snapToGrid/>
              <w:spacing w:before="131" w:after="0" w:line="240" w:lineRule="auto"/>
              <w:ind w:left="134"/>
              <w:jc w:val="left"/>
              <w:textAlignment w:val="auto"/>
              <w:rPr>
                <w:b/>
                <w:bCs/>
                <w:sz w:val="22"/>
                <w:szCs w:val="22"/>
              </w:rPr>
            </w:pPr>
            <w:r>
              <w:rPr>
                <w:b/>
                <w:bCs/>
                <w:sz w:val="22"/>
                <w:szCs w:val="22"/>
              </w:rPr>
              <w:t>Bahan</w:t>
            </w:r>
          </w:p>
        </w:tc>
        <w:tc>
          <w:tcPr>
            <w:tcW w:w="994"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259"/>
              <w:jc w:val="left"/>
              <w:textAlignment w:val="auto"/>
              <w:rPr>
                <w:b/>
                <w:bCs/>
                <w:sz w:val="22"/>
                <w:szCs w:val="22"/>
              </w:rPr>
            </w:pPr>
            <w:r>
              <w:rPr>
                <w:b/>
                <w:bCs/>
                <w:sz w:val="22"/>
                <w:szCs w:val="22"/>
              </w:rPr>
              <w:t>Resep acuan I</w:t>
            </w:r>
          </w:p>
        </w:tc>
        <w:tc>
          <w:tcPr>
            <w:tcW w:w="1110"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370"/>
              <w:jc w:val="left"/>
              <w:textAlignment w:val="auto"/>
              <w:rPr>
                <w:b/>
                <w:bCs/>
                <w:sz w:val="22"/>
                <w:szCs w:val="22"/>
              </w:rPr>
            </w:pPr>
            <w:r>
              <w:rPr>
                <w:b/>
                <w:bCs/>
                <w:sz w:val="22"/>
                <w:szCs w:val="22"/>
              </w:rPr>
              <w:t>Resep acuan II</w:t>
            </w:r>
          </w:p>
        </w:tc>
        <w:tc>
          <w:tcPr>
            <w:tcW w:w="1072"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234" w:right="140"/>
              <w:textAlignment w:val="auto"/>
              <w:rPr>
                <w:b/>
                <w:bCs/>
                <w:sz w:val="22"/>
                <w:szCs w:val="22"/>
              </w:rPr>
            </w:pPr>
            <w:r>
              <w:rPr>
                <w:b/>
                <w:bCs/>
                <w:sz w:val="22"/>
                <w:szCs w:val="22"/>
              </w:rPr>
              <w:t>Resep acuan</w:t>
            </w:r>
          </w:p>
          <w:p>
            <w:pPr>
              <w:pStyle w:val="9"/>
              <w:keepNext w:val="0"/>
              <w:keepLines w:val="0"/>
              <w:pageBreakBefore w:val="0"/>
              <w:widowControl/>
              <w:kinsoku/>
              <w:wordWrap/>
              <w:overflowPunct/>
              <w:topLinePunct w:val="0"/>
              <w:autoSpaceDE/>
              <w:autoSpaceDN/>
              <w:bidi w:val="0"/>
              <w:adjustRightInd/>
              <w:snapToGrid/>
              <w:spacing w:after="0" w:line="240" w:lineRule="auto"/>
              <w:ind w:left="233" w:right="140"/>
              <w:textAlignment w:val="auto"/>
              <w:rPr>
                <w:b/>
                <w:bCs/>
                <w:sz w:val="22"/>
                <w:szCs w:val="22"/>
              </w:rPr>
            </w:pPr>
            <w:r>
              <w:rPr>
                <w:b/>
                <w:bCs/>
                <w:sz w:val="22"/>
                <w:szCs w:val="22"/>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110" w:type="dxa"/>
            <w:tcBorders>
              <w:top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Tepung</w:t>
            </w:r>
          </w:p>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terigu</w:t>
            </w:r>
          </w:p>
        </w:tc>
        <w:tc>
          <w:tcPr>
            <w:tcW w:w="994" w:type="dxa"/>
            <w:tcBorders>
              <w:top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jc w:val="center"/>
              <w:textAlignment w:val="auto"/>
              <w:rPr>
                <w:sz w:val="22"/>
                <w:szCs w:val="22"/>
              </w:rPr>
            </w:pPr>
            <w:r>
              <w:rPr>
                <w:rFonts w:hint="default"/>
                <w:sz w:val="22"/>
                <w:szCs w:val="22"/>
                <w:lang w:val="en-US"/>
              </w:rPr>
              <w:t>500</w:t>
            </w:r>
            <w:r>
              <w:rPr>
                <w:sz w:val="22"/>
                <w:szCs w:val="22"/>
              </w:rPr>
              <w:t xml:space="preserve"> gram</w:t>
            </w:r>
          </w:p>
        </w:tc>
        <w:tc>
          <w:tcPr>
            <w:tcW w:w="1110" w:type="dxa"/>
            <w:tcBorders>
              <w:top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jc w:val="center"/>
              <w:textAlignment w:val="auto"/>
              <w:rPr>
                <w:sz w:val="22"/>
                <w:szCs w:val="22"/>
              </w:rPr>
            </w:pPr>
            <w:r>
              <w:rPr>
                <w:sz w:val="22"/>
                <w:szCs w:val="22"/>
              </w:rPr>
              <w:t>250 gram</w:t>
            </w:r>
          </w:p>
        </w:tc>
        <w:tc>
          <w:tcPr>
            <w:tcW w:w="1072" w:type="dxa"/>
            <w:tcBorders>
              <w:top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234" w:right="140"/>
              <w:textAlignment w:val="auto"/>
              <w:rPr>
                <w:sz w:val="22"/>
                <w:szCs w:val="22"/>
              </w:rPr>
            </w:pPr>
            <w:r>
              <w:rPr>
                <w:sz w:val="22"/>
                <w:szCs w:val="22"/>
              </w:rPr>
              <w:t>200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Gula halus</w:t>
            </w:r>
          </w:p>
        </w:tc>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2"/>
                <w:szCs w:val="22"/>
              </w:rPr>
            </w:pPr>
            <w:r>
              <w:rPr>
                <w:rFonts w:hint="default"/>
                <w:sz w:val="22"/>
                <w:szCs w:val="22"/>
                <w:lang w:val="en-US"/>
              </w:rPr>
              <w:t>25</w:t>
            </w:r>
            <w:r>
              <w:rPr>
                <w:sz w:val="22"/>
                <w:szCs w:val="22"/>
              </w:rPr>
              <w:t xml:space="preserve"> gram</w:t>
            </w:r>
          </w:p>
        </w:tc>
        <w:tc>
          <w:tcPr>
            <w:tcW w:w="1110" w:type="dxa"/>
          </w:tcPr>
          <w:p>
            <w:pPr>
              <w:bidi w:val="0"/>
              <w:jc w:val="center"/>
              <w:rPr>
                <w:szCs w:val="22"/>
              </w:rPr>
            </w:pPr>
            <w:r>
              <w:t>1 sdm</w:t>
            </w:r>
          </w:p>
        </w:tc>
        <w:tc>
          <w:tcPr>
            <w:tcW w:w="1072" w:type="dxa"/>
          </w:tcPr>
          <w:p>
            <w:pPr>
              <w:pStyle w:val="9"/>
              <w:keepNext w:val="0"/>
              <w:keepLines w:val="0"/>
              <w:pageBreakBefore w:val="0"/>
              <w:widowControl/>
              <w:kinsoku/>
              <w:wordWrap/>
              <w:overflowPunct/>
              <w:topLinePunct w:val="0"/>
              <w:autoSpaceDE/>
              <w:autoSpaceDN/>
              <w:bidi w:val="0"/>
              <w:adjustRightInd/>
              <w:snapToGrid/>
              <w:spacing w:after="0" w:line="240" w:lineRule="auto"/>
              <w:ind w:left="234" w:right="140"/>
              <w:textAlignment w:val="auto"/>
              <w:rPr>
                <w:sz w:val="22"/>
                <w:szCs w:val="22"/>
              </w:rPr>
            </w:pPr>
            <w:r>
              <w:rPr>
                <w:sz w:val="22"/>
                <w:szCs w:val="22"/>
              </w:rPr>
              <w:t>4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Mentega</w:t>
            </w:r>
          </w:p>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tawar</w:t>
            </w:r>
          </w:p>
        </w:tc>
        <w:tc>
          <w:tcPr>
            <w:tcW w:w="994" w:type="dxa"/>
          </w:tcPr>
          <w:p>
            <w:pPr>
              <w:pStyle w:val="9"/>
              <w:keepNext w:val="0"/>
              <w:keepLines w:val="0"/>
              <w:pageBreakBefore w:val="0"/>
              <w:widowControl/>
              <w:kinsoku/>
              <w:wordWrap/>
              <w:overflowPunct/>
              <w:topLinePunct w:val="0"/>
              <w:autoSpaceDE/>
              <w:autoSpaceDN/>
              <w:bidi w:val="0"/>
              <w:adjustRightInd/>
              <w:snapToGrid/>
              <w:spacing w:before="134" w:after="0" w:line="240" w:lineRule="auto"/>
              <w:jc w:val="center"/>
              <w:textAlignment w:val="auto"/>
              <w:rPr>
                <w:sz w:val="22"/>
                <w:szCs w:val="22"/>
              </w:rPr>
            </w:pPr>
            <w:r>
              <w:rPr>
                <w:rFonts w:hint="default"/>
                <w:sz w:val="22"/>
                <w:szCs w:val="22"/>
                <w:lang w:val="en-US"/>
              </w:rPr>
              <w:t>350</w:t>
            </w:r>
            <w:r>
              <w:rPr>
                <w:sz w:val="22"/>
                <w:szCs w:val="22"/>
              </w:rPr>
              <w:t xml:space="preserve"> gram</w:t>
            </w:r>
          </w:p>
        </w:tc>
        <w:tc>
          <w:tcPr>
            <w:tcW w:w="1110" w:type="dxa"/>
          </w:tcPr>
          <w:p>
            <w:pPr>
              <w:pStyle w:val="9"/>
              <w:keepNext w:val="0"/>
              <w:keepLines w:val="0"/>
              <w:pageBreakBefore w:val="0"/>
              <w:widowControl/>
              <w:kinsoku/>
              <w:wordWrap/>
              <w:overflowPunct/>
              <w:topLinePunct w:val="0"/>
              <w:autoSpaceDE/>
              <w:autoSpaceDN/>
              <w:bidi w:val="0"/>
              <w:adjustRightInd/>
              <w:snapToGrid/>
              <w:spacing w:before="134" w:after="0" w:line="240" w:lineRule="auto"/>
              <w:jc w:val="center"/>
              <w:textAlignment w:val="auto"/>
              <w:rPr>
                <w:sz w:val="22"/>
                <w:szCs w:val="22"/>
              </w:rPr>
            </w:pPr>
            <w:r>
              <w:rPr>
                <w:sz w:val="22"/>
                <w:szCs w:val="22"/>
              </w:rPr>
              <w:t>150 gram</w:t>
            </w:r>
          </w:p>
        </w:tc>
        <w:tc>
          <w:tcPr>
            <w:tcW w:w="1072" w:type="dxa"/>
          </w:tcPr>
          <w:p>
            <w:pPr>
              <w:pStyle w:val="9"/>
              <w:keepNext w:val="0"/>
              <w:keepLines w:val="0"/>
              <w:pageBreakBefore w:val="0"/>
              <w:widowControl/>
              <w:kinsoku/>
              <w:wordWrap/>
              <w:overflowPunct/>
              <w:topLinePunct w:val="0"/>
              <w:autoSpaceDE/>
              <w:autoSpaceDN/>
              <w:bidi w:val="0"/>
              <w:adjustRightInd/>
              <w:snapToGrid/>
              <w:spacing w:before="134" w:after="0" w:line="240" w:lineRule="auto"/>
              <w:ind w:left="234" w:right="140"/>
              <w:textAlignment w:val="auto"/>
              <w:rPr>
                <w:sz w:val="22"/>
                <w:szCs w:val="22"/>
              </w:rPr>
            </w:pPr>
            <w:r>
              <w:rPr>
                <w:sz w:val="22"/>
                <w:szCs w:val="22"/>
              </w:rPr>
              <w:t>100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Garam</w:t>
            </w:r>
          </w:p>
        </w:tc>
        <w:tc>
          <w:tcPr>
            <w:tcW w:w="994" w:type="dxa"/>
          </w:tcPr>
          <w:p>
            <w:pPr>
              <w:bidi w:val="0"/>
              <w:jc w:val="center"/>
              <w:rPr>
                <w:rFonts w:hint="default"/>
                <w:lang w:val="en-US"/>
              </w:rPr>
            </w:pPr>
            <w:r>
              <w:rPr>
                <w:rFonts w:hint="default"/>
                <w:lang w:val="en-US"/>
              </w:rPr>
              <w:t>10 gr</w:t>
            </w:r>
          </w:p>
        </w:tc>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ind w:left="113"/>
              <w:textAlignment w:val="auto"/>
              <w:rPr>
                <w:sz w:val="22"/>
                <w:szCs w:val="22"/>
              </w:rPr>
            </w:pPr>
            <w:r>
              <w:rPr>
                <w:w w:val="99"/>
                <w:sz w:val="22"/>
                <w:szCs w:val="22"/>
              </w:rPr>
              <w:t>-</w:t>
            </w:r>
          </w:p>
        </w:tc>
        <w:tc>
          <w:tcPr>
            <w:tcW w:w="1072" w:type="dxa"/>
          </w:tcPr>
          <w:p>
            <w:pPr>
              <w:pStyle w:val="9"/>
              <w:keepNext w:val="0"/>
              <w:keepLines w:val="0"/>
              <w:pageBreakBefore w:val="0"/>
              <w:widowControl/>
              <w:kinsoku/>
              <w:wordWrap/>
              <w:overflowPunct/>
              <w:topLinePunct w:val="0"/>
              <w:autoSpaceDE/>
              <w:autoSpaceDN/>
              <w:bidi w:val="0"/>
              <w:adjustRightInd/>
              <w:snapToGrid/>
              <w:spacing w:after="0" w:line="240" w:lineRule="auto"/>
              <w:ind w:left="232" w:right="140"/>
              <w:textAlignment w:val="auto"/>
              <w:rPr>
                <w:sz w:val="22"/>
                <w:szCs w:val="22"/>
              </w:rPr>
            </w:pPr>
            <w:r>
              <w:rPr>
                <w:sz w:val="22"/>
                <w:szCs w:val="22"/>
              </w:rPr>
              <w:t>½ sdt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Kuning telur</w:t>
            </w:r>
          </w:p>
        </w:tc>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ind w:left="617"/>
              <w:jc w:val="left"/>
              <w:textAlignment w:val="auto"/>
              <w:rPr>
                <w:rFonts w:hint="default"/>
                <w:sz w:val="22"/>
                <w:szCs w:val="22"/>
                <w:lang w:val="en-US"/>
              </w:rPr>
            </w:pPr>
            <w:r>
              <w:rPr>
                <w:rFonts w:hint="default"/>
                <w:sz w:val="22"/>
                <w:szCs w:val="22"/>
                <w:lang w:val="en-US"/>
              </w:rPr>
              <w:t xml:space="preserve">  -</w:t>
            </w:r>
          </w:p>
        </w:tc>
        <w:tc>
          <w:tcPr>
            <w:tcW w:w="1110" w:type="dxa"/>
          </w:tcPr>
          <w:p>
            <w:pPr>
              <w:pStyle w:val="9"/>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2"/>
                <w:szCs w:val="22"/>
              </w:rPr>
            </w:pPr>
            <w:r>
              <w:rPr>
                <w:sz w:val="22"/>
                <w:szCs w:val="22"/>
              </w:rPr>
              <w:t>2 butir</w:t>
            </w:r>
          </w:p>
        </w:tc>
        <w:tc>
          <w:tcPr>
            <w:tcW w:w="1072" w:type="dxa"/>
          </w:tcPr>
          <w:p>
            <w:pPr>
              <w:pStyle w:val="9"/>
              <w:keepNext w:val="0"/>
              <w:keepLines w:val="0"/>
              <w:pageBreakBefore w:val="0"/>
              <w:widowControl/>
              <w:kinsoku/>
              <w:wordWrap/>
              <w:overflowPunct/>
              <w:topLinePunct w:val="0"/>
              <w:autoSpaceDE/>
              <w:autoSpaceDN/>
              <w:bidi w:val="0"/>
              <w:adjustRightInd/>
              <w:snapToGrid/>
              <w:spacing w:after="0" w:line="240" w:lineRule="auto"/>
              <w:ind w:left="234" w:right="138"/>
              <w:textAlignment w:val="auto"/>
              <w:rPr>
                <w:sz w:val="22"/>
                <w:szCs w:val="22"/>
              </w:rPr>
            </w:pPr>
            <w:r>
              <w:rPr>
                <w:sz w:val="22"/>
                <w:szCs w:val="22"/>
              </w:rPr>
              <w:t>2 butir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110"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115"/>
              <w:jc w:val="left"/>
              <w:textAlignment w:val="auto"/>
              <w:rPr>
                <w:sz w:val="22"/>
                <w:szCs w:val="22"/>
              </w:rPr>
            </w:pPr>
            <w:r>
              <w:rPr>
                <w:sz w:val="22"/>
                <w:szCs w:val="22"/>
              </w:rPr>
              <w:t>Air dingin</w:t>
            </w:r>
          </w:p>
        </w:tc>
        <w:tc>
          <w:tcPr>
            <w:tcW w:w="994"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2"/>
                <w:szCs w:val="22"/>
                <w:lang w:val="en-US"/>
              </w:rPr>
            </w:pPr>
            <w:r>
              <w:rPr>
                <w:rFonts w:hint="default"/>
                <w:sz w:val="22"/>
                <w:szCs w:val="22"/>
                <w:lang w:val="en-US"/>
              </w:rPr>
              <w:t>150 gr</w:t>
            </w:r>
          </w:p>
        </w:tc>
        <w:tc>
          <w:tcPr>
            <w:tcW w:w="1110"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113"/>
              <w:textAlignment w:val="auto"/>
              <w:rPr>
                <w:sz w:val="22"/>
                <w:szCs w:val="22"/>
              </w:rPr>
            </w:pPr>
            <w:r>
              <w:rPr>
                <w:w w:val="99"/>
                <w:sz w:val="22"/>
                <w:szCs w:val="22"/>
              </w:rPr>
              <w:t>-</w:t>
            </w:r>
          </w:p>
        </w:tc>
        <w:tc>
          <w:tcPr>
            <w:tcW w:w="1072"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234" w:right="140"/>
              <w:textAlignment w:val="auto"/>
              <w:rPr>
                <w:sz w:val="22"/>
                <w:szCs w:val="22"/>
              </w:rPr>
            </w:pPr>
            <w:r>
              <w:rPr>
                <w:sz w:val="22"/>
                <w:szCs w:val="22"/>
              </w:rPr>
              <w:t>3 sdm</w:t>
            </w:r>
          </w:p>
        </w:tc>
      </w:tr>
    </w:tbl>
    <w:p>
      <w:pPr>
        <w:jc w:val="both"/>
        <w:rPr>
          <w:rFonts w:ascii="Times New Roman" w:hAnsi="Times New Roman" w:cs="Times New Roman"/>
        </w:rPr>
      </w:pPr>
      <w:r>
        <w:rPr>
          <w:rFonts w:ascii="Times New Roman" w:hAnsi="Times New Roman" w:cs="Times New Roman"/>
        </w:rPr>
        <w:t>Keterangan :</w:t>
      </w:r>
    </w:p>
    <w:p>
      <w:pPr>
        <w:pStyle w:val="8"/>
        <w:ind w:left="0"/>
        <w:jc w:val="both"/>
        <w:rPr>
          <w:rFonts w:hint="default" w:ascii="Times New Roman" w:hAnsi="Times New Roman" w:cs="Times New Roman"/>
          <w:lang w:val="en-US"/>
        </w:rPr>
      </w:pPr>
      <w:r>
        <w:rPr>
          <w:rFonts w:ascii="Times New Roman" w:hAnsi="Times New Roman" w:cs="Times New Roman"/>
        </w:rPr>
        <w:t xml:space="preserve">Resep 1 sumber : </w:t>
      </w:r>
      <w:r>
        <w:rPr>
          <w:rFonts w:hint="default" w:ascii="Times New Roman" w:hAnsi="Times New Roman" w:cs="Times New Roman"/>
          <w:lang w:val="en-US"/>
        </w:rPr>
        <w:t>Profesional Baking</w:t>
      </w:r>
    </w:p>
    <w:p>
      <w:pPr>
        <w:pStyle w:val="8"/>
        <w:ind w:left="0"/>
        <w:jc w:val="both"/>
        <w:rPr>
          <w:rFonts w:hint="default" w:ascii="Times New Roman" w:hAnsi="Times New Roman" w:cs="Times New Roman"/>
          <w:lang w:val="en-US"/>
        </w:rPr>
      </w:pPr>
      <w:r>
        <w:rPr>
          <w:rFonts w:ascii="Times New Roman" w:hAnsi="Times New Roman" w:cs="Times New Roman"/>
        </w:rPr>
        <w:t xml:space="preserve">Resep 2 Sumber : </w:t>
      </w:r>
      <w:r>
        <w:rPr>
          <w:rFonts w:hint="default" w:ascii="Times New Roman" w:hAnsi="Times New Roman" w:cs="Times New Roman"/>
          <w:lang w:val="en-US"/>
        </w:rPr>
        <w:t>Tim Ide Masak</w:t>
      </w:r>
    </w:p>
    <w:p>
      <w:pPr>
        <w:pStyle w:val="8"/>
        <w:ind w:left="0"/>
        <w:jc w:val="both"/>
        <w:rPr>
          <w:rFonts w:hint="default" w:ascii="Times New Roman" w:hAnsi="Times New Roman" w:cs="Times New Roman"/>
          <w:lang w:val="en-US"/>
        </w:rPr>
      </w:pPr>
      <w:r>
        <w:rPr>
          <w:rFonts w:ascii="Times New Roman" w:hAnsi="Times New Roman" w:cs="Times New Roman"/>
        </w:rPr>
        <w:t xml:space="preserve">Resep 3 sumber : </w:t>
      </w:r>
      <w:r>
        <w:rPr>
          <w:rFonts w:hint="default" w:ascii="Times New Roman" w:hAnsi="Times New Roman" w:cs="Times New Roman"/>
          <w:lang w:val="en-US"/>
        </w:rPr>
        <w:t>Tintin Rayner</w:t>
      </w:r>
    </w:p>
    <w:p>
      <w:pPr>
        <w:pStyle w:val="8"/>
        <w:ind w:left="0"/>
        <w:jc w:val="both"/>
        <w:rPr>
          <w:rFonts w:hint="default" w:ascii="Times New Roman" w:hAnsi="Times New Roman" w:cs="Times New Roman"/>
          <w:lang w:val="en-US"/>
        </w:rPr>
      </w:pPr>
    </w:p>
    <w:p>
      <w:pPr>
        <w:pStyle w:val="8"/>
        <w:numPr>
          <w:ilvl w:val="0"/>
          <w:numId w:val="3"/>
        </w:numPr>
        <w:ind w:left="360"/>
        <w:jc w:val="both"/>
        <w:rPr>
          <w:rFonts w:ascii="Times New Roman" w:hAnsi="Times New Roman" w:cs="Times New Roman"/>
        </w:rPr>
      </w:pPr>
      <w:r>
        <w:rPr>
          <w:rFonts w:ascii="Times New Roman" w:hAnsi="Times New Roman" w:cs="Times New Roman"/>
          <w:i/>
        </w:rPr>
        <w:t>Design</w:t>
      </w:r>
    </w:p>
    <w:p>
      <w:pPr>
        <w:spacing w:after="0"/>
        <w:ind w:firstLine="360"/>
        <w:jc w:val="both"/>
        <w:rPr>
          <w:rFonts w:ascii="Times New Roman" w:hAnsi="Times New Roman" w:cs="Times New Roman"/>
        </w:rPr>
      </w:pPr>
      <w:r>
        <w:rPr>
          <w:rFonts w:ascii="Times New Roman" w:hAnsi="Times New Roman" w:cs="Times New Roman"/>
          <w:lang w:val="id-ID"/>
        </w:rPr>
        <w:t>Tahap ini</w:t>
      </w:r>
      <w:r>
        <w:rPr>
          <w:rFonts w:ascii="Times New Roman" w:hAnsi="Times New Roman" w:cs="Times New Roman"/>
        </w:rPr>
        <w:t xml:space="preserve"> </w:t>
      </w:r>
      <w:r>
        <w:rPr>
          <w:rFonts w:hint="default" w:ascii="Times New Roman" w:hAnsi="Times New Roman" w:cs="Times New Roman"/>
          <w:lang w:val="en-US"/>
        </w:rPr>
        <w:t>sudah</w:t>
      </w:r>
      <w:r>
        <w:rPr>
          <w:rFonts w:ascii="Times New Roman" w:hAnsi="Times New Roman" w:cs="Times New Roman"/>
        </w:rPr>
        <w:t xml:space="preserve"> ditentukan satu resep acuan yang akan dikembangakan</w:t>
      </w:r>
      <w:r>
        <w:rPr>
          <w:rFonts w:ascii="Times New Roman" w:hAnsi="Times New Roman" w:cs="Times New Roman"/>
          <w:lang w:val="id-ID"/>
        </w:rPr>
        <w:t xml:space="preserve"> dengan </w:t>
      </w:r>
      <w:r>
        <w:rPr>
          <w:rFonts w:ascii="Times New Roman" w:hAnsi="Times New Roman" w:cs="Times New Roman"/>
        </w:rPr>
        <w:t>me</w:t>
      </w:r>
      <w:r>
        <w:rPr>
          <w:rFonts w:hint="default" w:ascii="Times New Roman" w:hAnsi="Times New Roman" w:cs="Times New Roman"/>
          <w:lang w:val="en-US"/>
        </w:rPr>
        <w:t xml:space="preserve">nsubstitusikan daging ikan tenggiri pada adonan kulit </w:t>
      </w:r>
      <w:r>
        <w:rPr>
          <w:rFonts w:hint="default" w:ascii="Times New Roman" w:hAnsi="Times New Roman" w:cs="Times New Roman"/>
          <w:i/>
          <w:iCs/>
          <w:lang w:val="en-US"/>
        </w:rPr>
        <w:t>cheese tar</w:t>
      </w:r>
      <w:r>
        <w:rPr>
          <w:rFonts w:hint="default" w:ascii="Times New Roman" w:hAnsi="Times New Roman" w:cs="Times New Roman"/>
          <w:lang w:val="en-US"/>
        </w:rPr>
        <w:t>t.</w:t>
      </w:r>
      <w:r>
        <w:rPr>
          <w:rFonts w:ascii="Times New Roman" w:hAnsi="Times New Roman" w:cs="Times New Roman"/>
          <w:lang w:val="id-ID"/>
        </w:rPr>
        <w:t xml:space="preserve"> Resep acuan akan di</w:t>
      </w:r>
      <w:r>
        <w:rPr>
          <w:rFonts w:ascii="Times New Roman" w:hAnsi="Times New Roman" w:cs="Times New Roman"/>
        </w:rPr>
        <w:t>tambahk</w:t>
      </w:r>
      <w:r>
        <w:rPr>
          <w:rFonts w:hint="default" w:ascii="Times New Roman" w:hAnsi="Times New Roman" w:cs="Times New Roman"/>
          <w:lang w:val="en-US"/>
        </w:rPr>
        <w:t>an puree ikan tenggiri</w:t>
      </w:r>
      <w:r>
        <w:rPr>
          <w:rFonts w:ascii="Times New Roman" w:hAnsi="Times New Roman" w:cs="Times New Roman"/>
          <w:lang w:val="id-ID"/>
        </w:rPr>
        <w:t xml:space="preserve"> dengan cara bertahap dengan presentase</w:t>
      </w:r>
      <w:r>
        <w:rPr>
          <w:rFonts w:ascii="Times New Roman" w:hAnsi="Times New Roman" w:cs="Times New Roman"/>
        </w:rPr>
        <w:t xml:space="preserve"> </w:t>
      </w:r>
      <w:r>
        <w:rPr>
          <w:rFonts w:hint="default" w:ascii="Times New Roman" w:hAnsi="Times New Roman" w:cs="Times New Roman"/>
          <w:lang w:val="en-US"/>
        </w:rPr>
        <w:t>10</w:t>
      </w:r>
      <w:r>
        <w:rPr>
          <w:rFonts w:ascii="Times New Roman" w:hAnsi="Times New Roman" w:cs="Times New Roman"/>
        </w:rPr>
        <w:t xml:space="preserve">%, </w:t>
      </w:r>
      <w:r>
        <w:rPr>
          <w:rFonts w:hint="default" w:ascii="Times New Roman" w:hAnsi="Times New Roman" w:cs="Times New Roman"/>
          <w:lang w:val="en-US"/>
        </w:rPr>
        <w:t>15</w:t>
      </w:r>
      <w:r>
        <w:rPr>
          <w:rFonts w:ascii="Times New Roman" w:hAnsi="Times New Roman" w:cs="Times New Roman"/>
        </w:rPr>
        <w:t xml:space="preserve">% dan </w:t>
      </w:r>
      <w:r>
        <w:rPr>
          <w:rFonts w:hint="default" w:ascii="Times New Roman" w:hAnsi="Times New Roman" w:cs="Times New Roman"/>
          <w:lang w:val="en-US"/>
        </w:rPr>
        <w:t>20</w:t>
      </w:r>
      <w:r>
        <w:rPr>
          <w:rFonts w:ascii="Times New Roman" w:hAnsi="Times New Roman" w:cs="Times New Roman"/>
        </w:rPr>
        <w:t>%</w:t>
      </w:r>
      <w:r>
        <w:rPr>
          <w:rFonts w:ascii="Times New Roman" w:hAnsi="Times New Roman" w:cs="Times New Roman"/>
          <w:lang w:val="id-ID"/>
        </w:rPr>
        <w:t>.</w:t>
      </w:r>
      <w:r>
        <w:rPr>
          <w:rFonts w:ascii="Times New Roman" w:hAnsi="Times New Roman" w:cs="Times New Roman"/>
        </w:rPr>
        <w:t xml:space="preserve"> </w:t>
      </w:r>
    </w:p>
    <w:p>
      <w:pPr>
        <w:spacing w:after="0"/>
        <w:jc w:val="both"/>
        <w:rPr>
          <w:rFonts w:ascii="Times New Roman" w:hAnsi="Times New Roman" w:cs="Times New Roman"/>
          <w:b/>
        </w:rPr>
      </w:pPr>
      <w:r>
        <w:rPr>
          <w:rFonts w:ascii="Times New Roman" w:hAnsi="Times New Roman" w:cs="Times New Roman"/>
          <w:b/>
        </w:rPr>
        <w:t>Tabel 3. Resep Pengembangan Produk</w:t>
      </w:r>
    </w:p>
    <w:p>
      <w:pPr>
        <w:spacing w:after="0"/>
        <w:jc w:val="both"/>
        <w:rPr>
          <w:rFonts w:ascii="Times New Roman" w:hAnsi="Times New Roman" w:cs="Times New Roman"/>
          <w:b/>
        </w:rPr>
      </w:pPr>
    </w:p>
    <w:tbl>
      <w:tblPr>
        <w:tblStyle w:val="5"/>
        <w:tblpPr w:leftFromText="180" w:rightFromText="180" w:vertAnchor="text" w:horzAnchor="page" w:tblpX="6287" w:tblpY="25"/>
        <w:tblOverlap w:val="never"/>
        <w:tblW w:w="4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
        <w:gridCol w:w="662"/>
        <w:gridCol w:w="916"/>
        <w:gridCol w:w="974"/>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994"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0" w:leftChars="0" w:firstLine="0" w:firstLineChars="0"/>
              <w:jc w:val="both"/>
              <w:textAlignment w:val="auto"/>
              <w:rPr>
                <w:rFonts w:hint="default" w:cs="Times New Roman"/>
                <w:b/>
                <w:bCs/>
                <w:sz w:val="20"/>
                <w:szCs w:val="20"/>
                <w:lang w:val="en-US"/>
              </w:rPr>
            </w:pPr>
            <w:r>
              <w:rPr>
                <w:rFonts w:hint="default" w:ascii="Times New Roman" w:hAnsi="Times New Roman" w:cs="Times New Roman"/>
                <w:b/>
                <w:bCs/>
                <w:sz w:val="20"/>
                <w:szCs w:val="20"/>
              </w:rPr>
              <w:t>Na</w:t>
            </w:r>
            <w:r>
              <w:rPr>
                <w:rFonts w:hint="default" w:cs="Times New Roman"/>
                <w:b/>
                <w:bCs/>
                <w:sz w:val="20"/>
                <w:szCs w:val="20"/>
                <w:lang w:val="en-US"/>
              </w:rPr>
              <w:t>ma</w:t>
            </w:r>
          </w:p>
          <w:p>
            <w:pPr>
              <w:pStyle w:val="9"/>
              <w:keepNext w:val="0"/>
              <w:keepLines w:val="0"/>
              <w:pageBreakBefore w:val="0"/>
              <w:widowControl/>
              <w:kinsoku/>
              <w:wordWrap/>
              <w:overflowPunct/>
              <w:topLinePunct w:val="0"/>
              <w:autoSpaceDE/>
              <w:autoSpaceDN/>
              <w:bidi w:val="0"/>
              <w:adjustRightInd/>
              <w:snapToGrid/>
              <w:spacing w:before="131" w:after="0" w:line="240" w:lineRule="auto"/>
              <w:ind w:left="0" w:leftChars="0" w:firstLine="0" w:firstLineChars="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Bahan</w:t>
            </w:r>
          </w:p>
        </w:tc>
        <w:tc>
          <w:tcPr>
            <w:tcW w:w="662"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firstLine="100" w:firstLineChars="50"/>
              <w:jc w:val="both"/>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0%</w:t>
            </w:r>
          </w:p>
        </w:tc>
        <w:tc>
          <w:tcPr>
            <w:tcW w:w="916"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0" w:leftChars="0" w:firstLine="0" w:firstLineChars="0"/>
              <w:jc w:val="both"/>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Formula I</w:t>
            </w:r>
          </w:p>
          <w:p>
            <w:pPr>
              <w:pStyle w:val="9"/>
              <w:keepNext w:val="0"/>
              <w:keepLines w:val="0"/>
              <w:pageBreakBefore w:val="0"/>
              <w:widowControl/>
              <w:kinsoku/>
              <w:wordWrap/>
              <w:overflowPunct/>
              <w:topLinePunct w:val="0"/>
              <w:autoSpaceDE/>
              <w:autoSpaceDN/>
              <w:bidi w:val="0"/>
              <w:adjustRightInd/>
              <w:snapToGrid/>
              <w:spacing w:before="131" w:after="0" w:line="240" w:lineRule="auto"/>
              <w:ind w:left="370"/>
              <w:jc w:val="both"/>
              <w:textAlignment w:val="auto"/>
              <w:rPr>
                <w:rFonts w:hint="default" w:ascii="Times New Roman" w:hAnsi="Times New Roman" w:cs="Times New Roman"/>
                <w:b/>
                <w:bCs/>
                <w:sz w:val="20"/>
                <w:szCs w:val="20"/>
                <w:lang w:val="en-US"/>
              </w:rPr>
            </w:pPr>
            <w:r>
              <w:rPr>
                <w:rFonts w:hint="default" w:cs="Times New Roman"/>
                <w:b/>
                <w:bCs/>
                <w:sz w:val="20"/>
                <w:szCs w:val="20"/>
                <w:lang w:val="en-US"/>
              </w:rPr>
              <w:t>(</w:t>
            </w:r>
            <w:r>
              <w:rPr>
                <w:rFonts w:hint="default" w:ascii="Times New Roman" w:hAnsi="Times New Roman" w:cs="Times New Roman"/>
                <w:b/>
                <w:bCs/>
                <w:sz w:val="20"/>
                <w:szCs w:val="20"/>
                <w:lang w:val="en-US"/>
              </w:rPr>
              <w:t>5%</w:t>
            </w:r>
            <w:r>
              <w:rPr>
                <w:rFonts w:hint="default" w:cs="Times New Roman"/>
                <w:b/>
                <w:bCs/>
                <w:sz w:val="20"/>
                <w:szCs w:val="20"/>
                <w:lang w:val="en-US"/>
              </w:rPr>
              <w:t>)</w:t>
            </w:r>
          </w:p>
        </w:tc>
        <w:tc>
          <w:tcPr>
            <w:tcW w:w="974"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right="140"/>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Formula II</w:t>
            </w:r>
          </w:p>
          <w:p>
            <w:pPr>
              <w:pStyle w:val="9"/>
              <w:keepNext w:val="0"/>
              <w:keepLines w:val="0"/>
              <w:pageBreakBefore w:val="0"/>
              <w:widowControl/>
              <w:kinsoku/>
              <w:wordWrap/>
              <w:overflowPunct/>
              <w:topLinePunct w:val="0"/>
              <w:autoSpaceDE/>
              <w:autoSpaceDN/>
              <w:bidi w:val="0"/>
              <w:adjustRightInd/>
              <w:snapToGrid/>
              <w:spacing w:after="0" w:line="240" w:lineRule="auto"/>
              <w:ind w:left="233" w:right="140"/>
              <w:jc w:val="center"/>
              <w:textAlignment w:val="auto"/>
              <w:rPr>
                <w:rFonts w:hint="default" w:ascii="Times New Roman" w:hAnsi="Times New Roman" w:cs="Times New Roman"/>
                <w:b/>
                <w:bCs/>
                <w:sz w:val="20"/>
                <w:szCs w:val="20"/>
                <w:lang w:val="en-US"/>
              </w:rPr>
            </w:pPr>
            <w:r>
              <w:rPr>
                <w:rFonts w:hint="default" w:cs="Times New Roman"/>
                <w:b/>
                <w:bCs/>
                <w:sz w:val="20"/>
                <w:szCs w:val="20"/>
                <w:lang w:val="en-US"/>
              </w:rPr>
              <w:t>(</w:t>
            </w:r>
            <w:r>
              <w:rPr>
                <w:rFonts w:hint="default" w:ascii="Times New Roman" w:hAnsi="Times New Roman" w:cs="Times New Roman"/>
                <w:b/>
                <w:bCs/>
                <w:sz w:val="20"/>
                <w:szCs w:val="20"/>
                <w:lang w:val="en-US"/>
              </w:rPr>
              <w:t>10%</w:t>
            </w:r>
            <w:r>
              <w:rPr>
                <w:rFonts w:hint="default" w:cs="Times New Roman"/>
                <w:b/>
                <w:bCs/>
                <w:sz w:val="20"/>
                <w:szCs w:val="20"/>
                <w:lang w:val="en-US"/>
              </w:rPr>
              <w:t>)</w:t>
            </w:r>
          </w:p>
        </w:tc>
        <w:tc>
          <w:tcPr>
            <w:tcW w:w="993"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0" w:leftChars="0" w:right="140" w:firstLine="0" w:firstLineChars="0"/>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Formula</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right="140" w:firstLine="0" w:firstLineChars="0"/>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III</w:t>
            </w:r>
          </w:p>
          <w:p>
            <w:pPr>
              <w:pStyle w:val="9"/>
              <w:keepNext w:val="0"/>
              <w:keepLines w:val="0"/>
              <w:pageBreakBefore w:val="0"/>
              <w:widowControl/>
              <w:kinsoku/>
              <w:wordWrap/>
              <w:overflowPunct/>
              <w:topLinePunct w:val="0"/>
              <w:autoSpaceDE/>
              <w:autoSpaceDN/>
              <w:bidi w:val="0"/>
              <w:adjustRightInd/>
              <w:snapToGrid/>
              <w:spacing w:after="0" w:line="240" w:lineRule="auto"/>
              <w:ind w:left="233" w:right="140"/>
              <w:jc w:val="center"/>
              <w:textAlignment w:val="auto"/>
              <w:rPr>
                <w:rFonts w:hint="default" w:ascii="Times New Roman" w:hAnsi="Times New Roman" w:cs="Times New Roman"/>
                <w:b/>
                <w:bCs/>
                <w:sz w:val="20"/>
                <w:szCs w:val="20"/>
                <w:lang w:val="en-US"/>
              </w:rPr>
            </w:pPr>
            <w:r>
              <w:rPr>
                <w:rFonts w:hint="default" w:cs="Times New Roman"/>
                <w:b/>
                <w:bCs/>
                <w:sz w:val="20"/>
                <w:szCs w:val="20"/>
                <w:lang w:val="en-US"/>
              </w:rPr>
              <w:t>(20</w:t>
            </w:r>
            <w:r>
              <w:rPr>
                <w:rFonts w:hint="default" w:ascii="Times New Roman" w:hAnsi="Times New Roman" w:cs="Times New Roman"/>
                <w:b/>
                <w:bCs/>
                <w:sz w:val="20"/>
                <w:szCs w:val="20"/>
                <w:lang w:val="en-US"/>
              </w:rPr>
              <w:t>%</w:t>
            </w:r>
            <w:r>
              <w:rPr>
                <w:rFonts w:hint="default" w:cs="Times New Roman"/>
                <w:b/>
                <w:bCs/>
                <w:sz w:val="20"/>
                <w:szCs w:val="20"/>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94" w:type="dxa"/>
            <w:tcBorders>
              <w:top w:val="single" w:color="000000" w:sz="4" w:space="0"/>
              <w:bottom w:val="nil"/>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Tepung</w:t>
            </w:r>
            <w:r>
              <w:rPr>
                <w:rFonts w:hint="default" w:cs="Times New Roman"/>
                <w:sz w:val="22"/>
                <w:szCs w:val="22"/>
                <w:lang w:val="en-US"/>
              </w:rPr>
              <w:t xml:space="preserve"> Terigu</w:t>
            </w:r>
          </w:p>
        </w:tc>
        <w:tc>
          <w:tcPr>
            <w:tcW w:w="662"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250</w:t>
            </w:r>
            <w:r>
              <w:rPr>
                <w:rFonts w:hint="default" w:ascii="Times New Roman" w:hAnsi="Times New Roman" w:cs="Times New Roman"/>
                <w:sz w:val="22"/>
                <w:szCs w:val="22"/>
              </w:rPr>
              <w:t xml:space="preserve"> gram</w:t>
            </w:r>
          </w:p>
        </w:tc>
        <w:tc>
          <w:tcPr>
            <w:tcW w:w="916"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250 </w:t>
            </w:r>
            <w:r>
              <w:rPr>
                <w:rFonts w:hint="default" w:ascii="Times New Roman" w:hAnsi="Times New Roman" w:cs="Times New Roman"/>
                <w:sz w:val="22"/>
                <w:szCs w:val="22"/>
              </w:rPr>
              <w:t>gram</w:t>
            </w:r>
          </w:p>
        </w:tc>
        <w:tc>
          <w:tcPr>
            <w:tcW w:w="974"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lang w:val="en-US"/>
              </w:rPr>
              <w:t>5</w:t>
            </w:r>
            <w:r>
              <w:rPr>
                <w:rFonts w:hint="default" w:ascii="Times New Roman" w:hAnsi="Times New Roman" w:cs="Times New Roman"/>
                <w:sz w:val="22"/>
                <w:szCs w:val="22"/>
              </w:rPr>
              <w:t>0 gram</w:t>
            </w:r>
          </w:p>
        </w:tc>
        <w:tc>
          <w:tcPr>
            <w:tcW w:w="993"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994" w:type="dxa"/>
            <w:tcBorders>
              <w:top w:val="nil"/>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Ikan Tenggiri</w:t>
            </w:r>
          </w:p>
        </w:tc>
        <w:tc>
          <w:tcPr>
            <w:tcW w:w="662"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tc>
        <w:tc>
          <w:tcPr>
            <w:tcW w:w="916"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10 gram</w:t>
            </w:r>
          </w:p>
        </w:tc>
        <w:tc>
          <w:tcPr>
            <w:tcW w:w="974"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15 gram</w:t>
            </w:r>
          </w:p>
        </w:tc>
        <w:tc>
          <w:tcPr>
            <w:tcW w:w="993"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Gula halus</w:t>
            </w:r>
          </w:p>
        </w:tc>
        <w:tc>
          <w:tcPr>
            <w:tcW w:w="66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7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rPr>
              <w:t>sdm</w:t>
            </w:r>
          </w:p>
        </w:tc>
        <w:tc>
          <w:tcPr>
            <w:tcW w:w="99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cs="Times New Roman"/>
                <w:sz w:val="22"/>
                <w:szCs w:val="22"/>
                <w:lang w:val="en-US"/>
              </w:rPr>
            </w:pPr>
            <w:r>
              <w:rPr>
                <w:rFonts w:hint="default" w:ascii="Times New Roman" w:hAnsi="Times New Roman" w:cs="Times New Roman"/>
                <w:sz w:val="22"/>
                <w:szCs w:val="22"/>
              </w:rPr>
              <w:t>Mentega</w:t>
            </w:r>
            <w:r>
              <w:rPr>
                <w:rFonts w:hint="default" w:cs="Times New Roman"/>
                <w:sz w:val="22"/>
                <w:szCs w:val="22"/>
                <w:lang w:val="en-US"/>
              </w:rPr>
              <w:t xml:space="preserve"> tawar</w:t>
            </w:r>
          </w:p>
        </w:tc>
        <w:tc>
          <w:tcPr>
            <w:tcW w:w="66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150</w:t>
            </w:r>
            <w:r>
              <w:rPr>
                <w:rFonts w:hint="default" w:ascii="Times New Roman" w:hAnsi="Times New Roman" w:cs="Times New Roman"/>
                <w:sz w:val="22"/>
                <w:szCs w:val="22"/>
              </w:rPr>
              <w:t xml:space="preserve"> gram</w:t>
            </w:r>
          </w:p>
        </w:tc>
        <w:tc>
          <w:tcPr>
            <w:tcW w:w="9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150 </w:t>
            </w:r>
            <w:r>
              <w:rPr>
                <w:rFonts w:hint="default" w:ascii="Times New Roman" w:hAnsi="Times New Roman" w:cs="Times New Roman"/>
                <w:sz w:val="22"/>
                <w:szCs w:val="22"/>
              </w:rPr>
              <w:t>gram</w:t>
            </w:r>
          </w:p>
        </w:tc>
        <w:tc>
          <w:tcPr>
            <w:tcW w:w="97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val="en-US"/>
              </w:rPr>
              <w:t xml:space="preserve">50 </w:t>
            </w:r>
            <w:r>
              <w:rPr>
                <w:rFonts w:hint="default" w:ascii="Times New Roman" w:hAnsi="Times New Roman" w:cs="Times New Roman"/>
                <w:sz w:val="22"/>
                <w:szCs w:val="22"/>
              </w:rPr>
              <w:t>gram</w:t>
            </w:r>
          </w:p>
        </w:tc>
        <w:tc>
          <w:tcPr>
            <w:tcW w:w="99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Garam</w:t>
            </w:r>
          </w:p>
        </w:tc>
        <w:tc>
          <w:tcPr>
            <w:tcW w:w="66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tc>
        <w:tc>
          <w:tcPr>
            <w:tcW w:w="9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tc>
        <w:tc>
          <w:tcPr>
            <w:tcW w:w="97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tc>
        <w:tc>
          <w:tcPr>
            <w:tcW w:w="99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Kuning telur</w:t>
            </w:r>
          </w:p>
        </w:tc>
        <w:tc>
          <w:tcPr>
            <w:tcW w:w="66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c>
          <w:tcPr>
            <w:tcW w:w="9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c>
          <w:tcPr>
            <w:tcW w:w="97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 butir</w:t>
            </w:r>
          </w:p>
        </w:tc>
        <w:tc>
          <w:tcPr>
            <w:tcW w:w="99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Air dingin</w:t>
            </w:r>
          </w:p>
        </w:tc>
        <w:tc>
          <w:tcPr>
            <w:tcW w:w="662"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 sdm</w:t>
            </w:r>
          </w:p>
        </w:tc>
        <w:tc>
          <w:tcPr>
            <w:tcW w:w="9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 sdm</w:t>
            </w:r>
          </w:p>
        </w:tc>
        <w:tc>
          <w:tcPr>
            <w:tcW w:w="97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 sdm</w:t>
            </w:r>
          </w:p>
        </w:tc>
        <w:tc>
          <w:tcPr>
            <w:tcW w:w="99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Cream</w:t>
            </w:r>
          </w:p>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Cheese</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 gram</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 gram</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 gram</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Susu Cair</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 ml</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 ml</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 ml</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 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Gula Pasir</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50 gram</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50 gram</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50 gram</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Tepung Maizena</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Kuning Telur</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2 butir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994"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Mentega Dingin</w:t>
            </w:r>
          </w:p>
        </w:tc>
        <w:tc>
          <w:tcPr>
            <w:tcW w:w="66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7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c>
          <w:tcPr>
            <w:tcW w:w="993"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94"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Garam </w:t>
            </w:r>
          </w:p>
        </w:tc>
        <w:tc>
          <w:tcPr>
            <w:tcW w:w="662"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sdt</w:t>
            </w:r>
          </w:p>
        </w:tc>
        <w:tc>
          <w:tcPr>
            <w:tcW w:w="916"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sdt</w:t>
            </w:r>
          </w:p>
        </w:tc>
        <w:tc>
          <w:tcPr>
            <w:tcW w:w="974"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sdt</w:t>
            </w:r>
          </w:p>
        </w:tc>
        <w:tc>
          <w:tcPr>
            <w:tcW w:w="993"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1 sdt</w:t>
            </w:r>
          </w:p>
        </w:tc>
      </w:tr>
    </w:tbl>
    <w:p>
      <w:pPr>
        <w:spacing w:after="0"/>
        <w:jc w:val="both"/>
        <w:rPr>
          <w:rFonts w:ascii="Times New Roman" w:hAnsi="Times New Roman" w:cs="Times New Roman"/>
          <w:b/>
        </w:rPr>
      </w:pPr>
    </w:p>
    <w:p>
      <w:pPr>
        <w:pStyle w:val="8"/>
        <w:numPr>
          <w:ilvl w:val="0"/>
          <w:numId w:val="3"/>
        </w:numPr>
        <w:ind w:left="360"/>
        <w:jc w:val="both"/>
        <w:rPr>
          <w:rFonts w:ascii="Times New Roman" w:hAnsi="Times New Roman" w:cs="Times New Roman"/>
        </w:rPr>
      </w:pPr>
      <w:r>
        <w:rPr>
          <w:rFonts w:ascii="Times New Roman" w:hAnsi="Times New Roman" w:cs="Times New Roman"/>
          <w:i/>
        </w:rPr>
        <w:t>Develop</w:t>
      </w:r>
    </w:p>
    <w:p>
      <w:pPr>
        <w:pStyle w:val="8"/>
        <w:ind w:left="0" w:firstLine="360"/>
        <w:jc w:val="both"/>
        <w:rPr>
          <w:rFonts w:ascii="Times New Roman" w:hAnsi="Times New Roman" w:cs="Times New Roman"/>
        </w:rPr>
      </w:pPr>
      <w:r>
        <w:rPr>
          <w:rFonts w:ascii="Times New Roman" w:hAnsi="Times New Roman" w:cs="Times New Roman"/>
        </w:rPr>
        <w:t xml:space="preserve">Kegiatan yang dilakukan pada tahap </w:t>
      </w:r>
      <w:r>
        <w:rPr>
          <w:rFonts w:ascii="Times New Roman" w:hAnsi="Times New Roman" w:cs="Times New Roman"/>
          <w:i/>
          <w:iCs/>
        </w:rPr>
        <w:t xml:space="preserve">develop </w:t>
      </w:r>
      <w:r>
        <w:rPr>
          <w:rFonts w:ascii="Times New Roman" w:hAnsi="Times New Roman" w:cs="Times New Roman"/>
        </w:rPr>
        <w:t xml:space="preserve">adalah pembuatan produk pengembangan terpilih. Tahap pembuatan produk dilakukan mulai dari persiapan bahan dan alat, pencampuran bahan, pengadukan, pemroofingan adonan, pencetakan adonan, pemanggangan, hingga pengemasan produk. </w:t>
      </w:r>
    </w:p>
    <w:p>
      <w:pPr>
        <w:ind w:firstLine="720"/>
        <w:jc w:val="both"/>
        <w:rPr>
          <w:rFonts w:ascii="Times New Roman" w:hAnsi="Times New Roman" w:cs="Times New Roman"/>
        </w:rPr>
      </w:pPr>
      <w:r>
        <w:rPr>
          <w:rFonts w:ascii="Times New Roman" w:hAnsi="Times New Roman" w:cs="Times New Roman"/>
        </w:rPr>
        <w:t xml:space="preserve">Hasil produk pengembangan terpilih selanjutnya akan dilakukan uji validasi I, dan II. Uji validasi dilakukan oleh 2 expert. Penilaian dan masukkan yang diberikan para expert pada uji validasi menjadi bahan perbaikan resep dalam pembuatan produk. Selanjutnya dilakukan uji kesukaan dengan dua sekala terbatas dan sekala besar. </w:t>
      </w:r>
    </w:p>
    <w:p>
      <w:pPr>
        <w:jc w:val="both"/>
        <w:rPr>
          <w:rFonts w:ascii="Times New Roman" w:hAnsi="Times New Roman" w:cs="Times New Roman"/>
          <w:b/>
        </w:rPr>
      </w:pPr>
      <w:r>
        <w:rPr>
          <w:rFonts w:ascii="Times New Roman" w:hAnsi="Times New Roman" w:cs="Times New Roman"/>
          <w:b/>
        </w:rPr>
        <w:t>Tabel 4. Resep Pengembangan Terpilih</w:t>
      </w:r>
    </w:p>
    <w:tbl>
      <w:tblPr>
        <w:tblStyle w:val="5"/>
        <w:tblpPr w:leftFromText="180" w:rightFromText="180" w:vertAnchor="text" w:horzAnchor="page" w:tblpX="1417" w:tblpY="350"/>
        <w:tblOverlap w:val="never"/>
        <w:tblW w:w="4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1"/>
        <w:gridCol w:w="1071"/>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461"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left="0" w:leftChars="0" w:firstLine="0" w:firstLineChars="0"/>
              <w:jc w:val="both"/>
              <w:textAlignment w:val="auto"/>
              <w:rPr>
                <w:rFonts w:hint="default" w:cs="Times New Roman"/>
                <w:b/>
                <w:bCs/>
                <w:color w:val="auto"/>
                <w:sz w:val="22"/>
                <w:szCs w:val="22"/>
                <w:lang w:val="en-US"/>
              </w:rPr>
            </w:pPr>
            <w:r>
              <w:rPr>
                <w:rFonts w:hint="default" w:ascii="Times New Roman" w:hAnsi="Times New Roman" w:cs="Times New Roman"/>
                <w:b/>
                <w:bCs/>
                <w:color w:val="auto"/>
                <w:sz w:val="22"/>
                <w:szCs w:val="22"/>
              </w:rPr>
              <w:t>Na</w:t>
            </w:r>
            <w:r>
              <w:rPr>
                <w:rFonts w:hint="default" w:cs="Times New Roman"/>
                <w:b/>
                <w:bCs/>
                <w:color w:val="auto"/>
                <w:sz w:val="22"/>
                <w:szCs w:val="22"/>
                <w:lang w:val="en-US"/>
              </w:rPr>
              <w:t>ma</w:t>
            </w:r>
          </w:p>
          <w:p>
            <w:pPr>
              <w:pStyle w:val="9"/>
              <w:keepNext w:val="0"/>
              <w:keepLines w:val="0"/>
              <w:pageBreakBefore w:val="0"/>
              <w:widowControl/>
              <w:kinsoku/>
              <w:wordWrap/>
              <w:overflowPunct/>
              <w:topLinePunct w:val="0"/>
              <w:autoSpaceDE/>
              <w:autoSpaceDN/>
              <w:bidi w:val="0"/>
              <w:adjustRightInd/>
              <w:snapToGrid/>
              <w:spacing w:before="131" w:after="0" w:line="240" w:lineRule="auto"/>
              <w:ind w:left="0" w:leftChars="0" w:firstLine="0" w:firstLineChars="0"/>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Bahan</w:t>
            </w:r>
          </w:p>
        </w:tc>
        <w:tc>
          <w:tcPr>
            <w:tcW w:w="1071"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before="131" w:after="0" w:line="240" w:lineRule="auto"/>
              <w:ind w:firstLine="110" w:firstLineChars="50"/>
              <w:jc w:val="both"/>
              <w:textAlignment w:val="auto"/>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t>0%</w:t>
            </w:r>
          </w:p>
        </w:tc>
        <w:tc>
          <w:tcPr>
            <w:tcW w:w="1578" w:type="dxa"/>
            <w:tcBorders>
              <w:top w:val="single" w:color="000000" w:sz="4" w:space="0"/>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ind w:left="0" w:leftChars="0" w:right="140" w:firstLine="0" w:firstLineChars="0"/>
              <w:jc w:val="center"/>
              <w:textAlignment w:val="auto"/>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t>Formula</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right="140" w:firstLine="0" w:firstLineChars="0"/>
              <w:jc w:val="center"/>
              <w:textAlignment w:val="auto"/>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t>III</w:t>
            </w:r>
          </w:p>
          <w:p>
            <w:pPr>
              <w:pStyle w:val="9"/>
              <w:keepNext w:val="0"/>
              <w:keepLines w:val="0"/>
              <w:pageBreakBefore w:val="0"/>
              <w:widowControl/>
              <w:kinsoku/>
              <w:wordWrap/>
              <w:overflowPunct/>
              <w:topLinePunct w:val="0"/>
              <w:autoSpaceDE/>
              <w:autoSpaceDN/>
              <w:bidi w:val="0"/>
              <w:adjustRightInd/>
              <w:snapToGrid/>
              <w:spacing w:after="0" w:line="240" w:lineRule="auto"/>
              <w:ind w:left="233" w:right="140"/>
              <w:jc w:val="center"/>
              <w:textAlignment w:val="auto"/>
              <w:rPr>
                <w:rFonts w:hint="default" w:ascii="Times New Roman" w:hAnsi="Times New Roman" w:cs="Times New Roman"/>
                <w:b/>
                <w:bCs/>
                <w:color w:val="auto"/>
                <w:sz w:val="22"/>
                <w:szCs w:val="22"/>
                <w:lang w:val="en-US"/>
              </w:rPr>
            </w:pPr>
            <w:r>
              <w:rPr>
                <w:rFonts w:hint="default" w:cs="Times New Roman"/>
                <w:b/>
                <w:bCs/>
                <w:color w:val="auto"/>
                <w:sz w:val="22"/>
                <w:szCs w:val="22"/>
                <w:lang w:val="en-US"/>
              </w:rPr>
              <w:t>(20</w:t>
            </w:r>
            <w:r>
              <w:rPr>
                <w:rFonts w:hint="default" w:ascii="Times New Roman" w:hAnsi="Times New Roman" w:cs="Times New Roman"/>
                <w:b/>
                <w:bCs/>
                <w:color w:val="auto"/>
                <w:sz w:val="22"/>
                <w:szCs w:val="22"/>
                <w:lang w:val="en-US"/>
              </w:rPr>
              <w:t>%</w:t>
            </w:r>
            <w:r>
              <w:rPr>
                <w:rFonts w:hint="default" w:cs="Times New Roman"/>
                <w:b/>
                <w:bCs/>
                <w:color w:val="auto"/>
                <w:sz w:val="22"/>
                <w:szCs w:val="22"/>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61" w:type="dxa"/>
            <w:tcBorders>
              <w:top w:val="single" w:color="000000" w:sz="4" w:space="0"/>
              <w:bottom w:val="nil"/>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Tepung</w:t>
            </w:r>
            <w:r>
              <w:rPr>
                <w:rFonts w:hint="default" w:cs="Times New Roman"/>
                <w:color w:val="auto"/>
                <w:sz w:val="22"/>
                <w:szCs w:val="22"/>
                <w:lang w:val="en-US"/>
              </w:rPr>
              <w:t xml:space="preserve"> Terigu</w:t>
            </w:r>
          </w:p>
        </w:tc>
        <w:tc>
          <w:tcPr>
            <w:tcW w:w="1071"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250</w:t>
            </w:r>
            <w:r>
              <w:rPr>
                <w:rFonts w:hint="default" w:ascii="Times New Roman" w:hAnsi="Times New Roman" w:cs="Times New Roman"/>
                <w:color w:val="auto"/>
                <w:sz w:val="22"/>
                <w:szCs w:val="22"/>
              </w:rPr>
              <w:t xml:space="preserve"> gram</w:t>
            </w:r>
          </w:p>
        </w:tc>
        <w:tc>
          <w:tcPr>
            <w:tcW w:w="1578" w:type="dxa"/>
            <w:tcBorders>
              <w:top w:val="single" w:color="000000" w:sz="4" w:space="0"/>
              <w:bottom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461" w:type="dxa"/>
            <w:tcBorders>
              <w:top w:val="nil"/>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Ikan Tenggiri</w:t>
            </w:r>
          </w:p>
        </w:tc>
        <w:tc>
          <w:tcPr>
            <w:tcW w:w="1071"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w:t>
            </w:r>
          </w:p>
        </w:tc>
        <w:tc>
          <w:tcPr>
            <w:tcW w:w="1578" w:type="dxa"/>
            <w:tcBorders>
              <w:top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Gula halus</w:t>
            </w:r>
          </w:p>
        </w:tc>
        <w:tc>
          <w:tcPr>
            <w:tcW w:w="107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c>
          <w:tcPr>
            <w:tcW w:w="157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cs="Times New Roman"/>
                <w:color w:val="auto"/>
                <w:sz w:val="22"/>
                <w:szCs w:val="22"/>
                <w:lang w:val="en-US"/>
              </w:rPr>
            </w:pPr>
            <w:r>
              <w:rPr>
                <w:rFonts w:hint="default" w:ascii="Times New Roman" w:hAnsi="Times New Roman" w:cs="Times New Roman"/>
                <w:color w:val="auto"/>
                <w:sz w:val="22"/>
                <w:szCs w:val="22"/>
              </w:rPr>
              <w:t>Mentega</w:t>
            </w:r>
            <w:r>
              <w:rPr>
                <w:rFonts w:hint="default" w:cs="Times New Roman"/>
                <w:color w:val="auto"/>
                <w:sz w:val="22"/>
                <w:szCs w:val="22"/>
                <w:lang w:val="en-US"/>
              </w:rPr>
              <w:t xml:space="preserve"> tawar</w:t>
            </w:r>
          </w:p>
        </w:tc>
        <w:tc>
          <w:tcPr>
            <w:tcW w:w="107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150</w:t>
            </w:r>
            <w:r>
              <w:rPr>
                <w:rFonts w:hint="default" w:ascii="Times New Roman" w:hAnsi="Times New Roman" w:cs="Times New Roman"/>
                <w:color w:val="auto"/>
                <w:sz w:val="22"/>
                <w:szCs w:val="22"/>
              </w:rPr>
              <w:t xml:space="preserve"> gram</w:t>
            </w:r>
          </w:p>
        </w:tc>
        <w:tc>
          <w:tcPr>
            <w:tcW w:w="157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Garam</w:t>
            </w:r>
          </w:p>
        </w:tc>
        <w:tc>
          <w:tcPr>
            <w:tcW w:w="107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w:t>
            </w:r>
          </w:p>
        </w:tc>
        <w:tc>
          <w:tcPr>
            <w:tcW w:w="157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Kuning telur</w:t>
            </w:r>
          </w:p>
        </w:tc>
        <w:tc>
          <w:tcPr>
            <w:tcW w:w="107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 butir</w:t>
            </w:r>
          </w:p>
        </w:tc>
        <w:tc>
          <w:tcPr>
            <w:tcW w:w="157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 butir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Air dingin</w:t>
            </w:r>
          </w:p>
        </w:tc>
        <w:tc>
          <w:tcPr>
            <w:tcW w:w="107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3 sdm</w:t>
            </w:r>
          </w:p>
        </w:tc>
        <w:tc>
          <w:tcPr>
            <w:tcW w:w="157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3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Cream</w:t>
            </w:r>
          </w:p>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Cheese</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220 gram</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220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Susu Cair</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120 ml</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120 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Gula Pasir</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 gram</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 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Tepung Maizena</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Kuning Telur</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 butir</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 butir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1461" w:type="dxa"/>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Mentega Dingin</w:t>
            </w:r>
          </w:p>
        </w:tc>
        <w:tc>
          <w:tcPr>
            <w:tcW w:w="107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c>
          <w:tcPr>
            <w:tcW w:w="157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461" w:type="dxa"/>
            <w:tcBorders>
              <w:bottom w:val="single" w:color="000000" w:sz="4" w:space="0"/>
            </w:tcBorders>
          </w:tcPr>
          <w:p>
            <w:pPr>
              <w:pStyle w:val="9"/>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Garam </w:t>
            </w:r>
          </w:p>
        </w:tc>
        <w:tc>
          <w:tcPr>
            <w:tcW w:w="1071"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sdt</w:t>
            </w:r>
          </w:p>
        </w:tc>
        <w:tc>
          <w:tcPr>
            <w:tcW w:w="1578" w:type="dxa"/>
            <w:tcBorders>
              <w:bottom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 sdt</w:t>
            </w:r>
          </w:p>
        </w:tc>
      </w:tr>
    </w:tbl>
    <w:p>
      <w:pPr>
        <w:jc w:val="both"/>
        <w:rPr>
          <w:rFonts w:ascii="Times New Roman" w:hAnsi="Times New Roman" w:cs="Times New Roman"/>
          <w:b/>
        </w:rPr>
      </w:pPr>
    </w:p>
    <w:p>
      <w:pPr>
        <w:pStyle w:val="8"/>
        <w:numPr>
          <w:ilvl w:val="0"/>
          <w:numId w:val="3"/>
        </w:numPr>
        <w:ind w:left="360"/>
        <w:jc w:val="both"/>
        <w:rPr>
          <w:rFonts w:ascii="Times New Roman" w:hAnsi="Times New Roman" w:cs="Times New Roman"/>
        </w:rPr>
      </w:pPr>
      <w:r>
        <w:rPr>
          <w:rFonts w:ascii="Times New Roman" w:hAnsi="Times New Roman" w:cs="Times New Roman"/>
          <w:i/>
        </w:rPr>
        <w:t>Disseminate</w:t>
      </w:r>
    </w:p>
    <w:p>
      <w:pPr>
        <w:pStyle w:val="8"/>
        <w:ind w:left="0" w:firstLine="360"/>
        <w:jc w:val="both"/>
        <w:rPr>
          <w:rFonts w:ascii="Times New Roman" w:hAnsi="Times New Roman" w:cs="Times New Roman"/>
        </w:rPr>
      </w:pPr>
      <w:r>
        <w:rPr>
          <w:rFonts w:ascii="Times New Roman" w:hAnsi="Times New Roman" w:cs="Times New Roman"/>
        </w:rPr>
        <w:t>Produk pengembangan terpilih yang telah dinyatakan lulus uji validasi I dan II oleh expert selanjutnya dilakukan tahap akhir yaitu tahap penyebarluasan atau pengenalan produk. Tahap penyebar luasan dan pengenalan produk dengan cara uji sesoris pada 30 panelis tidak terlatih di sekitar tempat tinggal.</w:t>
      </w:r>
    </w:p>
    <w:p>
      <w:pPr>
        <w:pStyle w:val="8"/>
        <w:ind w:left="0" w:leftChars="0" w:firstLine="0" w:firstLineChars="0"/>
        <w:jc w:val="both"/>
        <w:rPr>
          <w:rFonts w:ascii="Times New Roman" w:hAnsi="Times New Roman" w:cs="Times New Roman"/>
        </w:rPr>
      </w:pPr>
    </w:p>
    <w:p>
      <w:pPr>
        <w:pStyle w:val="8"/>
        <w:ind w:left="0"/>
        <w:jc w:val="both"/>
        <w:rPr>
          <w:rFonts w:ascii="Times New Roman" w:hAnsi="Times New Roman" w:cs="Times New Roman"/>
          <w:b/>
        </w:rPr>
      </w:pPr>
      <w:r>
        <w:rPr>
          <w:rFonts w:ascii="Times New Roman" w:hAnsi="Times New Roman" w:cs="Times New Roman"/>
          <w:b/>
        </w:rPr>
        <w:t>HASIL DA</w:t>
      </w:r>
      <w:r>
        <w:rPr>
          <w:rFonts w:hint="default" w:ascii="Times New Roman" w:hAnsi="Times New Roman" w:cs="Times New Roman"/>
          <w:b/>
          <w:lang w:val="en-US"/>
        </w:rPr>
        <w:t>N</w:t>
      </w:r>
      <w:r>
        <w:rPr>
          <w:rFonts w:ascii="Times New Roman" w:hAnsi="Times New Roman" w:cs="Times New Roman"/>
          <w:b/>
        </w:rPr>
        <w:t xml:space="preserve"> PEMBAHASAN</w:t>
      </w:r>
    </w:p>
    <w:p>
      <w:pPr>
        <w:ind w:firstLine="720"/>
        <w:jc w:val="both"/>
        <w:rPr>
          <w:rFonts w:ascii="Times New Roman" w:hAnsi="Times New Roman" w:cs="Times New Roman"/>
          <w:b/>
        </w:rPr>
      </w:pPr>
      <w:r>
        <w:rPr>
          <w:rFonts w:ascii="Times New Roman" w:hAnsi="Times New Roman" w:cs="Times New Roman"/>
        </w:rPr>
        <w:t xml:space="preserve">Berdasarkan Tabel 4 penelitian  pemanfaatan ikan </w:t>
      </w:r>
      <w:r>
        <w:rPr>
          <w:rFonts w:hint="default" w:ascii="Times New Roman" w:hAnsi="Times New Roman" w:cs="Times New Roman"/>
          <w:lang w:val="en-US"/>
        </w:rPr>
        <w:t>tenggiri</w:t>
      </w:r>
      <w:r>
        <w:rPr>
          <w:rFonts w:ascii="Times New Roman" w:hAnsi="Times New Roman" w:cs="Times New Roman"/>
        </w:rPr>
        <w:t xml:space="preserve"> pada pembuatan </w:t>
      </w:r>
      <w:r>
        <w:rPr>
          <w:rFonts w:hint="default" w:ascii="Times New Roman" w:hAnsi="Times New Roman" w:cs="Times New Roman"/>
          <w:i/>
          <w:iCs/>
          <w:lang w:val="en-US"/>
        </w:rPr>
        <w:t>Mackerel Cheese Tar</w:t>
      </w:r>
      <w:r>
        <w:rPr>
          <w:rFonts w:hint="default" w:ascii="Times New Roman" w:hAnsi="Times New Roman" w:cs="Times New Roman"/>
          <w:lang w:val="en-US"/>
        </w:rPr>
        <w:t>t</w:t>
      </w:r>
      <w:r>
        <w:rPr>
          <w:rFonts w:ascii="Times New Roman" w:hAnsi="Times New Roman" w:cs="Times New Roman"/>
          <w:i/>
        </w:rPr>
        <w:t xml:space="preserve"> </w:t>
      </w:r>
      <w:r>
        <w:rPr>
          <w:rFonts w:ascii="Times New Roman" w:hAnsi="Times New Roman" w:cs="Times New Roman"/>
        </w:rPr>
        <w:t xml:space="preserve">sebagai makanan tinggi protein untuk generasi millenial didapatkan satu resep pengembangan dengan jumlah presentase </w:t>
      </w:r>
      <w:r>
        <w:rPr>
          <w:rFonts w:hint="default" w:ascii="Times New Roman" w:hAnsi="Times New Roman" w:cs="Times New Roman"/>
          <w:lang w:val="en-US"/>
        </w:rPr>
        <w:t>20</w:t>
      </w:r>
      <w:r>
        <w:rPr>
          <w:rFonts w:ascii="Times New Roman" w:hAnsi="Times New Roman" w:cs="Times New Roman"/>
        </w:rPr>
        <w:t xml:space="preserve">% subtitusi daging ikan </w:t>
      </w:r>
      <w:r>
        <w:rPr>
          <w:rFonts w:hint="default" w:ascii="Times New Roman" w:hAnsi="Times New Roman" w:cs="Times New Roman"/>
          <w:lang w:val="en-US"/>
        </w:rPr>
        <w:t>tenggiri</w:t>
      </w:r>
      <w:r>
        <w:rPr>
          <w:rFonts w:ascii="Times New Roman" w:hAnsi="Times New Roman" w:cs="Times New Roman"/>
        </w:rPr>
        <w:t>.</w:t>
      </w:r>
      <w:r>
        <w:rPr>
          <w:rFonts w:ascii="Times New Roman" w:hAnsi="Times New Roman" w:cs="Times New Roman"/>
          <w:b/>
        </w:rPr>
        <w:t xml:space="preserve"> </w:t>
      </w:r>
    </w:p>
    <w:p>
      <w:pPr>
        <w:jc w:val="both"/>
        <w:rPr>
          <w:rFonts w:ascii="Times New Roman" w:hAnsi="Times New Roman" w:cs="Times New Roman"/>
          <w:b/>
        </w:rPr>
      </w:pPr>
      <w:r>
        <w:rPr>
          <w:rFonts w:ascii="Times New Roman" w:hAnsi="Times New Roman" w:cs="Times New Roman"/>
          <w:b/>
        </w:rPr>
        <w:t>Uji Sensoris (Panelis Tidak Terlatih)</w:t>
      </w:r>
    </w:p>
    <w:p>
      <w:pPr>
        <w:ind w:firstLine="720"/>
        <w:jc w:val="both"/>
        <w:rPr>
          <w:rFonts w:ascii="Times New Roman" w:hAnsi="Times New Roman" w:cs="Times New Roman"/>
        </w:rPr>
      </w:pPr>
      <w:r>
        <w:rPr>
          <w:rFonts w:ascii="Times New Roman" w:hAnsi="Times New Roman" w:cs="Times New Roman"/>
        </w:rPr>
        <w:t>Tahap yang dilakukan setelah uji validasi II adalah uji penerimaan masyarakat melalui uji sensoris dengan panelis tidak terlatih sebanyak 30 orang. Pada tahap ini peneliti melakukan uji sensoris masyarakat sekitar tempat tinggal p</w:t>
      </w:r>
      <w:r>
        <w:rPr>
          <w:rFonts w:hint="default" w:ascii="Times New Roman" w:hAnsi="Times New Roman" w:cs="Times New Roman"/>
          <w:lang w:val="en-US"/>
        </w:rPr>
        <w:t>e</w:t>
      </w:r>
      <w:r>
        <w:rPr>
          <w:rFonts w:ascii="Times New Roman" w:hAnsi="Times New Roman" w:cs="Times New Roman"/>
        </w:rPr>
        <w:t xml:space="preserve">neliti dengan jumlah 60 produk yaitu 30 produk acuan dan 30 produk pengembangan. Panelis diberikan sampel produk dengan kode </w:t>
      </w:r>
      <w:r>
        <w:rPr>
          <w:rFonts w:hint="default" w:ascii="Times New Roman" w:hAnsi="Times New Roman" w:cs="Times New Roman"/>
          <w:lang w:val="en-US"/>
        </w:rPr>
        <w:t>193</w:t>
      </w:r>
      <w:r>
        <w:rPr>
          <w:rFonts w:ascii="Times New Roman" w:hAnsi="Times New Roman" w:cs="Times New Roman"/>
        </w:rPr>
        <w:t xml:space="preserve"> sebagai produk acuan dan </w:t>
      </w:r>
      <w:r>
        <w:rPr>
          <w:rFonts w:hint="default" w:ascii="Times New Roman" w:hAnsi="Times New Roman" w:cs="Times New Roman"/>
          <w:lang w:val="en-US"/>
        </w:rPr>
        <w:t>294</w:t>
      </w:r>
      <w:r>
        <w:rPr>
          <w:rFonts w:ascii="Times New Roman" w:hAnsi="Times New Roman" w:cs="Times New Roman"/>
        </w:rPr>
        <w:t xml:space="preserve"> sebagai produk pengembangan. Berikut hasil uji sensoris panelis tidak terlatih :</w:t>
      </w:r>
    </w:p>
    <w:p>
      <w:pPr>
        <w:jc w:val="both"/>
        <w:rPr>
          <w:rFonts w:ascii="Times New Roman" w:hAnsi="Times New Roman" w:cs="Times New Roman"/>
        </w:rPr>
      </w:pPr>
      <w:r>
        <w:rPr>
          <w:rFonts w:ascii="Times New Roman" w:hAnsi="Times New Roman" w:cs="Times New Roman"/>
        </w:rPr>
        <w:t>Tabel 5. Hasil Uji Sensoris Tidak Terlatih</w:t>
      </w:r>
    </w:p>
    <w:tbl>
      <w:tblPr>
        <w:tblStyle w:val="6"/>
        <w:tblW w:w="479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5"/>
        <w:gridCol w:w="925"/>
        <w:gridCol w:w="1600"/>
        <w:gridCol w:w="8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435" w:type="dxa"/>
            <w:tcBorders>
              <w:top w:val="single" w:color="auto" w:sz="4" w:space="0"/>
              <w:bottom w:val="single" w:color="auto" w:sz="4" w:space="0"/>
            </w:tcBorders>
          </w:tcPr>
          <w:p>
            <w:pPr>
              <w:spacing w:after="0" w:line="276" w:lineRule="auto"/>
              <w:jc w:val="both"/>
              <w:rPr>
                <w:rFonts w:ascii="Times New Roman" w:hAnsi="Times New Roman" w:cs="Times New Roman"/>
              </w:rPr>
            </w:pPr>
          </w:p>
        </w:tc>
        <w:tc>
          <w:tcPr>
            <w:tcW w:w="925" w:type="dxa"/>
            <w:tcBorders>
              <w:top w:val="single" w:color="auto" w:sz="4" w:space="0"/>
              <w:bottom w:val="single" w:color="auto" w:sz="4" w:space="0"/>
            </w:tcBorders>
          </w:tcPr>
          <w:p>
            <w:pPr>
              <w:spacing w:after="0" w:line="276" w:lineRule="auto"/>
              <w:jc w:val="both"/>
              <w:rPr>
                <w:rFonts w:ascii="Times New Roman" w:hAnsi="Times New Roman" w:cs="Times New Roman"/>
              </w:rPr>
            </w:pPr>
            <w:r>
              <w:rPr>
                <w:rFonts w:ascii="Times New Roman" w:hAnsi="Times New Roman" w:cs="Times New Roman"/>
              </w:rPr>
              <w:t>Kontrol</w:t>
            </w:r>
          </w:p>
        </w:tc>
        <w:tc>
          <w:tcPr>
            <w:tcW w:w="1600" w:type="dxa"/>
            <w:tcBorders>
              <w:top w:val="single" w:color="auto" w:sz="4" w:space="0"/>
              <w:bottom w:val="single" w:color="auto" w:sz="4" w:space="0"/>
            </w:tcBorders>
          </w:tcPr>
          <w:p>
            <w:pPr>
              <w:spacing w:after="0" w:line="276" w:lineRule="auto"/>
              <w:jc w:val="both"/>
              <w:rPr>
                <w:rFonts w:ascii="Times New Roman" w:hAnsi="Times New Roman" w:cs="Times New Roman"/>
              </w:rPr>
            </w:pPr>
            <w:r>
              <w:rPr>
                <w:rFonts w:ascii="Times New Roman" w:hAnsi="Times New Roman" w:cs="Times New Roman"/>
              </w:rPr>
              <w:t>Pengembangan</w:t>
            </w:r>
          </w:p>
        </w:tc>
        <w:tc>
          <w:tcPr>
            <w:tcW w:w="839" w:type="dxa"/>
            <w:tcBorders>
              <w:top w:val="single" w:color="auto" w:sz="4" w:space="0"/>
              <w:bottom w:val="single" w:color="auto" w:sz="4" w:space="0"/>
            </w:tcBorders>
          </w:tcPr>
          <w:p>
            <w:pPr>
              <w:spacing w:after="0" w:line="276" w:lineRule="auto"/>
              <w:jc w:val="both"/>
              <w:rPr>
                <w:rFonts w:ascii="Times New Roman" w:hAnsi="Times New Roman" w:cs="Times New Roman"/>
              </w:rPr>
            </w:pPr>
            <w:r>
              <w:rPr>
                <w:rFonts w:ascii="Times New Roman" w:hAnsi="Times New Roman" w:cs="Times New Roman"/>
              </w:rPr>
              <w:t>P Value T test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35" w:type="dxa"/>
            <w:tcBorders>
              <w:top w:val="single" w:color="auto" w:sz="4" w:space="0"/>
            </w:tcBorders>
          </w:tcPr>
          <w:p>
            <w:pPr>
              <w:spacing w:after="0" w:line="276" w:lineRule="auto"/>
              <w:jc w:val="both"/>
              <w:rPr>
                <w:rFonts w:ascii="Times New Roman" w:hAnsi="Times New Roman" w:cs="Times New Roman"/>
              </w:rPr>
            </w:pPr>
            <w:r>
              <w:rPr>
                <w:rFonts w:ascii="Times New Roman" w:hAnsi="Times New Roman" w:cs="Times New Roman"/>
              </w:rPr>
              <w:t>Warna</w:t>
            </w:r>
          </w:p>
        </w:tc>
        <w:tc>
          <w:tcPr>
            <w:tcW w:w="925" w:type="dxa"/>
            <w:tcBorders>
              <w:top w:val="single" w:color="auto" w:sz="4" w:space="0"/>
            </w:tcBorders>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03</w:t>
            </w:r>
          </w:p>
        </w:tc>
        <w:tc>
          <w:tcPr>
            <w:tcW w:w="1600" w:type="dxa"/>
            <w:tcBorders>
              <w:top w:val="single" w:color="auto" w:sz="4" w:space="0"/>
            </w:tcBorders>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4</w:t>
            </w:r>
          </w:p>
        </w:tc>
        <w:tc>
          <w:tcPr>
            <w:tcW w:w="839" w:type="dxa"/>
            <w:tcBorders>
              <w:top w:val="single" w:color="auto" w:sz="4" w:space="0"/>
            </w:tcBorders>
          </w:tcPr>
          <w:p>
            <w:pPr>
              <w:spacing w:after="0" w:line="276" w:lineRule="auto"/>
              <w:jc w:val="both"/>
              <w:rPr>
                <w:rFonts w:hint="default" w:ascii="Times New Roman" w:hAnsi="Times New Roman" w:cs="Times New Roman"/>
                <w:lang w:val="en-US"/>
              </w:rPr>
            </w:pPr>
            <w:r>
              <w:rPr>
                <w:rFonts w:ascii="Times New Roman" w:hAnsi="Times New Roman" w:cs="Times New Roman"/>
              </w:rPr>
              <w:t>0.8</w:t>
            </w:r>
            <w:r>
              <w:rPr>
                <w:rFonts w:hint="default" w:ascii="Times New Roman" w:hAnsi="Times New Roman" w:cs="Times New Roman"/>
                <w:lang w:val="en-US"/>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35" w:type="dxa"/>
          </w:tcPr>
          <w:p>
            <w:pPr>
              <w:spacing w:after="0" w:line="276" w:lineRule="auto"/>
              <w:jc w:val="both"/>
              <w:rPr>
                <w:rFonts w:ascii="Times New Roman" w:hAnsi="Times New Roman" w:cs="Times New Roman"/>
              </w:rPr>
            </w:pPr>
            <w:r>
              <w:rPr>
                <w:rFonts w:ascii="Times New Roman" w:hAnsi="Times New Roman" w:cs="Times New Roman"/>
              </w:rPr>
              <w:t>Aroma</w:t>
            </w:r>
          </w:p>
        </w:tc>
        <w:tc>
          <w:tcPr>
            <w:tcW w:w="925"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03</w:t>
            </w:r>
          </w:p>
        </w:tc>
        <w:tc>
          <w:tcPr>
            <w:tcW w:w="1600"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37</w:t>
            </w:r>
          </w:p>
        </w:tc>
        <w:tc>
          <w:tcPr>
            <w:tcW w:w="839" w:type="dxa"/>
          </w:tcPr>
          <w:p>
            <w:pPr>
              <w:spacing w:after="0" w:line="276" w:lineRule="auto"/>
              <w:jc w:val="both"/>
              <w:rPr>
                <w:rFonts w:hint="default" w:ascii="Times New Roman" w:hAnsi="Times New Roman" w:cs="Times New Roman"/>
                <w:lang w:val="en-US"/>
              </w:rPr>
            </w:pPr>
            <w:r>
              <w:rPr>
                <w:rFonts w:ascii="Times New Roman" w:hAnsi="Times New Roman" w:cs="Times New Roman"/>
              </w:rPr>
              <w:t>0.5</w:t>
            </w:r>
            <w:r>
              <w:rPr>
                <w:rFonts w:hint="default" w:ascii="Times New Roman" w:hAnsi="Times New Roman" w:cs="Times New Roman"/>
                <w:lang w:val="en-US"/>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35" w:type="dxa"/>
          </w:tcPr>
          <w:p>
            <w:pPr>
              <w:spacing w:after="0" w:line="276" w:lineRule="auto"/>
              <w:jc w:val="both"/>
              <w:rPr>
                <w:rFonts w:ascii="Times New Roman" w:hAnsi="Times New Roman" w:cs="Times New Roman"/>
              </w:rPr>
            </w:pPr>
            <w:r>
              <w:rPr>
                <w:rFonts w:ascii="Times New Roman" w:hAnsi="Times New Roman" w:cs="Times New Roman"/>
              </w:rPr>
              <w:t>Rasa</w:t>
            </w:r>
          </w:p>
        </w:tc>
        <w:tc>
          <w:tcPr>
            <w:tcW w:w="925"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13</w:t>
            </w:r>
          </w:p>
        </w:tc>
        <w:tc>
          <w:tcPr>
            <w:tcW w:w="1600" w:type="dxa"/>
          </w:tcPr>
          <w:p>
            <w:pPr>
              <w:spacing w:after="0" w:line="276" w:lineRule="auto"/>
              <w:jc w:val="both"/>
              <w:rPr>
                <w:rFonts w:hint="default" w:ascii="Times New Roman" w:hAnsi="Times New Roman" w:cs="Times New Roman"/>
                <w:lang w:val="en-US"/>
              </w:rPr>
            </w:pPr>
            <w:r>
              <w:rPr>
                <w:rFonts w:ascii="Times New Roman" w:hAnsi="Times New Roman" w:cs="Times New Roman"/>
              </w:rPr>
              <w:t>4.3</w:t>
            </w:r>
          </w:p>
        </w:tc>
        <w:tc>
          <w:tcPr>
            <w:tcW w:w="839" w:type="dxa"/>
          </w:tcPr>
          <w:p>
            <w:pPr>
              <w:spacing w:after="0" w:line="276" w:lineRule="auto"/>
              <w:jc w:val="both"/>
              <w:rPr>
                <w:rFonts w:ascii="Times New Roman" w:hAnsi="Times New Roman" w:cs="Times New Roman"/>
              </w:rPr>
            </w:pPr>
            <w:r>
              <w:rPr>
                <w:rFonts w:ascii="Times New Roman" w:hAnsi="Times New Roman" w:cs="Times New Roman"/>
              </w:rPr>
              <w:t>0.85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35" w:type="dxa"/>
          </w:tcPr>
          <w:p>
            <w:pPr>
              <w:spacing w:after="0" w:line="276" w:lineRule="auto"/>
              <w:jc w:val="both"/>
              <w:rPr>
                <w:rFonts w:ascii="Times New Roman" w:hAnsi="Times New Roman" w:cs="Times New Roman"/>
              </w:rPr>
            </w:pPr>
            <w:r>
              <w:rPr>
                <w:rFonts w:ascii="Times New Roman" w:hAnsi="Times New Roman" w:cs="Times New Roman"/>
              </w:rPr>
              <w:t>Tekstur</w:t>
            </w:r>
          </w:p>
        </w:tc>
        <w:tc>
          <w:tcPr>
            <w:tcW w:w="925"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07</w:t>
            </w:r>
          </w:p>
        </w:tc>
        <w:tc>
          <w:tcPr>
            <w:tcW w:w="1600"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2</w:t>
            </w:r>
          </w:p>
        </w:tc>
        <w:tc>
          <w:tcPr>
            <w:tcW w:w="839" w:type="dxa"/>
          </w:tcPr>
          <w:p>
            <w:pPr>
              <w:spacing w:after="0" w:line="276" w:lineRule="auto"/>
              <w:jc w:val="both"/>
              <w:rPr>
                <w:rFonts w:hint="default" w:ascii="Times New Roman" w:hAnsi="Times New Roman" w:cs="Times New Roman"/>
                <w:lang w:val="en-US"/>
              </w:rPr>
            </w:pPr>
            <w:r>
              <w:rPr>
                <w:rFonts w:ascii="Times New Roman" w:hAnsi="Times New Roman" w:cs="Times New Roman"/>
              </w:rPr>
              <w:t>0.8</w:t>
            </w:r>
            <w:r>
              <w:rPr>
                <w:rFonts w:hint="default" w:ascii="Times New Roman" w:hAnsi="Times New Roman" w:cs="Times New Roman"/>
                <w:lang w:val="en-US"/>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35" w:type="dxa"/>
          </w:tcPr>
          <w:p>
            <w:pPr>
              <w:spacing w:after="0" w:line="276" w:lineRule="auto"/>
              <w:jc w:val="both"/>
              <w:rPr>
                <w:rFonts w:ascii="Times New Roman" w:hAnsi="Times New Roman" w:cs="Times New Roman"/>
              </w:rPr>
            </w:pPr>
            <w:r>
              <w:rPr>
                <w:rFonts w:ascii="Times New Roman" w:hAnsi="Times New Roman" w:cs="Times New Roman"/>
              </w:rPr>
              <w:t>Keseluruahan</w:t>
            </w:r>
          </w:p>
        </w:tc>
        <w:tc>
          <w:tcPr>
            <w:tcW w:w="925"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3</w:t>
            </w:r>
          </w:p>
        </w:tc>
        <w:tc>
          <w:tcPr>
            <w:tcW w:w="1600" w:type="dxa"/>
          </w:tcPr>
          <w:p>
            <w:pPr>
              <w:spacing w:after="0" w:line="276" w:lineRule="auto"/>
              <w:jc w:val="both"/>
              <w:rPr>
                <w:rFonts w:hint="default" w:ascii="Times New Roman" w:hAnsi="Times New Roman" w:cs="Times New Roman"/>
                <w:lang w:val="en-US"/>
              </w:rPr>
            </w:pPr>
            <w:r>
              <w:rPr>
                <w:rFonts w:ascii="Times New Roman" w:hAnsi="Times New Roman" w:cs="Times New Roman"/>
              </w:rPr>
              <w:t>4.</w:t>
            </w:r>
            <w:r>
              <w:rPr>
                <w:rFonts w:hint="default" w:ascii="Times New Roman" w:hAnsi="Times New Roman" w:cs="Times New Roman"/>
                <w:lang w:val="en-US"/>
              </w:rPr>
              <w:t>37</w:t>
            </w:r>
          </w:p>
        </w:tc>
        <w:tc>
          <w:tcPr>
            <w:tcW w:w="839" w:type="dxa"/>
          </w:tcPr>
          <w:p>
            <w:pPr>
              <w:spacing w:after="0" w:line="276" w:lineRule="auto"/>
              <w:jc w:val="both"/>
              <w:rPr>
                <w:rFonts w:ascii="Times New Roman" w:hAnsi="Times New Roman" w:cs="Times New Roman"/>
              </w:rPr>
            </w:pPr>
            <w:r>
              <w:rPr>
                <w:rFonts w:ascii="Times New Roman" w:hAnsi="Times New Roman" w:cs="Times New Roman"/>
              </w:rPr>
              <w:t>0.63</w:t>
            </w:r>
          </w:p>
        </w:tc>
      </w:tr>
    </w:tbl>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Uji sensoris (warna, aroma, rasa, tekstur dan keseluruhan) dengan panelis tidak terlatih didapatkan hasil seperti pada tabel diatas, yang dihitung dengan uji T-test. Hasil diatas menunjukan bahwa angka yang didapat lebih dari 0,05 untuk produk acuan dan pengembangan. Maka dari itu, jika P Value lebih dari 0,05 maka control (acuan) dan pengembangan dapat dikatakan tidak berbeda nyata yang berarti produk diterima.</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KESIMPULAN DAN SARAN</w:t>
      </w:r>
    </w:p>
    <w:p>
      <w:pPr>
        <w:pStyle w:val="8"/>
        <w:numPr>
          <w:ilvl w:val="0"/>
          <w:numId w:val="4"/>
        </w:numPr>
        <w:ind w:left="360"/>
        <w:jc w:val="both"/>
        <w:rPr>
          <w:rFonts w:ascii="Times New Roman" w:hAnsi="Times New Roman" w:cs="Times New Roman"/>
          <w:color w:val="000000"/>
        </w:rPr>
      </w:pPr>
      <w:r>
        <w:rPr>
          <w:rFonts w:ascii="Times New Roman" w:hAnsi="Times New Roman" w:cs="Times New Roman"/>
        </w:rPr>
        <w:t xml:space="preserve">Resep yang diterima dalam penelitian ini adalah resep pengembangan dengan prosentase penggunaan daging ikan </w:t>
      </w:r>
      <w:r>
        <w:rPr>
          <w:rFonts w:hint="default" w:ascii="Times New Roman" w:hAnsi="Times New Roman" w:cs="Times New Roman"/>
          <w:lang w:val="en-US"/>
        </w:rPr>
        <w:t>tenggiri</w:t>
      </w:r>
      <w:r>
        <w:rPr>
          <w:rFonts w:ascii="Times New Roman" w:hAnsi="Times New Roman" w:cs="Times New Roman"/>
        </w:rPr>
        <w:t xml:space="preserve"> sebanyak </w:t>
      </w:r>
      <w:r>
        <w:rPr>
          <w:rFonts w:hint="default" w:ascii="Times New Roman" w:hAnsi="Times New Roman" w:cs="Times New Roman"/>
          <w:lang w:val="en-US"/>
        </w:rPr>
        <w:t>20</w:t>
      </w:r>
      <w:r>
        <w:rPr>
          <w:rFonts w:ascii="Times New Roman" w:hAnsi="Times New Roman" w:cs="Times New Roman"/>
        </w:rPr>
        <w:t xml:space="preserve">% dari jumlah tepung terigu yang digunakan dalam pembuatan </w:t>
      </w:r>
      <w:r>
        <w:rPr>
          <w:rFonts w:hint="default" w:ascii="Times New Roman" w:hAnsi="Times New Roman" w:cs="Times New Roman"/>
          <w:i/>
          <w:iCs/>
          <w:lang w:val="en-US"/>
        </w:rPr>
        <w:t>cheese tart</w:t>
      </w:r>
      <w:r>
        <w:rPr>
          <w:rFonts w:ascii="Times New Roman" w:hAnsi="Times New Roman" w:cs="Times New Roman"/>
        </w:rPr>
        <w:t xml:space="preserve">. </w:t>
      </w:r>
      <w:r>
        <w:rPr>
          <w:rFonts w:ascii="Times New Roman" w:hAnsi="Times New Roman" w:cs="Times New Roman"/>
          <w:color w:val="000000"/>
        </w:rPr>
        <w:t xml:space="preserve"> </w:t>
      </w:r>
    </w:p>
    <w:p>
      <w:pPr>
        <w:pStyle w:val="8"/>
        <w:numPr>
          <w:ilvl w:val="0"/>
          <w:numId w:val="4"/>
        </w:numPr>
        <w:ind w:left="360"/>
        <w:jc w:val="both"/>
        <w:rPr>
          <w:rFonts w:ascii="Times New Roman" w:hAnsi="Times New Roman" w:cs="Times New Roman"/>
          <w:color w:val="000000"/>
        </w:rPr>
      </w:pPr>
      <w:r>
        <w:rPr>
          <w:rFonts w:ascii="Times New Roman" w:hAnsi="Times New Roman" w:cs="Times New Roman"/>
          <w:color w:val="000000"/>
        </w:rPr>
        <w:t>Berdasarkan hasil Uji T-test yang telah dilakukan pada produk, semua kategori (warna, aroma, tekstur, rasa, dan keseluruhan) menunjukan nilai P Value lebih dari 0,05 maka control (acuan) dan pengembangan dapat dikatakan tidak berbeda nyata yang berarti produk diterima masyarakat.</w:t>
      </w:r>
    </w:p>
    <w:p>
      <w:pPr>
        <w:jc w:val="both"/>
        <w:rPr>
          <w:rFonts w:ascii="Times New Roman" w:hAnsi="Times New Roman" w:cs="Times New Roman"/>
          <w:b/>
          <w:color w:val="000000"/>
        </w:rPr>
      </w:pPr>
      <w:r>
        <w:rPr>
          <w:rFonts w:ascii="Times New Roman" w:hAnsi="Times New Roman" w:cs="Times New Roman"/>
          <w:b/>
          <w:color w:val="000000"/>
        </w:rPr>
        <w:t>DAFTAR PUSTAKA</w:t>
      </w:r>
    </w:p>
    <w:p>
      <w:pPr>
        <w:jc w:val="both"/>
        <w:rPr>
          <w:rFonts w:ascii="Times New Roman" w:hAnsi="Times New Roman" w:cs="Times New Roman"/>
        </w:rPr>
      </w:pPr>
      <w:r>
        <w:rPr>
          <w:rFonts w:ascii="Times New Roman" w:hAnsi="Times New Roman" w:cs="Times New Roman"/>
        </w:rPr>
        <w:t>[1] Bartono. 2010. Tata Boga Industri. Yogyakarta : Andi.</w:t>
      </w:r>
    </w:p>
    <w:p>
      <w:pPr>
        <w:pStyle w:val="10"/>
        <w:ind w:left="720" w:hanging="720"/>
        <w:jc w:val="both"/>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US"/>
        </w:rPr>
        <w:t xml:space="preserve"> </w:t>
      </w:r>
      <w:r>
        <w:rPr>
          <w:rFonts w:ascii="Times New Roman" w:hAnsi="Times New Roman" w:cs="Times New Roman"/>
        </w:rPr>
        <w:t xml:space="preserve">Endang Mulyatiningsih. (2007). Teknik-teknik dasar memasak. </w:t>
      </w:r>
      <w:r>
        <w:rPr>
          <w:rFonts w:ascii="Times New Roman" w:hAnsi="Times New Roman" w:cs="Times New Roman"/>
          <w:i/>
          <w:iCs/>
        </w:rPr>
        <w:t>FT UNY</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[4] Endang, Mulyatiningsih. 2011. Riset Terapan.Yogyakarta: UNY Press.</w:t>
      </w:r>
    </w:p>
    <w:p>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[5] Gisslen, Wayne. 2011. </w:t>
      </w:r>
      <w:r>
        <w:rPr>
          <w:rFonts w:ascii="Times New Roman" w:hAnsi="Times New Roman" w:cs="Times New Roman"/>
          <w:i/>
          <w:color w:val="000000"/>
        </w:rPr>
        <w:t>Professional Baking</w:t>
      </w:r>
      <w:r>
        <w:rPr>
          <w:rFonts w:ascii="Times New Roman" w:hAnsi="Times New Roman" w:cs="Times New Roman"/>
          <w:color w:val="000000"/>
        </w:rPr>
        <w:t xml:space="preserve">. Kanada : John Wiley &amp; Sons. Inc. </w:t>
      </w:r>
    </w:p>
    <w:p>
      <w:pPr>
        <w:autoSpaceDE w:val="0"/>
        <w:autoSpaceDN w:val="0"/>
        <w:adjustRightInd w:val="0"/>
        <w:spacing w:after="0"/>
        <w:jc w:val="both"/>
        <w:rPr>
          <w:rFonts w:ascii="Times New Roman" w:hAnsi="Times New Roman" w:cs="Times New Roman"/>
          <w:color w:val="000000"/>
        </w:rPr>
      </w:pPr>
    </w:p>
    <w:p>
      <w:pPr>
        <w:pStyle w:val="10"/>
        <w:numPr>
          <w:ilvl w:val="0"/>
          <w:numId w:val="5"/>
        </w:numPr>
        <w:ind w:left="720" w:hanging="720"/>
        <w:jc w:val="both"/>
        <w:rPr>
          <w:rFonts w:ascii="Times New Roman" w:hAnsi="Times New Roman" w:cs="Times New Roman"/>
        </w:rPr>
      </w:pPr>
      <w:r>
        <w:rPr>
          <w:rFonts w:ascii="Times New Roman" w:hAnsi="Times New Roman" w:cs="Times New Roman"/>
          <w:color w:val="000000"/>
        </w:rPr>
        <w:t xml:space="preserve">Hamidah, S dan Purwanti, S. 2009. </w:t>
      </w:r>
      <w:r>
        <w:rPr>
          <w:rFonts w:ascii="Times New Roman" w:hAnsi="Times New Roman" w:cs="Times New Roman"/>
          <w:i/>
          <w:color w:val="000000"/>
        </w:rPr>
        <w:t>Patiseri</w:t>
      </w:r>
      <w:r>
        <w:rPr>
          <w:rFonts w:ascii="Times New Roman" w:hAnsi="Times New Roman" w:cs="Times New Roman"/>
          <w:color w:val="000000"/>
        </w:rPr>
        <w:t>. Jurusan PTBB FT Universitas Negeri Yogyakarta</w:t>
      </w:r>
      <w:r>
        <w:rPr>
          <w:rFonts w:ascii="Times New Roman" w:hAnsi="Times New Roman" w:cs="Times New Roman"/>
        </w:rPr>
        <w:t>.</w:t>
      </w:r>
    </w:p>
    <w:p>
      <w:pPr>
        <w:pStyle w:val="10"/>
        <w:ind w:left="720" w:hanging="720"/>
        <w:jc w:val="both"/>
      </w:pPr>
      <w:r>
        <w:rPr>
          <w:rFonts w:ascii="Times New Roman" w:hAnsi="Times New Roman" w:cs="Times New Roman"/>
          <w:color w:val="000000"/>
        </w:rPr>
        <w:t xml:space="preserve">[7] Makmoer, Haryanto. 2003. </w:t>
      </w:r>
      <w:r>
        <w:rPr>
          <w:rFonts w:ascii="Times New Roman" w:hAnsi="Times New Roman" w:cs="Times New Roman"/>
          <w:i/>
          <w:color w:val="000000"/>
        </w:rPr>
        <w:t>Seri Resep Ahli Bakery</w:t>
      </w:r>
      <w:r>
        <w:rPr>
          <w:rFonts w:ascii="Times New Roman" w:hAnsi="Times New Roman" w:cs="Times New Roman"/>
          <w:color w:val="000000"/>
        </w:rPr>
        <w:t>. Jakarta. PT Gramedia Pusaka Utama</w:t>
      </w:r>
      <w:r>
        <w:rPr>
          <w:rFonts w:ascii="Times New Roman" w:hAnsi="Times New Roman" w:cs="Times New Roman"/>
        </w:rPr>
        <w:t>.</w:t>
      </w:r>
    </w:p>
    <w:p>
      <w:pPr>
        <w:pStyle w:val="2"/>
        <w:spacing w:before="161"/>
        <w:rPr>
          <w:rFonts w:ascii="Times New Roman" w:hAnsi="Times New Roman" w:cs="Times New Roman"/>
        </w:rPr>
      </w:pPr>
      <w:r>
        <w:rPr>
          <w:rFonts w:ascii="Times New Roman" w:hAnsi="Times New Roman" w:cs="Times New Roman"/>
          <w:sz w:val="22"/>
          <w:szCs w:val="22"/>
        </w:rPr>
        <w:t>[8]</w:t>
      </w:r>
      <w:r>
        <w:rPr>
          <w:rFonts w:hint="default" w:cs="Times New Roman"/>
          <w:sz w:val="22"/>
          <w:szCs w:val="22"/>
          <w:lang w:val="en-US"/>
        </w:rPr>
        <w:t xml:space="preserve"> </w:t>
      </w:r>
      <w:r>
        <w:rPr>
          <w:sz w:val="22"/>
          <w:szCs w:val="22"/>
        </w:rPr>
        <w:t xml:space="preserve">Tim Ide Masak. 2013. Pie &amp; Quiche. </w:t>
      </w:r>
      <w:r>
        <w:rPr>
          <w:rFonts w:hint="default"/>
          <w:sz w:val="22"/>
          <w:szCs w:val="22"/>
          <w:lang w:val="en-US"/>
        </w:rPr>
        <w:tab/>
      </w:r>
      <w:r>
        <w:rPr>
          <w:rFonts w:hint="default"/>
          <w:sz w:val="22"/>
          <w:szCs w:val="22"/>
          <w:lang w:val="en-US"/>
        </w:rPr>
        <w:tab/>
      </w:r>
      <w:r>
        <w:rPr>
          <w:sz w:val="22"/>
          <w:szCs w:val="22"/>
        </w:rPr>
        <w:t>Jakarta: PT. Gramedia Pustaka Utama</w:t>
      </w:r>
    </w:p>
    <w:p>
      <w:pPr>
        <w:jc w:val="both"/>
        <w:rPr>
          <w:rFonts w:ascii="Times New Roman" w:hAnsi="Times New Roman" w:cs="Times New Roman"/>
        </w:rPr>
      </w:pPr>
      <w:r>
        <w:rPr>
          <w:rFonts w:ascii="Times New Roman" w:hAnsi="Times New Roman" w:cs="Times New Roman"/>
        </w:rPr>
        <w:t xml:space="preserve">[9] </w:t>
      </w:r>
      <w:r>
        <w:fldChar w:fldCharType="begin"/>
      </w:r>
      <w:r>
        <w:instrText xml:space="preserve"> HYPERLINK "https://studylibid.com/doc/390998/makanan-sepinggan--one-dish-meal-" </w:instrText>
      </w:r>
      <w:r>
        <w:fldChar w:fldCharType="separate"/>
      </w:r>
      <w:r>
        <w:rPr>
          <w:rStyle w:val="4"/>
          <w:rFonts w:ascii="Times New Roman" w:hAnsi="Times New Roman" w:cs="Times New Roman"/>
        </w:rPr>
        <w:t>https://</w:t>
      </w:r>
      <w:r>
        <w:rPr>
          <w:rStyle w:val="4"/>
          <w:rFonts w:hint="default" w:ascii="Times New Roman" w:hAnsi="Times New Roman" w:cs="Times New Roman"/>
          <w:lang w:val="en-US"/>
        </w:rPr>
        <w:t>i</w:t>
      </w:r>
      <w:r>
        <w:rPr>
          <w:rStyle w:val="4"/>
          <w:rFonts w:ascii="Times New Roman" w:hAnsi="Times New Roman" w:cs="Times New Roman"/>
        </w:rPr>
        <w:fldChar w:fldCharType="end"/>
      </w:r>
      <w:r>
        <w:rPr>
          <w:rStyle w:val="4"/>
          <w:rFonts w:hint="default" w:ascii="Times New Roman" w:hAnsi="Times New Roman" w:cs="Times New Roman"/>
          <w:lang w:val="en-US"/>
        </w:rPr>
        <w:t>d.cheesetart.com/</w:t>
      </w:r>
      <w:r>
        <w:rPr>
          <w:rFonts w:ascii="Times New Roman" w:hAnsi="Times New Roman" w:cs="Times New Roman"/>
        </w:rPr>
        <w:t xml:space="preserve"> diakses pada hari Jumat, </w:t>
      </w:r>
      <w:r>
        <w:rPr>
          <w:rFonts w:hint="default" w:ascii="Times New Roman" w:hAnsi="Times New Roman" w:cs="Times New Roman"/>
          <w:lang w:val="en-US"/>
        </w:rPr>
        <w:t xml:space="preserve">25 </w:t>
      </w:r>
      <w:r>
        <w:rPr>
          <w:rFonts w:ascii="Times New Roman" w:hAnsi="Times New Roman" w:cs="Times New Roman"/>
        </w:rPr>
        <w:t xml:space="preserve">Februari 2020, pukul </w:t>
      </w:r>
      <w:r>
        <w:rPr>
          <w:rFonts w:hint="default" w:ascii="Times New Roman" w:hAnsi="Times New Roman" w:cs="Times New Roman"/>
          <w:lang w:val="en-US"/>
        </w:rPr>
        <w:t>10</w:t>
      </w:r>
      <w:r>
        <w:rPr>
          <w:rFonts w:ascii="Times New Roman" w:hAnsi="Times New Roman" w:cs="Times New Roman"/>
        </w:rPr>
        <w:t>.34 WIB.</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color w:val="000000"/>
        </w:rPr>
      </w:pPr>
      <w:r>
        <w:rPr>
          <w:rFonts w:ascii="Times New Roman" w:hAnsi="Times New Roman" w:cs="Times New Roman"/>
        </w:rPr>
        <w:t xml:space="preserve">[10] </w:t>
      </w:r>
      <w:r>
        <w:fldChar w:fldCharType="begin"/>
      </w:r>
      <w:r>
        <w:instrText xml:space="preserve"> HYPERLINK "http://www.prochiz.com/id/news/perjalanan-makaroni-schotel-di-indonesia" </w:instrText>
      </w:r>
      <w:r>
        <w:fldChar w:fldCharType="separate"/>
      </w:r>
      <w:r>
        <w:rPr>
          <w:rStyle w:val="4"/>
          <w:rFonts w:ascii="Times New Roman" w:hAnsi="Times New Roman" w:cs="Times New Roman"/>
        </w:rPr>
        <w:t>http://</w:t>
      </w:r>
      <w:r>
        <w:rPr>
          <w:rStyle w:val="4"/>
          <w:rFonts w:hint="default" w:ascii="Times New Roman" w:hAnsi="Times New Roman" w:cs="Times New Roman"/>
          <w:lang w:val="en-US"/>
        </w:rPr>
        <w:t>japanese.binus.ac.id/2017/02/01/cheese-tart-pablo/</w:t>
      </w:r>
      <w:r>
        <w:rPr>
          <w:rStyle w:val="4"/>
          <w:rFonts w:ascii="Times New Roman" w:hAnsi="Times New Roman" w:cs="Times New Roman"/>
        </w:rPr>
        <w:fldChar w:fldCharType="end"/>
      </w:r>
      <w:r>
        <w:rPr>
          <w:rFonts w:ascii="Times New Roman" w:hAnsi="Times New Roman" w:cs="Times New Roman"/>
        </w:rPr>
        <w:t xml:space="preserve"> diakses pada hari Jumat, </w:t>
      </w:r>
      <w:r>
        <w:rPr>
          <w:rFonts w:hint="default" w:ascii="Times New Roman" w:hAnsi="Times New Roman" w:cs="Times New Roman"/>
          <w:lang w:val="en-US"/>
        </w:rPr>
        <w:t>25</w:t>
      </w:r>
      <w:r>
        <w:rPr>
          <w:rFonts w:ascii="Times New Roman" w:hAnsi="Times New Roman" w:cs="Times New Roman"/>
        </w:rPr>
        <w:t xml:space="preserve"> Februari 2020, pukul </w:t>
      </w:r>
      <w:r>
        <w:rPr>
          <w:rFonts w:hint="default" w:ascii="Times New Roman" w:hAnsi="Times New Roman" w:cs="Times New Roman"/>
          <w:lang w:val="en-US"/>
        </w:rPr>
        <w:t>11.12</w:t>
      </w:r>
      <w:r>
        <w:rPr>
          <w:rFonts w:ascii="Times New Roman" w:hAnsi="Times New Roman" w:cs="Times New Roman"/>
        </w:rPr>
        <w:t>WIB.</w:t>
      </w:r>
    </w:p>
    <w:p/>
    <w:p>
      <w:bookmarkStart w:id="0" w:name="_GoBack"/>
      <w:bookmarkEnd w:id="0"/>
    </w:p>
    <w:sectPr>
      <w:type w:val="continuous"/>
      <w:pgSz w:w="11907" w:h="16839"/>
      <w:pgMar w:top="1701" w:right="1418" w:bottom="1418" w:left="1418"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CB1"/>
    <w:multiLevelType w:val="multilevel"/>
    <w:tmpl w:val="01DF7CB1"/>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85D53F0"/>
    <w:multiLevelType w:val="multilevel"/>
    <w:tmpl w:val="485D53F0"/>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7F7482"/>
    <w:multiLevelType w:val="multilevel"/>
    <w:tmpl w:val="6D7F74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3124FCE"/>
    <w:multiLevelType w:val="multilevel"/>
    <w:tmpl w:val="73124FCE"/>
    <w:lvl w:ilvl="0" w:tentative="0">
      <w:start w:val="1"/>
      <w:numFmt w:val="lowerLetter"/>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6E6464"/>
    <w:multiLevelType w:val="singleLevel"/>
    <w:tmpl w:val="7D6E6464"/>
    <w:lvl w:ilvl="0" w:tentative="0">
      <w:start w:val="6"/>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10523"/>
    <w:rsid w:val="4951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4"/>
      <w:szCs w:val="24"/>
      <w:lang w:val="id" w:eastAsia="en-US" w:bidi="ar-SA"/>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8">
    <w:name w:val="List Paragraph"/>
    <w:basedOn w:val="1"/>
    <w:qFormat/>
    <w:uiPriority w:val="34"/>
    <w:pPr>
      <w:ind w:left="720"/>
      <w:contextualSpacing/>
    </w:pPr>
  </w:style>
  <w:style w:type="paragraph" w:customStyle="1" w:styleId="9">
    <w:name w:val="Table Paragraph"/>
    <w:basedOn w:val="1"/>
    <w:qFormat/>
    <w:uiPriority w:val="1"/>
    <w:pPr>
      <w:spacing w:line="256" w:lineRule="exact"/>
      <w:ind w:left="9"/>
      <w:jc w:val="center"/>
    </w:pPr>
    <w:rPr>
      <w:rFonts w:ascii="Times New Roman" w:hAnsi="Times New Roman" w:eastAsia="Times New Roman" w:cs="Times New Roman"/>
      <w:lang w:val="id" w:eastAsia="en-US" w:bidi="ar-SA"/>
    </w:rPr>
  </w:style>
  <w:style w:type="paragraph" w:customStyle="1" w:styleId="10">
    <w:name w:val="Bibliography"/>
    <w:basedOn w:val="1"/>
    <w:next w:val="1"/>
    <w:semiHidden/>
    <w:unhideWhenUsed/>
    <w:qFormat/>
    <w:uiPriority w:val="37"/>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2020-09-24T13:19:00Z</dcterms:created>
  <dc:creator>ACER</dc:creator>
  <cp:lastModifiedBy>ACER</cp:lastModifiedBy>
  <dcterms:modified xsi:type="dcterms:W3CDTF">2020-09-24T13:20:48Z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