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D387D" w14:textId="2DA1CE62" w:rsidR="004F78E3" w:rsidRPr="00147FA7" w:rsidRDefault="00E5240B" w:rsidP="00E875CA">
      <w:pPr>
        <w:spacing w:after="152" w:line="351" w:lineRule="auto"/>
        <w:ind w:left="545"/>
        <w:jc w:val="center"/>
        <w:rPr>
          <w:sz w:val="24"/>
          <w:szCs w:val="24"/>
        </w:rPr>
      </w:pPr>
      <w:r w:rsidRPr="00147FA7">
        <w:rPr>
          <w:b/>
          <w:sz w:val="24"/>
          <w:szCs w:val="24"/>
        </w:rPr>
        <w:t xml:space="preserve">FORTIFIKASI DAGING IKAN TILAPIA </w:t>
      </w:r>
      <w:r w:rsidR="000A007E">
        <w:rPr>
          <w:b/>
          <w:sz w:val="24"/>
          <w:szCs w:val="24"/>
        </w:rPr>
        <w:t>PADA</w:t>
      </w:r>
      <w:r w:rsidR="00E875CA">
        <w:rPr>
          <w:b/>
          <w:sz w:val="24"/>
          <w:szCs w:val="24"/>
        </w:rPr>
        <w:t xml:space="preserve"> P</w:t>
      </w:r>
      <w:r w:rsidRPr="00147FA7">
        <w:rPr>
          <w:b/>
          <w:sz w:val="24"/>
          <w:szCs w:val="24"/>
        </w:rPr>
        <w:t xml:space="preserve">RODUK INOVASI </w:t>
      </w:r>
      <w:r w:rsidRPr="00147FA7">
        <w:rPr>
          <w:b/>
          <w:i/>
          <w:sz w:val="24"/>
          <w:szCs w:val="24"/>
        </w:rPr>
        <w:t>FISSUBAGA PANCAKE</w:t>
      </w:r>
      <w:r w:rsidR="00E875CA">
        <w:rPr>
          <w:b/>
          <w:sz w:val="24"/>
          <w:szCs w:val="24"/>
        </w:rPr>
        <w:t xml:space="preserve"> BERBASIS PANGAN LOKAL DI YOGYAKARTA</w:t>
      </w:r>
    </w:p>
    <w:p w14:paraId="1D4CDA4B" w14:textId="7F10CD8A" w:rsidR="004F78E3" w:rsidRPr="00756C76" w:rsidRDefault="003816A4" w:rsidP="004F78E3">
      <w:pPr>
        <w:spacing w:line="276" w:lineRule="auto"/>
        <w:jc w:val="center"/>
        <w:rPr>
          <w:b/>
          <w:bCs/>
          <w:sz w:val="24"/>
          <w:szCs w:val="24"/>
          <w:lang w:val="en-ID"/>
        </w:rPr>
      </w:pPr>
      <w:r w:rsidRPr="00147FA7">
        <w:rPr>
          <w:b/>
          <w:bCs/>
          <w:sz w:val="24"/>
          <w:szCs w:val="24"/>
          <w:lang w:val="id-ID"/>
        </w:rPr>
        <w:t>Fezri Tria Prawesthi</w:t>
      </w:r>
      <w:r w:rsidR="00756C76">
        <w:rPr>
          <w:sz w:val="24"/>
          <w:szCs w:val="24"/>
          <w:vertAlign w:val="superscript"/>
          <w:lang w:val="id-ID"/>
        </w:rPr>
        <w:t xml:space="preserve"> </w:t>
      </w:r>
      <w:r w:rsidR="00756C76">
        <w:rPr>
          <w:b/>
          <w:bCs/>
          <w:sz w:val="24"/>
          <w:szCs w:val="24"/>
          <w:lang w:val="en-ID"/>
        </w:rPr>
        <w:t xml:space="preserve">dan Dr. Dra. Kokom Komariah, </w:t>
      </w:r>
      <w:proofErr w:type="gramStart"/>
      <w:r w:rsidR="00756C76">
        <w:rPr>
          <w:b/>
          <w:bCs/>
          <w:sz w:val="24"/>
          <w:szCs w:val="24"/>
          <w:lang w:val="en-ID"/>
        </w:rPr>
        <w:t>M.Pd</w:t>
      </w:r>
      <w:proofErr w:type="gramEnd"/>
    </w:p>
    <w:p w14:paraId="285F42A5" w14:textId="607B137E" w:rsidR="004F78E3" w:rsidRPr="00147FA7" w:rsidRDefault="004F78E3" w:rsidP="004F78E3">
      <w:pPr>
        <w:spacing w:line="276" w:lineRule="auto"/>
        <w:jc w:val="center"/>
        <w:rPr>
          <w:sz w:val="24"/>
          <w:szCs w:val="24"/>
        </w:rPr>
      </w:pPr>
      <w:r w:rsidRPr="00147FA7">
        <w:rPr>
          <w:sz w:val="24"/>
          <w:szCs w:val="24"/>
          <w:lang w:val="id-ID"/>
        </w:rPr>
        <w:t>Pendidikan Teknik Boga, Universitas Negeri Yogyakarta</w:t>
      </w:r>
    </w:p>
    <w:p w14:paraId="698C6DC9" w14:textId="14425DD6" w:rsidR="004F78E3" w:rsidRPr="00147FA7" w:rsidRDefault="004F78E3" w:rsidP="004F78E3">
      <w:pPr>
        <w:tabs>
          <w:tab w:val="left" w:pos="360"/>
        </w:tabs>
        <w:spacing w:line="276" w:lineRule="auto"/>
        <w:jc w:val="center"/>
        <w:rPr>
          <w:sz w:val="24"/>
          <w:szCs w:val="24"/>
          <w:lang w:val="en-GB"/>
        </w:rPr>
      </w:pPr>
      <w:r w:rsidRPr="00147FA7">
        <w:rPr>
          <w:sz w:val="24"/>
          <w:szCs w:val="24"/>
        </w:rPr>
        <w:t>E-</w:t>
      </w:r>
      <w:r w:rsidRPr="00147FA7">
        <w:rPr>
          <w:sz w:val="24"/>
          <w:szCs w:val="24"/>
          <w:lang w:val="id-ID"/>
        </w:rPr>
        <w:t>mail</w:t>
      </w:r>
      <w:r w:rsidRPr="00147FA7">
        <w:rPr>
          <w:sz w:val="24"/>
          <w:szCs w:val="24"/>
        </w:rPr>
        <w:t xml:space="preserve">: </w:t>
      </w:r>
      <w:hyperlink r:id="rId7" w:history="1">
        <w:r w:rsidR="00911887" w:rsidRPr="00147FA7">
          <w:rPr>
            <w:rStyle w:val="Hyperlink"/>
            <w:sz w:val="24"/>
            <w:szCs w:val="24"/>
            <w:lang w:val="id-ID"/>
          </w:rPr>
          <w:t>fezritria.2017@student.uny.ac.id</w:t>
        </w:r>
      </w:hyperlink>
      <w:r w:rsidR="00911887" w:rsidRPr="00147FA7">
        <w:rPr>
          <w:sz w:val="24"/>
          <w:szCs w:val="24"/>
          <w:lang w:val="en-GB"/>
        </w:rPr>
        <w:t xml:space="preserve"> </w:t>
      </w:r>
      <w:r w:rsidR="00E875CA">
        <w:rPr>
          <w:sz w:val="24"/>
          <w:szCs w:val="24"/>
          <w:lang w:val="en-GB"/>
        </w:rPr>
        <w:t xml:space="preserve">, </w:t>
      </w:r>
      <w:hyperlink r:id="rId8" w:history="1">
        <w:r w:rsidR="00E875CA" w:rsidRPr="00A70AEC">
          <w:rPr>
            <w:rStyle w:val="Hyperlink"/>
            <w:sz w:val="24"/>
            <w:szCs w:val="24"/>
            <w:lang w:val="en-GB"/>
          </w:rPr>
          <w:t>Kokom@uny.ac.id</w:t>
        </w:r>
      </w:hyperlink>
      <w:r w:rsidR="00E875CA">
        <w:rPr>
          <w:sz w:val="24"/>
          <w:szCs w:val="24"/>
          <w:lang w:val="en-GB"/>
        </w:rPr>
        <w:t xml:space="preserve"> </w:t>
      </w:r>
    </w:p>
    <w:p w14:paraId="4B5C9A8D" w14:textId="77777777" w:rsidR="004F78E3" w:rsidRPr="00147FA7" w:rsidRDefault="004F78E3" w:rsidP="004F78E3">
      <w:pPr>
        <w:spacing w:line="276" w:lineRule="auto"/>
        <w:jc w:val="center"/>
        <w:rPr>
          <w:b/>
          <w:bCs/>
          <w:sz w:val="24"/>
          <w:szCs w:val="24"/>
        </w:rPr>
      </w:pPr>
    </w:p>
    <w:p w14:paraId="3AA1E798" w14:textId="77777777" w:rsidR="004F78E3" w:rsidRPr="00147FA7" w:rsidRDefault="004F78E3" w:rsidP="004F78E3">
      <w:pPr>
        <w:spacing w:line="276" w:lineRule="auto"/>
        <w:jc w:val="center"/>
        <w:rPr>
          <w:b/>
          <w:bCs/>
          <w:iCs/>
          <w:sz w:val="24"/>
          <w:szCs w:val="24"/>
          <w:lang w:val="id-ID"/>
        </w:rPr>
      </w:pPr>
      <w:r w:rsidRPr="00147FA7">
        <w:rPr>
          <w:b/>
          <w:bCs/>
          <w:iCs/>
          <w:sz w:val="24"/>
          <w:szCs w:val="24"/>
        </w:rPr>
        <w:t>ABSTRA</w:t>
      </w:r>
      <w:r w:rsidRPr="00147FA7">
        <w:rPr>
          <w:b/>
          <w:bCs/>
          <w:iCs/>
          <w:sz w:val="24"/>
          <w:szCs w:val="24"/>
          <w:lang w:val="id-ID"/>
        </w:rPr>
        <w:t>K</w:t>
      </w:r>
    </w:p>
    <w:p w14:paraId="703E79EC" w14:textId="77777777" w:rsidR="004F78E3" w:rsidRPr="00147FA7" w:rsidRDefault="004F78E3" w:rsidP="004F78E3">
      <w:pPr>
        <w:spacing w:line="276" w:lineRule="auto"/>
        <w:jc w:val="both"/>
        <w:rPr>
          <w:sz w:val="24"/>
          <w:szCs w:val="24"/>
          <w:highlight w:val="yellow"/>
          <w:lang w:val="id-ID"/>
        </w:rPr>
      </w:pPr>
    </w:p>
    <w:p w14:paraId="0A460A33" w14:textId="44513C24" w:rsidR="000251EB" w:rsidRPr="00092C13" w:rsidRDefault="00756C76" w:rsidP="000251EB">
      <w:pPr>
        <w:spacing w:line="276" w:lineRule="auto"/>
        <w:ind w:firstLine="567"/>
        <w:jc w:val="both"/>
        <w:rPr>
          <w:iCs/>
          <w:sz w:val="18"/>
        </w:rPr>
      </w:pPr>
      <w:r w:rsidRPr="00092C13">
        <w:rPr>
          <w:sz w:val="22"/>
        </w:rPr>
        <w:t xml:space="preserve">Ikan Tilapia atau ikan </w:t>
      </w:r>
      <w:proofErr w:type="gramStart"/>
      <w:r w:rsidRPr="00092C13">
        <w:rPr>
          <w:sz w:val="22"/>
        </w:rPr>
        <w:t>Nila  merupakan</w:t>
      </w:r>
      <w:proofErr w:type="gramEnd"/>
      <w:r w:rsidRPr="00092C13">
        <w:rPr>
          <w:sz w:val="22"/>
        </w:rPr>
        <w:t xml:space="preserve"> sumber protein yang tinggi dan merupakan penopang untuk meningkatkan kualitas  sumber daya Indonesia. Namun sampai saat ini masih sangat sedikit sekali produk inovasi </w:t>
      </w:r>
      <w:proofErr w:type="gramStart"/>
      <w:r w:rsidRPr="00092C13">
        <w:rPr>
          <w:sz w:val="22"/>
        </w:rPr>
        <w:t>berbasis  ikan</w:t>
      </w:r>
      <w:proofErr w:type="gramEnd"/>
      <w:r w:rsidRPr="00092C13">
        <w:rPr>
          <w:sz w:val="22"/>
        </w:rPr>
        <w:t xml:space="preserve"> Nila</w:t>
      </w:r>
      <w:r w:rsidR="0011025D" w:rsidRPr="00092C13">
        <w:rPr>
          <w:color w:val="111111"/>
          <w:sz w:val="22"/>
          <w:szCs w:val="24"/>
          <w:shd w:val="clear" w:color="auto" w:fill="FBFBF3"/>
        </w:rPr>
        <w:t>.</w:t>
      </w:r>
      <w:r w:rsidR="0011025D" w:rsidRPr="00092C13">
        <w:rPr>
          <w:sz w:val="22"/>
          <w:szCs w:val="24"/>
          <w:lang w:val="en-ID"/>
        </w:rPr>
        <w:t xml:space="preserve"> P</w:t>
      </w:r>
      <w:r w:rsidRPr="00092C13">
        <w:rPr>
          <w:sz w:val="22"/>
          <w:szCs w:val="24"/>
          <w:lang w:val="en-ID"/>
        </w:rPr>
        <w:t xml:space="preserve">enelitian ini bertujuan </w:t>
      </w:r>
      <w:r w:rsidR="004F78E3" w:rsidRPr="00092C13">
        <w:rPr>
          <w:sz w:val="22"/>
          <w:szCs w:val="24"/>
          <w:lang w:val="id-ID"/>
        </w:rPr>
        <w:t xml:space="preserve">menemukan resep </w:t>
      </w:r>
      <w:r w:rsidR="003816A4" w:rsidRPr="00092C13">
        <w:rPr>
          <w:i/>
          <w:sz w:val="22"/>
          <w:szCs w:val="24"/>
          <w:lang w:val="id-ID"/>
        </w:rPr>
        <w:t>fisshubaga pancake</w:t>
      </w:r>
      <w:r w:rsidR="00AA765F" w:rsidRPr="00092C13">
        <w:rPr>
          <w:i/>
          <w:sz w:val="22"/>
          <w:szCs w:val="24"/>
          <w:lang w:val="en-GB"/>
        </w:rPr>
        <w:t xml:space="preserve">, </w:t>
      </w:r>
      <w:r w:rsidR="00E875CA" w:rsidRPr="00092C13">
        <w:rPr>
          <w:sz w:val="22"/>
          <w:szCs w:val="24"/>
          <w:lang w:val="en-GB"/>
        </w:rPr>
        <w:t xml:space="preserve">kandungan gizi produk </w:t>
      </w:r>
      <w:r w:rsidR="00E875CA" w:rsidRPr="00092C13">
        <w:rPr>
          <w:i/>
          <w:sz w:val="22"/>
          <w:szCs w:val="24"/>
          <w:lang w:val="en-GB"/>
        </w:rPr>
        <w:t>fisshubaga pancake</w:t>
      </w:r>
      <w:r w:rsidR="00E875CA" w:rsidRPr="00092C13">
        <w:rPr>
          <w:sz w:val="22"/>
          <w:szCs w:val="24"/>
          <w:lang w:val="en-GB"/>
        </w:rPr>
        <w:t xml:space="preserve"> </w:t>
      </w:r>
      <w:r w:rsidR="004F78E3" w:rsidRPr="00092C13">
        <w:rPr>
          <w:sz w:val="22"/>
          <w:szCs w:val="24"/>
          <w:lang w:val="id-ID"/>
        </w:rPr>
        <w:t xml:space="preserve">dan mengetahui tingkat penerimaan masyarakat terhadap produk. </w:t>
      </w:r>
      <w:r w:rsidR="00E875CA" w:rsidRPr="00092C13">
        <w:rPr>
          <w:sz w:val="22"/>
          <w:szCs w:val="24"/>
          <w:lang w:val="id-ID"/>
        </w:rPr>
        <w:t>Penelitian ini dilaksanakan di Kampus Jurusan Pendidikan Teknik Boga dan Busana, Fakultas Teknik, Universitas Negeri Yogyakarta</w:t>
      </w:r>
      <w:r w:rsidR="00E875CA" w:rsidRPr="00092C13">
        <w:rPr>
          <w:sz w:val="22"/>
          <w:szCs w:val="24"/>
          <w:lang w:val="en-ID"/>
        </w:rPr>
        <w:t xml:space="preserve">. </w:t>
      </w:r>
      <w:r w:rsidR="00E875CA" w:rsidRPr="00092C13">
        <w:rPr>
          <w:sz w:val="22"/>
          <w:szCs w:val="24"/>
          <w:lang w:val="id-ID"/>
        </w:rPr>
        <w:t>Waktu penelitian dilakukan pada bulan Januari 2020 sampai dengan Mei 2020</w:t>
      </w:r>
      <w:r w:rsidR="00E875CA" w:rsidRPr="00092C13">
        <w:rPr>
          <w:sz w:val="22"/>
          <w:szCs w:val="24"/>
          <w:lang w:val="en-ID"/>
        </w:rPr>
        <w:t>. Jenis penelitian</w:t>
      </w:r>
      <w:r w:rsidR="00E875CA" w:rsidRPr="00092C13">
        <w:rPr>
          <w:rStyle w:val="CommentReference"/>
          <w:sz w:val="22"/>
          <w:szCs w:val="24"/>
        </w:rPr>
        <w:t xml:space="preserve"> y</w:t>
      </w:r>
      <w:r w:rsidR="004F78E3" w:rsidRPr="00092C13">
        <w:rPr>
          <w:sz w:val="22"/>
          <w:szCs w:val="24"/>
          <w:lang w:val="id-ID"/>
        </w:rPr>
        <w:t xml:space="preserve">ang digunakan adalah </w:t>
      </w:r>
      <w:r w:rsidR="004F78E3" w:rsidRPr="00092C13">
        <w:rPr>
          <w:i/>
          <w:sz w:val="22"/>
          <w:szCs w:val="24"/>
          <w:lang w:val="id-ID"/>
        </w:rPr>
        <w:t>Research an</w:t>
      </w:r>
      <w:r w:rsidR="00E875CA" w:rsidRPr="00092C13">
        <w:rPr>
          <w:i/>
          <w:sz w:val="22"/>
          <w:szCs w:val="24"/>
          <w:lang w:val="id-ID"/>
        </w:rPr>
        <w:t>d</w:t>
      </w:r>
      <w:r w:rsidR="00E875CA" w:rsidRPr="00092C13">
        <w:rPr>
          <w:i/>
          <w:sz w:val="22"/>
          <w:szCs w:val="24"/>
          <w:lang w:val="en-ID"/>
        </w:rPr>
        <w:t xml:space="preserve"> Development (</w:t>
      </w:r>
      <w:r w:rsidR="004F78E3" w:rsidRPr="00092C13">
        <w:rPr>
          <w:sz w:val="22"/>
          <w:szCs w:val="24"/>
        </w:rPr>
        <w:t xml:space="preserve">R&amp;D) </w:t>
      </w:r>
      <w:r w:rsidR="004F78E3" w:rsidRPr="00092C13">
        <w:rPr>
          <w:sz w:val="22"/>
          <w:szCs w:val="24"/>
          <w:lang w:val="id-ID"/>
        </w:rPr>
        <w:t xml:space="preserve">dengan konsep 4D </w:t>
      </w:r>
      <w:r w:rsidR="004F78E3" w:rsidRPr="00092C13">
        <w:rPr>
          <w:i/>
          <w:iCs/>
          <w:sz w:val="22"/>
          <w:szCs w:val="24"/>
        </w:rPr>
        <w:t>(define, design, develop and disseminate)</w:t>
      </w:r>
      <w:r w:rsidR="004F78E3" w:rsidRPr="00092C13">
        <w:rPr>
          <w:sz w:val="22"/>
          <w:szCs w:val="24"/>
        </w:rPr>
        <w:t>.</w:t>
      </w:r>
      <w:r w:rsidR="00E875CA" w:rsidRPr="00092C13">
        <w:rPr>
          <w:color w:val="000000"/>
          <w:sz w:val="22"/>
          <w:szCs w:val="24"/>
          <w:lang w:eastAsia="id-ID"/>
        </w:rPr>
        <w:t xml:space="preserve"> Penilaian berupa uji sensoris berdasarkan hedonic </w:t>
      </w:r>
      <w:r w:rsidR="00E875CA" w:rsidRPr="00092C13">
        <w:rPr>
          <w:rFonts w:eastAsia="Calibri"/>
          <w:color w:val="000000" w:themeColor="text1"/>
          <w:sz w:val="22"/>
          <w:szCs w:val="24"/>
          <w:lang w:val="en-ID"/>
        </w:rPr>
        <w:t>dengan skala likert 1-5</w:t>
      </w:r>
      <w:r w:rsidR="00E875CA" w:rsidRPr="00092C13">
        <w:rPr>
          <w:sz w:val="22"/>
          <w:szCs w:val="24"/>
          <w:lang w:val="en-GB"/>
        </w:rPr>
        <w:t xml:space="preserve">. Proses penilaian dilakukan dengan </w:t>
      </w:r>
      <w:r w:rsidR="009B41AA">
        <w:rPr>
          <w:sz w:val="22"/>
          <w:szCs w:val="24"/>
          <w:lang w:val="en-GB"/>
        </w:rPr>
        <w:t>cara mengisi bora</w:t>
      </w:r>
      <w:r w:rsidR="00092C13">
        <w:rPr>
          <w:sz w:val="22"/>
          <w:szCs w:val="24"/>
          <w:lang w:val="en-GB"/>
        </w:rPr>
        <w:t>ng yang telah disediakan</w:t>
      </w:r>
      <w:r w:rsidR="00E875CA" w:rsidRPr="00092C13">
        <w:rPr>
          <w:sz w:val="22"/>
          <w:szCs w:val="24"/>
          <w:lang w:val="en-GB"/>
        </w:rPr>
        <w:t>.</w:t>
      </w:r>
      <w:r w:rsidR="004F78E3" w:rsidRPr="00092C13">
        <w:rPr>
          <w:sz w:val="22"/>
          <w:szCs w:val="24"/>
          <w:lang w:val="id-ID"/>
        </w:rPr>
        <w:t xml:space="preserve"> </w:t>
      </w:r>
      <w:r w:rsidRPr="00092C13">
        <w:rPr>
          <w:sz w:val="22"/>
          <w:szCs w:val="24"/>
          <w:lang w:val="en-GB"/>
        </w:rPr>
        <w:t>Ko</w:t>
      </w:r>
      <w:r w:rsidR="00131584" w:rsidRPr="00092C13">
        <w:rPr>
          <w:color w:val="000000" w:themeColor="text1"/>
          <w:sz w:val="22"/>
          <w:szCs w:val="24"/>
        </w:rPr>
        <w:t>mposisi ikan tilapia yang digunakan</w:t>
      </w:r>
      <w:r w:rsidR="00CB4D6B" w:rsidRPr="00092C13">
        <w:rPr>
          <w:color w:val="000000" w:themeColor="text1"/>
          <w:sz w:val="22"/>
          <w:szCs w:val="24"/>
        </w:rPr>
        <w:t xml:space="preserve"> dalam pembuatan </w:t>
      </w:r>
      <w:r w:rsidR="00CB4D6B" w:rsidRPr="00092C13">
        <w:rPr>
          <w:i/>
          <w:color w:val="000000" w:themeColor="text1"/>
          <w:sz w:val="22"/>
          <w:szCs w:val="24"/>
        </w:rPr>
        <w:t>fisshubaga pancake</w:t>
      </w:r>
      <w:r w:rsidR="00CB4D6B" w:rsidRPr="00092C13">
        <w:rPr>
          <w:color w:val="000000" w:themeColor="text1"/>
          <w:sz w:val="22"/>
          <w:szCs w:val="24"/>
        </w:rPr>
        <w:t xml:space="preserve"> </w:t>
      </w:r>
      <w:r w:rsidR="000251EB" w:rsidRPr="00092C13">
        <w:rPr>
          <w:color w:val="000000" w:themeColor="text1"/>
          <w:sz w:val="22"/>
          <w:szCs w:val="24"/>
        </w:rPr>
        <w:t>sebanyak 50%,55</w:t>
      </w:r>
      <w:proofErr w:type="gramStart"/>
      <w:r w:rsidR="000251EB" w:rsidRPr="00092C13">
        <w:rPr>
          <w:color w:val="000000" w:themeColor="text1"/>
          <w:sz w:val="22"/>
          <w:szCs w:val="24"/>
        </w:rPr>
        <w:t>%,dan</w:t>
      </w:r>
      <w:proofErr w:type="gramEnd"/>
      <w:r w:rsidR="000251EB" w:rsidRPr="00092C13">
        <w:rPr>
          <w:color w:val="000000" w:themeColor="text1"/>
          <w:sz w:val="22"/>
          <w:szCs w:val="24"/>
        </w:rPr>
        <w:t xml:space="preserve"> 60%</w:t>
      </w:r>
      <w:r w:rsidR="00131584" w:rsidRPr="00092C13">
        <w:rPr>
          <w:color w:val="000000" w:themeColor="text1"/>
          <w:sz w:val="22"/>
          <w:szCs w:val="24"/>
        </w:rPr>
        <w:t xml:space="preserve">. </w:t>
      </w:r>
      <w:r w:rsidR="0011025D" w:rsidRPr="00092C13">
        <w:rPr>
          <w:color w:val="000000"/>
          <w:sz w:val="22"/>
          <w:szCs w:val="24"/>
        </w:rPr>
        <w:t xml:space="preserve">Berdasarkan uji sensoris oleh 1 orang panelis terlatih, fortifikasi sebesar 60% menghasilkan produk </w:t>
      </w:r>
      <w:r w:rsidR="0011025D" w:rsidRPr="00092C13">
        <w:rPr>
          <w:i/>
          <w:color w:val="000000"/>
          <w:sz w:val="22"/>
          <w:szCs w:val="24"/>
        </w:rPr>
        <w:t>fisshubaga pancake</w:t>
      </w:r>
      <w:r w:rsidR="0011025D" w:rsidRPr="00092C13">
        <w:rPr>
          <w:color w:val="000000"/>
          <w:sz w:val="22"/>
          <w:szCs w:val="24"/>
        </w:rPr>
        <w:t xml:space="preserve"> terbaik. </w:t>
      </w:r>
      <w:r w:rsidR="000251EB" w:rsidRPr="00092C13">
        <w:rPr>
          <w:color w:val="000000" w:themeColor="text1"/>
          <w:sz w:val="22"/>
          <w:szCs w:val="24"/>
        </w:rPr>
        <w:t>Produk dikembangkan menggunakan perbandingan ika</w:t>
      </w:r>
      <w:r w:rsidR="009B41AA">
        <w:rPr>
          <w:color w:val="000000" w:themeColor="text1"/>
          <w:sz w:val="22"/>
          <w:szCs w:val="24"/>
        </w:rPr>
        <w:t>n tilapia dan tepung sebanyak 6:4</w:t>
      </w:r>
      <w:r w:rsidR="000251EB" w:rsidRPr="00092C13">
        <w:rPr>
          <w:color w:val="000000" w:themeColor="text1"/>
          <w:sz w:val="22"/>
          <w:szCs w:val="24"/>
        </w:rPr>
        <w:t xml:space="preserve">. </w:t>
      </w:r>
      <w:r w:rsidR="0011025D" w:rsidRPr="00092C13">
        <w:rPr>
          <w:color w:val="000000"/>
          <w:sz w:val="22"/>
          <w:szCs w:val="24"/>
          <w:lang w:val="id-ID"/>
        </w:rPr>
        <w:t xml:space="preserve">Produk </w:t>
      </w:r>
      <w:r w:rsidR="0011025D" w:rsidRPr="00092C13">
        <w:rPr>
          <w:i/>
          <w:color w:val="000000"/>
          <w:sz w:val="22"/>
          <w:szCs w:val="24"/>
          <w:lang w:val="id-ID"/>
        </w:rPr>
        <w:t>fisshubaga pancake</w:t>
      </w:r>
      <w:r w:rsidR="0011025D" w:rsidRPr="00092C13">
        <w:rPr>
          <w:color w:val="000000"/>
          <w:sz w:val="22"/>
          <w:szCs w:val="24"/>
          <w:lang w:val="id-ID"/>
        </w:rPr>
        <w:t xml:space="preserve"> </w:t>
      </w:r>
      <w:r w:rsidR="0011025D" w:rsidRPr="00092C13">
        <w:rPr>
          <w:color w:val="000000"/>
          <w:sz w:val="22"/>
          <w:szCs w:val="24"/>
          <w:lang w:val="en-ID"/>
        </w:rPr>
        <w:t>fortifikasi ikan tilapia</w:t>
      </w:r>
      <w:r w:rsidR="0011025D" w:rsidRPr="00092C13">
        <w:rPr>
          <w:color w:val="000000"/>
          <w:sz w:val="22"/>
          <w:szCs w:val="24"/>
          <w:lang w:val="id-ID"/>
        </w:rPr>
        <w:t xml:space="preserve"> </w:t>
      </w:r>
      <w:r w:rsidR="0011025D" w:rsidRPr="00092C13">
        <w:rPr>
          <w:color w:val="000000"/>
          <w:sz w:val="22"/>
          <w:szCs w:val="24"/>
          <w:lang w:val="en-ID"/>
        </w:rPr>
        <w:t>60</w:t>
      </w:r>
      <w:r w:rsidR="0011025D" w:rsidRPr="00092C13">
        <w:rPr>
          <w:color w:val="000000"/>
          <w:sz w:val="22"/>
          <w:szCs w:val="24"/>
        </w:rPr>
        <w:t xml:space="preserve">% dievaluasi secara sensoris </w:t>
      </w:r>
      <w:r w:rsidR="0011025D" w:rsidRPr="00092C13">
        <w:rPr>
          <w:color w:val="000000"/>
          <w:sz w:val="22"/>
          <w:szCs w:val="24"/>
          <w:lang w:val="id-ID"/>
        </w:rPr>
        <w:t>kepada 30 orang panelis tidak terlatih.</w:t>
      </w:r>
      <w:r w:rsidR="00131584" w:rsidRPr="00092C13">
        <w:rPr>
          <w:sz w:val="22"/>
          <w:szCs w:val="24"/>
          <w:lang w:val="en-GB"/>
        </w:rPr>
        <w:t xml:space="preserve"> </w:t>
      </w:r>
      <w:r w:rsidR="000251EB" w:rsidRPr="00092C13">
        <w:rPr>
          <w:color w:val="000000" w:themeColor="text1"/>
          <w:sz w:val="22"/>
          <w:szCs w:val="24"/>
        </w:rPr>
        <w:t xml:space="preserve">Data yang diperoleh dianalisis secara kuantitatif. </w:t>
      </w:r>
      <w:r w:rsidR="000251EB" w:rsidRPr="00092C13">
        <w:rPr>
          <w:color w:val="000000"/>
          <w:sz w:val="22"/>
          <w:szCs w:val="24"/>
        </w:rPr>
        <w:t>Hasil uji sensoris menunjukkan bahwa tidak ada perbedaan nyata (p≤0.05) antara produk kontrol dari tepung terigu dan produk dengan subsitusi ikan tilapia 60%, baik pada warna, aroma, rasa, tekstur maupun keseluruhan.</w:t>
      </w:r>
    </w:p>
    <w:p w14:paraId="2FF87E1D" w14:textId="6CA7A2E9" w:rsidR="004F78E3" w:rsidRPr="00147FA7" w:rsidRDefault="004F78E3" w:rsidP="00C43FF0">
      <w:pPr>
        <w:spacing w:line="276" w:lineRule="auto"/>
        <w:jc w:val="both"/>
        <w:rPr>
          <w:iCs/>
          <w:sz w:val="24"/>
          <w:szCs w:val="24"/>
        </w:rPr>
      </w:pPr>
    </w:p>
    <w:p w14:paraId="6B0ADED2" w14:textId="77777777" w:rsidR="004F78E3" w:rsidRPr="00147FA7" w:rsidRDefault="004F78E3" w:rsidP="004F78E3">
      <w:pPr>
        <w:spacing w:line="276" w:lineRule="auto"/>
        <w:jc w:val="both"/>
        <w:rPr>
          <w:iCs/>
          <w:sz w:val="24"/>
          <w:szCs w:val="24"/>
          <w:lang w:val="id-ID"/>
        </w:rPr>
      </w:pPr>
      <w:r w:rsidRPr="00147FA7">
        <w:rPr>
          <w:b/>
          <w:bCs/>
          <w:iCs/>
          <w:sz w:val="24"/>
          <w:szCs w:val="24"/>
        </w:rPr>
        <w:t>K</w:t>
      </w:r>
      <w:r w:rsidRPr="00147FA7">
        <w:rPr>
          <w:b/>
          <w:bCs/>
          <w:iCs/>
          <w:sz w:val="24"/>
          <w:szCs w:val="24"/>
          <w:lang w:val="id-ID"/>
        </w:rPr>
        <w:t xml:space="preserve">ata </w:t>
      </w:r>
      <w:proofErr w:type="gramStart"/>
      <w:r w:rsidRPr="00147FA7">
        <w:rPr>
          <w:b/>
          <w:bCs/>
          <w:iCs/>
          <w:sz w:val="24"/>
          <w:szCs w:val="24"/>
          <w:lang w:val="id-ID"/>
        </w:rPr>
        <w:t xml:space="preserve">kunci </w:t>
      </w:r>
      <w:r w:rsidRPr="00147FA7">
        <w:rPr>
          <w:iCs/>
          <w:sz w:val="24"/>
          <w:szCs w:val="24"/>
        </w:rPr>
        <w:t>:</w:t>
      </w:r>
      <w:proofErr w:type="gramEnd"/>
      <w:r w:rsidRPr="00147FA7">
        <w:rPr>
          <w:iCs/>
          <w:sz w:val="24"/>
          <w:szCs w:val="24"/>
        </w:rPr>
        <w:t xml:space="preserve"> </w:t>
      </w:r>
      <w:r w:rsidR="003816A4" w:rsidRPr="00147FA7">
        <w:rPr>
          <w:i/>
          <w:iCs/>
          <w:sz w:val="24"/>
          <w:szCs w:val="24"/>
          <w:lang w:val="id-ID"/>
        </w:rPr>
        <w:t>Tilapia, Pancake, Burger, Fortifikasi, Inovasi</w:t>
      </w:r>
    </w:p>
    <w:p w14:paraId="1B1318A6" w14:textId="77777777" w:rsidR="005D70D6" w:rsidRPr="00147FA7" w:rsidRDefault="005D70D6" w:rsidP="004F78E3">
      <w:pPr>
        <w:spacing w:line="276" w:lineRule="auto"/>
        <w:jc w:val="both"/>
        <w:rPr>
          <w:iCs/>
          <w:sz w:val="24"/>
          <w:szCs w:val="24"/>
          <w:lang w:val="id-ID"/>
        </w:rPr>
      </w:pPr>
    </w:p>
    <w:p w14:paraId="46A5639C" w14:textId="77777777" w:rsidR="005D70D6" w:rsidRPr="00147FA7" w:rsidRDefault="005D70D6" w:rsidP="005D70D6">
      <w:pPr>
        <w:spacing w:line="276" w:lineRule="auto"/>
        <w:jc w:val="center"/>
        <w:rPr>
          <w:b/>
          <w:bCs/>
          <w:iCs/>
          <w:sz w:val="24"/>
          <w:szCs w:val="24"/>
          <w:lang w:val="id-ID"/>
        </w:rPr>
      </w:pPr>
      <w:r w:rsidRPr="00147FA7">
        <w:rPr>
          <w:b/>
          <w:bCs/>
          <w:iCs/>
          <w:sz w:val="24"/>
          <w:szCs w:val="24"/>
        </w:rPr>
        <w:t>ABSTRA</w:t>
      </w:r>
      <w:r w:rsidRPr="00147FA7">
        <w:rPr>
          <w:b/>
          <w:bCs/>
          <w:iCs/>
          <w:sz w:val="24"/>
          <w:szCs w:val="24"/>
          <w:lang w:val="id-ID"/>
        </w:rPr>
        <w:t>CT</w:t>
      </w:r>
    </w:p>
    <w:p w14:paraId="51EB2034" w14:textId="77777777" w:rsidR="005D70D6" w:rsidRPr="00147FA7" w:rsidRDefault="005D70D6" w:rsidP="005D70D6">
      <w:pPr>
        <w:spacing w:line="276" w:lineRule="auto"/>
        <w:jc w:val="both"/>
        <w:rPr>
          <w:sz w:val="24"/>
          <w:szCs w:val="24"/>
          <w:highlight w:val="yellow"/>
          <w:lang w:val="id-ID"/>
        </w:rPr>
      </w:pPr>
    </w:p>
    <w:p w14:paraId="443F3E23" w14:textId="18D04D01" w:rsidR="005D70D6" w:rsidRPr="00092C13" w:rsidRDefault="005D70D6" w:rsidP="00092C13">
      <w:pPr>
        <w:pStyle w:val="HTMLPreformatted"/>
        <w:jc w:val="both"/>
        <w:rPr>
          <w:rFonts w:ascii="Times New Roman" w:hAnsi="Times New Roman" w:cs="Times New Roman"/>
          <w:i/>
          <w:color w:val="202124"/>
          <w:sz w:val="22"/>
          <w:szCs w:val="24"/>
        </w:rPr>
      </w:pPr>
      <w:r w:rsidRPr="00092C13">
        <w:rPr>
          <w:rFonts w:ascii="Times New Roman" w:hAnsi="Times New Roman" w:cs="Times New Roman"/>
          <w:i/>
          <w:sz w:val="22"/>
          <w:szCs w:val="24"/>
        </w:rPr>
        <w:t>Tilapia is a fish that contains a lot of nu</w:t>
      </w:r>
      <w:r w:rsidR="00092C13" w:rsidRPr="00092C13">
        <w:rPr>
          <w:rFonts w:ascii="Times New Roman" w:hAnsi="Times New Roman" w:cs="Times New Roman"/>
          <w:i/>
          <w:sz w:val="22"/>
          <w:szCs w:val="24"/>
        </w:rPr>
        <w:t>trients n</w:t>
      </w:r>
      <w:r w:rsidR="00743E90" w:rsidRPr="00092C13">
        <w:rPr>
          <w:rFonts w:ascii="Times New Roman" w:hAnsi="Times New Roman" w:cs="Times New Roman"/>
          <w:i/>
          <w:sz w:val="22"/>
          <w:szCs w:val="24"/>
        </w:rPr>
        <w:t xml:space="preserve"> especially a protein </w:t>
      </w:r>
      <w:r w:rsidR="00743E90" w:rsidRPr="00092C13">
        <w:rPr>
          <w:rFonts w:ascii="Times New Roman" w:hAnsi="Times New Roman" w:cs="Times New Roman"/>
          <w:i/>
          <w:color w:val="202124"/>
          <w:sz w:val="22"/>
          <w:szCs w:val="24"/>
          <w:lang w:val="en"/>
        </w:rPr>
        <w:t xml:space="preserve">that is necessary to support human resource development. </w:t>
      </w:r>
      <w:r w:rsidR="00092C13" w:rsidRPr="00092C13">
        <w:rPr>
          <w:rFonts w:ascii="Times New Roman" w:hAnsi="Times New Roman" w:cs="Times New Roman"/>
          <w:i/>
          <w:color w:val="202124"/>
          <w:sz w:val="22"/>
          <w:szCs w:val="24"/>
          <w:lang w:val="en"/>
        </w:rPr>
        <w:t xml:space="preserve">However, until now there are very few innovation products based on tilapia. </w:t>
      </w:r>
      <w:r w:rsidRPr="00092C13">
        <w:rPr>
          <w:rFonts w:ascii="Times New Roman" w:hAnsi="Times New Roman" w:cs="Times New Roman"/>
          <w:i/>
          <w:sz w:val="22"/>
          <w:szCs w:val="24"/>
        </w:rPr>
        <w:t xml:space="preserve">The purpose of this research was to found out </w:t>
      </w:r>
      <w:proofErr w:type="gramStart"/>
      <w:r w:rsidRPr="00092C13">
        <w:rPr>
          <w:rFonts w:ascii="Times New Roman" w:hAnsi="Times New Roman" w:cs="Times New Roman"/>
          <w:i/>
          <w:sz w:val="22"/>
          <w:szCs w:val="24"/>
        </w:rPr>
        <w:t>the  recipe</w:t>
      </w:r>
      <w:proofErr w:type="gramEnd"/>
      <w:r w:rsidRPr="00092C13">
        <w:rPr>
          <w:rFonts w:ascii="Times New Roman" w:hAnsi="Times New Roman" w:cs="Times New Roman"/>
          <w:i/>
          <w:sz w:val="22"/>
          <w:szCs w:val="24"/>
        </w:rPr>
        <w:t xml:space="preserve"> for fisshubaga pancake</w:t>
      </w:r>
      <w:r w:rsidR="00743E90" w:rsidRPr="00092C13">
        <w:rPr>
          <w:rFonts w:ascii="Times New Roman" w:hAnsi="Times New Roman" w:cs="Times New Roman"/>
          <w:i/>
          <w:sz w:val="22"/>
          <w:szCs w:val="24"/>
        </w:rPr>
        <w:t xml:space="preserve">, nutrition facts, </w:t>
      </w:r>
      <w:r w:rsidRPr="00092C13">
        <w:rPr>
          <w:rFonts w:ascii="Times New Roman" w:hAnsi="Times New Roman" w:cs="Times New Roman"/>
          <w:i/>
          <w:sz w:val="22"/>
          <w:szCs w:val="24"/>
        </w:rPr>
        <w:t xml:space="preserve"> and determine the level of community acceptance of the product.</w:t>
      </w:r>
      <w:r w:rsidR="00092C13" w:rsidRPr="00092C13">
        <w:rPr>
          <w:sz w:val="18"/>
        </w:rPr>
        <w:t xml:space="preserve"> </w:t>
      </w:r>
      <w:r w:rsidR="00092C13" w:rsidRPr="00092C13">
        <w:rPr>
          <w:rFonts w:ascii="Times New Roman" w:hAnsi="Times New Roman" w:cs="Times New Roman"/>
          <w:i/>
          <w:sz w:val="22"/>
          <w:szCs w:val="24"/>
        </w:rPr>
        <w:t xml:space="preserve">This research was conducted at the Campus of the </w:t>
      </w:r>
      <w:r w:rsidR="00092C13" w:rsidRPr="00092C13">
        <w:rPr>
          <w:rFonts w:asciiTheme="majorBidi" w:hAnsiTheme="majorBidi" w:cstheme="majorBidi"/>
          <w:i/>
          <w:sz w:val="22"/>
          <w:szCs w:val="24"/>
        </w:rPr>
        <w:t>Department of Culinary Science, Faculty of Engineering</w:t>
      </w:r>
      <w:r w:rsidR="00092C13" w:rsidRPr="00092C13">
        <w:rPr>
          <w:rFonts w:ascii="Times New Roman" w:hAnsi="Times New Roman" w:cs="Times New Roman"/>
          <w:i/>
          <w:sz w:val="22"/>
          <w:szCs w:val="24"/>
        </w:rPr>
        <w:t xml:space="preserve">, Yogyakarta State University. The research was conducted from January 2020 to May </w:t>
      </w:r>
      <w:proofErr w:type="gramStart"/>
      <w:r w:rsidR="00092C13" w:rsidRPr="00092C13">
        <w:rPr>
          <w:rFonts w:ascii="Times New Roman" w:hAnsi="Times New Roman" w:cs="Times New Roman"/>
          <w:i/>
          <w:sz w:val="22"/>
          <w:szCs w:val="24"/>
        </w:rPr>
        <w:t xml:space="preserve">2020 </w:t>
      </w:r>
      <w:r w:rsidRPr="00092C13">
        <w:rPr>
          <w:rFonts w:ascii="Times New Roman" w:hAnsi="Times New Roman" w:cs="Times New Roman"/>
          <w:i/>
          <w:sz w:val="22"/>
          <w:szCs w:val="24"/>
        </w:rPr>
        <w:t xml:space="preserve"> The</w:t>
      </w:r>
      <w:proofErr w:type="gramEnd"/>
      <w:r w:rsidRPr="00092C13">
        <w:rPr>
          <w:rFonts w:ascii="Times New Roman" w:hAnsi="Times New Roman" w:cs="Times New Roman"/>
          <w:i/>
          <w:sz w:val="22"/>
          <w:szCs w:val="24"/>
        </w:rPr>
        <w:t xml:space="preserve"> research method used is the type of Research and Development (R&amp;D) with the concept of 4D (define, design, develop and disseminate).</w:t>
      </w:r>
      <w:r w:rsidR="00092C13" w:rsidRPr="00092C13">
        <w:rPr>
          <w:sz w:val="18"/>
        </w:rPr>
        <w:t xml:space="preserve"> </w:t>
      </w:r>
      <w:r w:rsidR="00092C13" w:rsidRPr="00092C13">
        <w:rPr>
          <w:rFonts w:ascii="Times New Roman" w:hAnsi="Times New Roman" w:cs="Times New Roman"/>
          <w:i/>
          <w:sz w:val="22"/>
          <w:szCs w:val="24"/>
        </w:rPr>
        <w:t>The assessment is form of a hedonic sensory test with a Likert scale of 1-5. The assessment process is carried out by filling in the provided boring</w:t>
      </w:r>
      <w:r w:rsidRPr="00092C13">
        <w:rPr>
          <w:rFonts w:ascii="Times New Roman" w:hAnsi="Times New Roman" w:cs="Times New Roman"/>
          <w:i/>
          <w:sz w:val="22"/>
          <w:szCs w:val="24"/>
        </w:rPr>
        <w:t xml:space="preserve"> </w:t>
      </w:r>
      <w:r w:rsidR="001C2FBB" w:rsidRPr="00092C13">
        <w:rPr>
          <w:rFonts w:ascii="Times New Roman" w:hAnsi="Times New Roman" w:cs="Times New Roman"/>
          <w:i/>
          <w:sz w:val="22"/>
          <w:szCs w:val="24"/>
        </w:rPr>
        <w:t>The compotition of tilapia fish that used to fisshubaga pancakes are 50%,55% and 60%. Th</w:t>
      </w:r>
      <w:r w:rsidR="00C43FF0">
        <w:rPr>
          <w:rFonts w:ascii="Times New Roman" w:hAnsi="Times New Roman" w:cs="Times New Roman"/>
          <w:i/>
          <w:sz w:val="22"/>
          <w:szCs w:val="24"/>
        </w:rPr>
        <w:t xml:space="preserve">e developed product was using </w:t>
      </w:r>
      <w:proofErr w:type="gramStart"/>
      <w:r w:rsidR="00C43FF0">
        <w:rPr>
          <w:rFonts w:ascii="Times New Roman" w:hAnsi="Times New Roman" w:cs="Times New Roman"/>
          <w:i/>
          <w:sz w:val="22"/>
          <w:szCs w:val="24"/>
        </w:rPr>
        <w:t>6 :</w:t>
      </w:r>
      <w:proofErr w:type="gramEnd"/>
      <w:r w:rsidR="00C43FF0">
        <w:rPr>
          <w:rFonts w:ascii="Times New Roman" w:hAnsi="Times New Roman" w:cs="Times New Roman"/>
          <w:i/>
          <w:sz w:val="22"/>
          <w:szCs w:val="24"/>
        </w:rPr>
        <w:t xml:space="preserve"> 4</w:t>
      </w:r>
      <w:r w:rsidR="001C2FBB" w:rsidRPr="00092C13">
        <w:rPr>
          <w:rFonts w:ascii="Times New Roman" w:hAnsi="Times New Roman" w:cs="Times New Roman"/>
          <w:i/>
          <w:sz w:val="22"/>
          <w:szCs w:val="24"/>
        </w:rPr>
        <w:t xml:space="preserve"> ratio of tilapia fish and flour. </w:t>
      </w:r>
      <w:r w:rsidR="00092C13" w:rsidRPr="00092C13">
        <w:rPr>
          <w:rFonts w:ascii="Times New Roman" w:hAnsi="Times New Roman" w:cs="Times New Roman"/>
          <w:i/>
          <w:sz w:val="22"/>
          <w:szCs w:val="24"/>
        </w:rPr>
        <w:t>The data obtained were analyzed quantitatively. The sensory test results showed that there was no significant difference (p≤0.05) between the control products from wheat flour and products with 60% tilapia substitute, both in color, aroma, taste, texture and overall.</w:t>
      </w:r>
    </w:p>
    <w:p w14:paraId="493F96FC" w14:textId="77777777" w:rsidR="004F78E3" w:rsidRPr="00147FA7" w:rsidRDefault="004F78E3" w:rsidP="004F78E3">
      <w:pPr>
        <w:spacing w:line="276" w:lineRule="auto"/>
        <w:jc w:val="both"/>
        <w:rPr>
          <w:sz w:val="24"/>
          <w:szCs w:val="24"/>
          <w:lang w:val="id-ID"/>
        </w:rPr>
      </w:pPr>
    </w:p>
    <w:p w14:paraId="27902C52" w14:textId="77777777" w:rsidR="00DB2EAB" w:rsidRPr="00147FA7" w:rsidRDefault="00DB2EAB" w:rsidP="004F78E3">
      <w:pPr>
        <w:spacing w:line="276" w:lineRule="auto"/>
        <w:jc w:val="both"/>
        <w:rPr>
          <w:i/>
          <w:sz w:val="24"/>
          <w:szCs w:val="24"/>
          <w:lang w:val="id-ID"/>
        </w:rPr>
      </w:pPr>
      <w:r w:rsidRPr="00147FA7">
        <w:rPr>
          <w:b/>
          <w:sz w:val="24"/>
          <w:szCs w:val="24"/>
          <w:lang w:val="id-ID"/>
        </w:rPr>
        <w:t>Keywords</w:t>
      </w:r>
      <w:r w:rsidRPr="00147FA7">
        <w:rPr>
          <w:b/>
          <w:sz w:val="24"/>
          <w:szCs w:val="24"/>
          <w:lang w:val="en-GB"/>
        </w:rPr>
        <w:t xml:space="preserve"> </w:t>
      </w:r>
      <w:r w:rsidRPr="00147FA7">
        <w:rPr>
          <w:sz w:val="24"/>
          <w:szCs w:val="24"/>
          <w:lang w:val="id-ID"/>
        </w:rPr>
        <w:t xml:space="preserve">: </w:t>
      </w:r>
      <w:r w:rsidRPr="00147FA7">
        <w:rPr>
          <w:i/>
          <w:sz w:val="24"/>
          <w:szCs w:val="24"/>
          <w:lang w:val="id-ID"/>
        </w:rPr>
        <w:t>Tilapia, Pancakes, Burger, Fortification, Innovation</w:t>
      </w:r>
    </w:p>
    <w:p w14:paraId="02389FE6" w14:textId="0A26E247" w:rsidR="001B33B8" w:rsidRDefault="001B33B8" w:rsidP="004F78E3">
      <w:pPr>
        <w:spacing w:line="276" w:lineRule="auto"/>
        <w:jc w:val="both"/>
        <w:rPr>
          <w:i/>
          <w:sz w:val="24"/>
          <w:szCs w:val="24"/>
          <w:highlight w:val="yellow"/>
          <w:lang w:val="id-ID"/>
        </w:rPr>
      </w:pPr>
    </w:p>
    <w:p w14:paraId="10C37924" w14:textId="77777777" w:rsidR="00C43FF0" w:rsidRPr="00147FA7" w:rsidRDefault="00C43FF0" w:rsidP="004F78E3">
      <w:pPr>
        <w:spacing w:line="276" w:lineRule="auto"/>
        <w:jc w:val="both"/>
        <w:rPr>
          <w:i/>
          <w:sz w:val="24"/>
          <w:szCs w:val="24"/>
          <w:highlight w:val="yellow"/>
          <w:lang w:val="id-ID"/>
        </w:rPr>
        <w:sectPr w:rsidR="00C43FF0" w:rsidRPr="00147FA7" w:rsidSect="00723C1D">
          <w:headerReference w:type="default" r:id="rId9"/>
          <w:headerReference w:type="first" r:id="rId10"/>
          <w:pgSz w:w="11906" w:h="16838" w:code="9"/>
          <w:pgMar w:top="1701" w:right="1418" w:bottom="1418" w:left="1418" w:header="709" w:footer="709" w:gutter="0"/>
          <w:cols w:space="708"/>
          <w:titlePg/>
          <w:docGrid w:linePitch="360"/>
        </w:sectPr>
      </w:pPr>
    </w:p>
    <w:p w14:paraId="515AEA5C" w14:textId="77777777" w:rsidR="001B33B8" w:rsidRPr="00147FA7" w:rsidRDefault="001B33B8" w:rsidP="001B33B8">
      <w:pPr>
        <w:shd w:val="clear" w:color="auto" w:fill="FFFFFF" w:themeFill="background1"/>
        <w:spacing w:line="276" w:lineRule="auto"/>
        <w:jc w:val="both"/>
        <w:rPr>
          <w:b/>
          <w:sz w:val="24"/>
          <w:szCs w:val="24"/>
          <w:lang w:val="en-GB"/>
        </w:rPr>
      </w:pPr>
      <w:r w:rsidRPr="00147FA7">
        <w:rPr>
          <w:b/>
          <w:sz w:val="24"/>
          <w:szCs w:val="24"/>
          <w:lang w:val="en-GB"/>
        </w:rPr>
        <w:lastRenderedPageBreak/>
        <w:t xml:space="preserve">PENDAHULUAN </w:t>
      </w:r>
    </w:p>
    <w:p w14:paraId="27DDA0EB" w14:textId="3CFC9D6D" w:rsidR="00AF4A0E" w:rsidRPr="00147FA7" w:rsidRDefault="001B33B8" w:rsidP="00DB42E6">
      <w:pPr>
        <w:shd w:val="clear" w:color="auto" w:fill="FFFFFF" w:themeFill="background1"/>
        <w:spacing w:line="360" w:lineRule="auto"/>
        <w:ind w:firstLine="720"/>
        <w:jc w:val="both"/>
        <w:rPr>
          <w:b/>
          <w:sz w:val="24"/>
          <w:szCs w:val="24"/>
          <w:highlight w:val="yellow"/>
          <w:lang w:val="en-GB"/>
        </w:rPr>
      </w:pPr>
      <w:r w:rsidRPr="00147FA7">
        <w:rPr>
          <w:sz w:val="24"/>
          <w:szCs w:val="24"/>
          <w:lang w:val="en-GB"/>
        </w:rPr>
        <w:t xml:space="preserve">Indonesia </w:t>
      </w:r>
      <w:r w:rsidR="00AF4A0E" w:rsidRPr="00147FA7">
        <w:rPr>
          <w:color w:val="000000" w:themeColor="text1"/>
          <w:sz w:val="24"/>
          <w:szCs w:val="24"/>
        </w:rPr>
        <w:t xml:space="preserve">merupakan negara bahari dan kepulauan dengan sumber daya perikanan dan berbagai macam ekosistem pesisir laut terbesar </w:t>
      </w:r>
      <w:proofErr w:type="gramStart"/>
      <w:r w:rsidR="00AF4A0E" w:rsidRPr="00147FA7">
        <w:rPr>
          <w:color w:val="000000" w:themeColor="text1"/>
          <w:sz w:val="24"/>
          <w:szCs w:val="24"/>
        </w:rPr>
        <w:t>di  dunia</w:t>
      </w:r>
      <w:proofErr w:type="gramEnd"/>
      <w:r w:rsidR="00AF4A0E" w:rsidRPr="00147FA7">
        <w:rPr>
          <w:color w:val="000000" w:themeColor="text1"/>
          <w:sz w:val="24"/>
          <w:szCs w:val="24"/>
        </w:rPr>
        <w:t xml:space="preserve">. </w:t>
      </w:r>
      <w:r w:rsidR="003C049A" w:rsidRPr="00147FA7">
        <w:rPr>
          <w:color w:val="000000" w:themeColor="text1"/>
          <w:sz w:val="24"/>
          <w:szCs w:val="24"/>
        </w:rPr>
        <w:t>Selain kaya akan hasil lautnya Indonesia juga menghasilkan sumber daya meli</w:t>
      </w:r>
      <w:r w:rsidR="00124191">
        <w:rPr>
          <w:color w:val="000000" w:themeColor="text1"/>
          <w:sz w:val="24"/>
          <w:szCs w:val="24"/>
        </w:rPr>
        <w:t>m</w:t>
      </w:r>
      <w:r w:rsidR="003C049A" w:rsidRPr="00147FA7">
        <w:rPr>
          <w:color w:val="000000" w:themeColor="text1"/>
          <w:sz w:val="24"/>
          <w:szCs w:val="24"/>
        </w:rPr>
        <w:t>pah dari perairan air tawar salah satunya adalah ikan Tilapia.</w:t>
      </w:r>
    </w:p>
    <w:p w14:paraId="7C732B83" w14:textId="6FEA7BD9" w:rsidR="00AF4A0E" w:rsidRPr="00147FA7" w:rsidRDefault="00AF4A0E" w:rsidP="00DB42E6">
      <w:pPr>
        <w:spacing w:line="360" w:lineRule="auto"/>
        <w:ind w:firstLine="720"/>
        <w:jc w:val="both"/>
        <w:rPr>
          <w:color w:val="000000" w:themeColor="text1"/>
          <w:sz w:val="24"/>
          <w:szCs w:val="24"/>
        </w:rPr>
      </w:pPr>
      <w:r w:rsidRPr="00147FA7">
        <w:rPr>
          <w:color w:val="000000" w:themeColor="text1"/>
          <w:sz w:val="24"/>
          <w:szCs w:val="24"/>
        </w:rPr>
        <w:t>Ikan nila (</w:t>
      </w:r>
      <w:r w:rsidRPr="00147FA7">
        <w:rPr>
          <w:i/>
          <w:color w:val="000000" w:themeColor="text1"/>
          <w:sz w:val="24"/>
          <w:szCs w:val="24"/>
        </w:rPr>
        <w:t>Orechromis niloticus</w:t>
      </w:r>
      <w:r w:rsidRPr="00147FA7">
        <w:rPr>
          <w:color w:val="000000" w:themeColor="text1"/>
          <w:sz w:val="24"/>
          <w:szCs w:val="24"/>
        </w:rPr>
        <w:t>) atau juga disebut ikan tilapia merupakan salah satu jenis ikan air tawar yang mempunyai nilai ekonomis cukup penting di beberapa daerah di Asia. Ikan Nila merupakan salah satu komoditas di Indonesia dengan produksi yang semakin meningkat setiap tahunnya. Pada tahun 2011 produksi ikan tilapia di Indonesia berkisar 464.191 ton dan meningkat menjadi 999.645 pada tahun 2014. (Anonimous,</w:t>
      </w:r>
      <w:r w:rsidR="00124191">
        <w:rPr>
          <w:color w:val="000000" w:themeColor="text1"/>
          <w:sz w:val="24"/>
          <w:szCs w:val="24"/>
        </w:rPr>
        <w:t xml:space="preserve"> </w:t>
      </w:r>
      <w:r w:rsidRPr="00147FA7">
        <w:rPr>
          <w:color w:val="000000" w:themeColor="text1"/>
          <w:sz w:val="24"/>
          <w:szCs w:val="24"/>
        </w:rPr>
        <w:t>2015). Tahun 2011, Fishtstat FAO (2013) menyebutkan bahwa ikan nila di Indonesia me</w:t>
      </w:r>
      <w:r w:rsidR="00124191">
        <w:rPr>
          <w:color w:val="000000" w:themeColor="text1"/>
          <w:sz w:val="24"/>
          <w:szCs w:val="24"/>
        </w:rPr>
        <w:t>ne</w:t>
      </w:r>
      <w:r w:rsidRPr="00147FA7">
        <w:rPr>
          <w:color w:val="000000" w:themeColor="text1"/>
          <w:sz w:val="24"/>
          <w:szCs w:val="24"/>
        </w:rPr>
        <w:t>mpati urutan terbesar ketiga di dunia, dengan kontribusi sebesar 20,3% terhadap produksi ikan nila di dunia. Ikan Tilapia merupakan salah satu produk makanan yang di ekspor ke luar negeri khususnya Amerika dan Eropa.</w:t>
      </w:r>
      <w:r w:rsidR="003C049A" w:rsidRPr="00147FA7">
        <w:rPr>
          <w:color w:val="000000" w:themeColor="text1"/>
          <w:sz w:val="24"/>
          <w:szCs w:val="24"/>
        </w:rPr>
        <w:t xml:space="preserve"> </w:t>
      </w:r>
    </w:p>
    <w:p w14:paraId="6959401E" w14:textId="4FDC194B" w:rsidR="003C049A" w:rsidRPr="00147FA7" w:rsidRDefault="00124191" w:rsidP="00DB42E6">
      <w:pPr>
        <w:spacing w:line="360" w:lineRule="auto"/>
        <w:ind w:firstLine="720"/>
        <w:jc w:val="both"/>
        <w:rPr>
          <w:color w:val="000000" w:themeColor="text1"/>
          <w:sz w:val="24"/>
          <w:szCs w:val="24"/>
        </w:rPr>
      </w:pPr>
      <w:r w:rsidRPr="00147FA7">
        <w:rPr>
          <w:color w:val="000000" w:themeColor="text1"/>
          <w:sz w:val="24"/>
          <w:szCs w:val="24"/>
        </w:rPr>
        <w:t xml:space="preserve">Ikan tilapia </w:t>
      </w:r>
      <w:r w:rsidR="00AF4A0E" w:rsidRPr="00147FA7">
        <w:rPr>
          <w:color w:val="000000" w:themeColor="text1"/>
          <w:sz w:val="24"/>
          <w:szCs w:val="24"/>
        </w:rPr>
        <w:t xml:space="preserve">atau ikan nila merupakan ikan sarat gizi asli Indonesia yang hidup di air tawar. Ikan tilapia mengandung </w:t>
      </w:r>
      <w:r w:rsidRPr="00147FA7">
        <w:rPr>
          <w:color w:val="000000" w:themeColor="text1"/>
          <w:sz w:val="24"/>
          <w:szCs w:val="24"/>
        </w:rPr>
        <w:t xml:space="preserve">protein dan vitamin </w:t>
      </w:r>
      <w:r w:rsidR="00AF4A0E" w:rsidRPr="00147FA7">
        <w:rPr>
          <w:color w:val="000000" w:themeColor="text1"/>
          <w:sz w:val="24"/>
          <w:szCs w:val="24"/>
        </w:rPr>
        <w:t xml:space="preserve">D, rendah lemak, tekstur dan rasanya yang lembut cocok untuk diolah menjadi berbagai masakan baik resep lokal maupun internasional, serta tidak bau tanah </w:t>
      </w:r>
      <w:r w:rsidR="00AF4A0E" w:rsidRPr="00092C13">
        <w:rPr>
          <w:i/>
          <w:color w:val="000000" w:themeColor="text1"/>
          <w:sz w:val="24"/>
          <w:szCs w:val="24"/>
        </w:rPr>
        <w:lastRenderedPageBreak/>
        <w:t xml:space="preserve">(muddy flavor). </w:t>
      </w:r>
      <w:r w:rsidR="00AF4A0E" w:rsidRPr="00147FA7">
        <w:rPr>
          <w:color w:val="000000" w:themeColor="text1"/>
          <w:sz w:val="24"/>
          <w:szCs w:val="24"/>
        </w:rPr>
        <w:t xml:space="preserve">Tilapia merupakan salah satu ikan yang berpotensi menjadi beragam </w:t>
      </w:r>
      <w:bookmarkStart w:id="0" w:name="_GoBack"/>
      <w:bookmarkEnd w:id="0"/>
      <w:r w:rsidR="00AF4A0E" w:rsidRPr="00147FA7">
        <w:rPr>
          <w:color w:val="000000" w:themeColor="text1"/>
          <w:sz w:val="24"/>
          <w:szCs w:val="24"/>
        </w:rPr>
        <w:t xml:space="preserve">produk makanan. </w:t>
      </w:r>
      <w:r w:rsidR="003C049A" w:rsidRPr="00147FA7">
        <w:rPr>
          <w:color w:val="000000" w:themeColor="text1"/>
          <w:sz w:val="24"/>
          <w:szCs w:val="24"/>
        </w:rPr>
        <w:t>Salah satu produk yang akan dikembangkan dengan memanfaatkan ikan tilapia adalah</w:t>
      </w:r>
      <w:r w:rsidR="003C049A" w:rsidRPr="00147FA7">
        <w:rPr>
          <w:i/>
          <w:color w:val="000000" w:themeColor="text1"/>
          <w:sz w:val="24"/>
          <w:szCs w:val="24"/>
        </w:rPr>
        <w:t xml:space="preserve"> burger pancake.</w:t>
      </w:r>
      <w:r w:rsidR="003C049A" w:rsidRPr="00147FA7">
        <w:rPr>
          <w:color w:val="000000" w:themeColor="text1"/>
          <w:sz w:val="24"/>
          <w:szCs w:val="24"/>
        </w:rPr>
        <w:t xml:space="preserve"> </w:t>
      </w:r>
      <w:r w:rsidR="00F619C6" w:rsidRPr="00147FA7">
        <w:rPr>
          <w:color w:val="000000" w:themeColor="text1"/>
          <w:sz w:val="24"/>
          <w:szCs w:val="24"/>
        </w:rPr>
        <w:t xml:space="preserve">Ikan </w:t>
      </w:r>
      <w:r w:rsidR="00DE6EAE" w:rsidRPr="00147FA7">
        <w:rPr>
          <w:color w:val="000000" w:themeColor="text1"/>
          <w:sz w:val="24"/>
          <w:szCs w:val="24"/>
        </w:rPr>
        <w:t>t</w:t>
      </w:r>
      <w:r w:rsidR="003C049A" w:rsidRPr="00147FA7">
        <w:rPr>
          <w:color w:val="000000" w:themeColor="text1"/>
          <w:sz w:val="24"/>
          <w:szCs w:val="24"/>
        </w:rPr>
        <w:t xml:space="preserve">ilapia mengandung zat gizi yang kompleks </w:t>
      </w:r>
      <w:r w:rsidR="00DE6EAE" w:rsidRPr="00147FA7">
        <w:rPr>
          <w:color w:val="000000" w:themeColor="text1"/>
          <w:sz w:val="24"/>
          <w:szCs w:val="24"/>
        </w:rPr>
        <w:t xml:space="preserve">khususnya protein </w:t>
      </w:r>
      <w:r w:rsidR="00DE6EAE" w:rsidRPr="00147FA7">
        <w:rPr>
          <w:sz w:val="24"/>
          <w:szCs w:val="24"/>
          <w:lang w:val="id-ID"/>
        </w:rPr>
        <w:t>yang sangat dibutuhkan dalam menopang pembangunan sumber daya manusia</w:t>
      </w:r>
      <w:r w:rsidR="00DE6EAE" w:rsidRPr="00147FA7">
        <w:rPr>
          <w:sz w:val="24"/>
          <w:szCs w:val="24"/>
          <w:lang w:val="en-GB"/>
        </w:rPr>
        <w:t xml:space="preserve"> </w:t>
      </w:r>
      <w:r w:rsidR="003C049A" w:rsidRPr="00147FA7">
        <w:rPr>
          <w:color w:val="000000" w:themeColor="text1"/>
          <w:sz w:val="24"/>
          <w:szCs w:val="24"/>
        </w:rPr>
        <w:t>sehingga</w:t>
      </w:r>
      <w:r w:rsidR="00DE6EAE" w:rsidRPr="00147FA7">
        <w:rPr>
          <w:color w:val="000000" w:themeColor="text1"/>
          <w:sz w:val="24"/>
          <w:szCs w:val="24"/>
        </w:rPr>
        <w:t xml:space="preserve"> diperlukan</w:t>
      </w:r>
      <w:r w:rsidR="003C049A" w:rsidRPr="00147FA7">
        <w:rPr>
          <w:color w:val="000000" w:themeColor="text1"/>
          <w:sz w:val="24"/>
          <w:szCs w:val="24"/>
        </w:rPr>
        <w:t xml:space="preserve"> </w:t>
      </w:r>
      <w:r w:rsidR="00AF4A0E" w:rsidRPr="00147FA7">
        <w:rPr>
          <w:color w:val="000000" w:themeColor="text1"/>
          <w:sz w:val="24"/>
          <w:szCs w:val="24"/>
        </w:rPr>
        <w:t xml:space="preserve">peningkatan gizi dari produk olahan itu sendiri atau lebih dikenal dengan istilah fortifikasi. </w:t>
      </w:r>
    </w:p>
    <w:p w14:paraId="1FFD9EBC" w14:textId="77777777" w:rsidR="00451556" w:rsidRPr="00147FA7" w:rsidRDefault="00AF4A0E" w:rsidP="00DB42E6">
      <w:pPr>
        <w:spacing w:line="360" w:lineRule="auto"/>
        <w:ind w:firstLine="720"/>
        <w:jc w:val="both"/>
        <w:rPr>
          <w:color w:val="000000" w:themeColor="text1"/>
          <w:sz w:val="24"/>
          <w:szCs w:val="24"/>
        </w:rPr>
      </w:pPr>
      <w:r w:rsidRPr="00092C13">
        <w:rPr>
          <w:i/>
          <w:color w:val="000000" w:themeColor="text1"/>
          <w:sz w:val="24"/>
          <w:szCs w:val="24"/>
        </w:rPr>
        <w:t>The Joint Food and Agricuktural Organization World Health Organization</w:t>
      </w:r>
      <w:r w:rsidRPr="00147FA7">
        <w:rPr>
          <w:color w:val="000000" w:themeColor="text1"/>
          <w:sz w:val="24"/>
          <w:szCs w:val="24"/>
        </w:rPr>
        <w:t xml:space="preserve"> (FAO/WHO, 1971 dalam Astuti 2014) menganggap istilah fortifikasi paling tepat menggambarkan proses dimana zat gizi makro dan zat gizi mikro ditambahkan kepada pangan yang dikonsumsi secara umum. Fortifikasi bertujuan untuk meningkatkan nilai gizi dari suatu produk agar nilai gizi suatu produk bertambah. Diantara produk yang diminati oleh masyarakat di berbagai kalangan saat ini adalah burger dan pancake</w:t>
      </w:r>
      <w:r w:rsidR="00451556" w:rsidRPr="00147FA7">
        <w:rPr>
          <w:color w:val="000000" w:themeColor="text1"/>
          <w:sz w:val="24"/>
          <w:szCs w:val="24"/>
        </w:rPr>
        <w:t xml:space="preserve">. Burger pancake sendiri merupakan suatu olahan dari inovasi produk burger. Burger pancake disajikan sebagai makanan sepinggan atau lebih dikenal dengan istilah </w:t>
      </w:r>
      <w:r w:rsidR="00451556" w:rsidRPr="00147FA7">
        <w:rPr>
          <w:i/>
          <w:color w:val="000000" w:themeColor="text1"/>
          <w:sz w:val="24"/>
          <w:szCs w:val="24"/>
        </w:rPr>
        <w:t>one dish meal</w:t>
      </w:r>
      <w:r w:rsidR="00451556" w:rsidRPr="00147FA7">
        <w:rPr>
          <w:color w:val="000000" w:themeColor="text1"/>
          <w:sz w:val="24"/>
          <w:szCs w:val="24"/>
        </w:rPr>
        <w:t>.</w:t>
      </w:r>
    </w:p>
    <w:p w14:paraId="1F204FBD" w14:textId="0EFD8829" w:rsidR="005204B5" w:rsidRDefault="004F78E3" w:rsidP="00124191">
      <w:pPr>
        <w:spacing w:line="360" w:lineRule="auto"/>
        <w:ind w:firstLine="567"/>
        <w:jc w:val="both"/>
        <w:rPr>
          <w:sz w:val="24"/>
          <w:szCs w:val="24"/>
        </w:rPr>
      </w:pPr>
      <w:r w:rsidRPr="00147FA7">
        <w:rPr>
          <w:sz w:val="24"/>
          <w:szCs w:val="24"/>
        </w:rPr>
        <w:t xml:space="preserve">Terkait hal tersebut praktikan tertarik membuat produk inovasi olahan ikan yang diberi nama </w:t>
      </w:r>
      <w:r w:rsidR="00227D46" w:rsidRPr="00147FA7">
        <w:rPr>
          <w:i/>
          <w:spacing w:val="-1"/>
          <w:sz w:val="24"/>
          <w:szCs w:val="24"/>
        </w:rPr>
        <w:t>fisshubaga pancake</w:t>
      </w:r>
      <w:r w:rsidRPr="00147FA7">
        <w:rPr>
          <w:sz w:val="24"/>
          <w:szCs w:val="24"/>
        </w:rPr>
        <w:t>. Alasan pemilihan produk pada proyek akhir ini dikaren</w:t>
      </w:r>
      <w:r w:rsidR="00451556" w:rsidRPr="00147FA7">
        <w:rPr>
          <w:sz w:val="24"/>
          <w:szCs w:val="24"/>
        </w:rPr>
        <w:t>akan masih kurangnya variasi</w:t>
      </w:r>
      <w:r w:rsidRPr="00147FA7">
        <w:rPr>
          <w:sz w:val="24"/>
          <w:szCs w:val="24"/>
        </w:rPr>
        <w:t xml:space="preserve"> pada </w:t>
      </w:r>
      <w:r w:rsidRPr="00147FA7">
        <w:rPr>
          <w:sz w:val="24"/>
          <w:szCs w:val="24"/>
        </w:rPr>
        <w:lastRenderedPageBreak/>
        <w:t xml:space="preserve">produk tersebut. Selain itu produk tersebut merupakan produk yang tidak asing di masyarakat, cara pembuatannya tergolong tidak terlalu sulit, dan </w:t>
      </w:r>
      <w:r w:rsidR="00451556" w:rsidRPr="00147FA7">
        <w:rPr>
          <w:sz w:val="24"/>
          <w:szCs w:val="24"/>
        </w:rPr>
        <w:t>ikan tilapia juga mudah ditemukan dikalangan masyarakat dengan harga terjangkau</w:t>
      </w:r>
      <w:r w:rsidRPr="00147FA7">
        <w:rPr>
          <w:sz w:val="24"/>
          <w:szCs w:val="24"/>
        </w:rPr>
        <w:t>. Akan tetapi kendala dalam penyediaan baha</w:t>
      </w:r>
      <w:r w:rsidR="00451556" w:rsidRPr="00147FA7">
        <w:rPr>
          <w:sz w:val="24"/>
          <w:szCs w:val="24"/>
        </w:rPr>
        <w:t xml:space="preserve">n terutama ikan </w:t>
      </w:r>
      <w:proofErr w:type="gramStart"/>
      <w:r w:rsidR="00451556" w:rsidRPr="00147FA7">
        <w:rPr>
          <w:sz w:val="24"/>
          <w:szCs w:val="24"/>
        </w:rPr>
        <w:t xml:space="preserve">tilapia </w:t>
      </w:r>
      <w:r w:rsidRPr="00147FA7">
        <w:rPr>
          <w:sz w:val="24"/>
          <w:szCs w:val="24"/>
        </w:rPr>
        <w:t xml:space="preserve"> cenderung</w:t>
      </w:r>
      <w:proofErr w:type="gramEnd"/>
      <w:r w:rsidRPr="00147FA7">
        <w:rPr>
          <w:sz w:val="24"/>
          <w:szCs w:val="24"/>
        </w:rPr>
        <w:t xml:space="preserve"> berdaya simpan pendek</w:t>
      </w:r>
      <w:r w:rsidR="00451556" w:rsidRPr="00147FA7">
        <w:rPr>
          <w:sz w:val="24"/>
          <w:szCs w:val="24"/>
        </w:rPr>
        <w:t xml:space="preserve"> apabila disimpan disuhu ruang</w:t>
      </w:r>
      <w:r w:rsidRPr="00147FA7">
        <w:rPr>
          <w:sz w:val="24"/>
          <w:szCs w:val="24"/>
        </w:rPr>
        <w:t xml:space="preserve">. Adapun keunggulan dari produk </w:t>
      </w:r>
      <w:r w:rsidR="00451556" w:rsidRPr="00147FA7">
        <w:rPr>
          <w:i/>
          <w:spacing w:val="-1"/>
          <w:sz w:val="24"/>
          <w:szCs w:val="24"/>
        </w:rPr>
        <w:t>Fisshubaga pancake</w:t>
      </w:r>
      <w:r w:rsidRPr="00147FA7">
        <w:rPr>
          <w:spacing w:val="-1"/>
          <w:sz w:val="24"/>
          <w:szCs w:val="24"/>
        </w:rPr>
        <w:t xml:space="preserve"> </w:t>
      </w:r>
      <w:r w:rsidRPr="00147FA7">
        <w:rPr>
          <w:sz w:val="24"/>
          <w:szCs w:val="24"/>
        </w:rPr>
        <w:t>yakni cara pembutan</w:t>
      </w:r>
      <w:r w:rsidR="00CB4D6B">
        <w:rPr>
          <w:sz w:val="24"/>
          <w:szCs w:val="24"/>
        </w:rPr>
        <w:t xml:space="preserve"> yang</w:t>
      </w:r>
      <w:r w:rsidRPr="00147FA7">
        <w:rPr>
          <w:sz w:val="24"/>
          <w:szCs w:val="24"/>
        </w:rPr>
        <w:t xml:space="preserve"> cukup mudah, teknik olah yang sederhana, dan inovasi isi yang digunakan dapat bermacam-macam se</w:t>
      </w:r>
      <w:r w:rsidR="005204B5">
        <w:rPr>
          <w:sz w:val="24"/>
          <w:szCs w:val="24"/>
        </w:rPr>
        <w:t>hingga dapat menjadi referensi.</w:t>
      </w:r>
    </w:p>
    <w:p w14:paraId="49B91985" w14:textId="31D9E48A" w:rsidR="00DE6EAE" w:rsidRPr="00092C13" w:rsidRDefault="00DE6EAE" w:rsidP="00092C13">
      <w:pPr>
        <w:spacing w:line="360" w:lineRule="auto"/>
        <w:ind w:firstLine="567"/>
        <w:jc w:val="both"/>
        <w:rPr>
          <w:sz w:val="24"/>
          <w:szCs w:val="24"/>
        </w:rPr>
      </w:pPr>
      <w:r w:rsidRPr="00147FA7">
        <w:rPr>
          <w:color w:val="000000" w:themeColor="text1"/>
          <w:sz w:val="24"/>
          <w:szCs w:val="24"/>
        </w:rPr>
        <w:t xml:space="preserve">Hidangan </w:t>
      </w:r>
      <w:r w:rsidR="00124191" w:rsidRPr="00147FA7">
        <w:rPr>
          <w:i/>
          <w:color w:val="000000" w:themeColor="text1"/>
          <w:sz w:val="24"/>
          <w:szCs w:val="24"/>
        </w:rPr>
        <w:t xml:space="preserve">one dish meal </w:t>
      </w:r>
      <w:proofErr w:type="gramStart"/>
      <w:r w:rsidRPr="005204B5">
        <w:rPr>
          <w:color w:val="000000" w:themeColor="text1"/>
          <w:sz w:val="24"/>
          <w:szCs w:val="24"/>
        </w:rPr>
        <w:t xml:space="preserve">adalah  </w:t>
      </w:r>
      <w:r w:rsidRPr="00147FA7">
        <w:rPr>
          <w:color w:val="000000" w:themeColor="text1"/>
          <w:sz w:val="24"/>
          <w:szCs w:val="24"/>
        </w:rPr>
        <w:t>istilah</w:t>
      </w:r>
      <w:proofErr w:type="gramEnd"/>
      <w:r w:rsidRPr="00147FA7">
        <w:rPr>
          <w:color w:val="000000" w:themeColor="text1"/>
          <w:sz w:val="24"/>
          <w:szCs w:val="24"/>
        </w:rPr>
        <w:t xml:space="preserve"> yang diberikan untuk makanan sepinggan. Penyajian </w:t>
      </w:r>
      <w:r w:rsidRPr="00147FA7">
        <w:rPr>
          <w:i/>
          <w:color w:val="000000" w:themeColor="text1"/>
          <w:sz w:val="24"/>
          <w:szCs w:val="24"/>
        </w:rPr>
        <w:t>one dish meal</w:t>
      </w:r>
      <w:r w:rsidRPr="00147FA7">
        <w:rPr>
          <w:color w:val="000000" w:themeColor="text1"/>
          <w:sz w:val="24"/>
          <w:szCs w:val="24"/>
        </w:rPr>
        <w:t>, harus memenuhi kebutuhan akan karbohidrat, protein dan sayur</w:t>
      </w:r>
      <w:r w:rsidR="005204B5">
        <w:rPr>
          <w:color w:val="000000" w:themeColor="text1"/>
          <w:sz w:val="24"/>
          <w:szCs w:val="24"/>
        </w:rPr>
        <w:t xml:space="preserve">. </w:t>
      </w:r>
      <w:r w:rsidRPr="00147FA7">
        <w:rPr>
          <w:color w:val="000000" w:themeColor="text1"/>
          <w:sz w:val="24"/>
          <w:szCs w:val="24"/>
        </w:rPr>
        <w:t>Ciri-ciri hidangan sepinggan yaitu mudah, ringkas, berkhasiat dan cepat saji.</w:t>
      </w:r>
      <w:r w:rsidR="005204B5">
        <w:rPr>
          <w:color w:val="000000" w:themeColor="text1"/>
          <w:sz w:val="24"/>
          <w:szCs w:val="24"/>
        </w:rPr>
        <w:t xml:space="preserve"> </w:t>
      </w:r>
      <w:r w:rsidR="005204B5" w:rsidRPr="005B199B">
        <w:rPr>
          <w:color w:val="000000" w:themeColor="text1"/>
          <w:sz w:val="24"/>
          <w:lang w:val="en-ID"/>
        </w:rPr>
        <w:t>Burger juga merupakan sal</w:t>
      </w:r>
      <w:r w:rsidR="00124191">
        <w:rPr>
          <w:color w:val="000000" w:themeColor="text1"/>
          <w:sz w:val="24"/>
          <w:lang w:val="en-ID"/>
        </w:rPr>
        <w:t>ah satu produk makanan dengan si</w:t>
      </w:r>
      <w:r w:rsidR="005204B5" w:rsidRPr="005B199B">
        <w:rPr>
          <w:color w:val="000000" w:themeColor="text1"/>
          <w:sz w:val="24"/>
          <w:lang w:val="en-ID"/>
        </w:rPr>
        <w:t xml:space="preserve">stem pelayanan </w:t>
      </w:r>
      <w:r w:rsidR="005204B5" w:rsidRPr="005204B5">
        <w:rPr>
          <w:i/>
          <w:color w:val="000000" w:themeColor="text1"/>
          <w:sz w:val="24"/>
          <w:lang w:val="en-ID"/>
        </w:rPr>
        <w:t>take out service</w:t>
      </w:r>
      <w:r w:rsidR="005204B5" w:rsidRPr="005B199B">
        <w:rPr>
          <w:color w:val="000000" w:themeColor="text1"/>
          <w:sz w:val="24"/>
          <w:lang w:val="en-ID"/>
        </w:rPr>
        <w:t xml:space="preserve">. </w:t>
      </w:r>
      <w:r w:rsidR="005204B5" w:rsidRPr="005204B5">
        <w:rPr>
          <w:i/>
          <w:color w:val="000000" w:themeColor="text1"/>
          <w:sz w:val="24"/>
          <w:shd w:val="clear" w:color="auto" w:fill="FFFFFF"/>
        </w:rPr>
        <w:t>Take out service</w:t>
      </w:r>
      <w:r w:rsidR="005204B5" w:rsidRPr="005B199B">
        <w:rPr>
          <w:color w:val="000000" w:themeColor="text1"/>
          <w:sz w:val="24"/>
          <w:shd w:val="clear" w:color="auto" w:fill="FFFFFF"/>
        </w:rPr>
        <w:t xml:space="preserve"> yaitu sistem pelayanan restoran di mana tamu datang untuk membeli makanan yang telah siap atau disiapkan terlebih dahulu, dibungkus dalam box (kotak) untuk dibawa pergi</w:t>
      </w:r>
    </w:p>
    <w:p w14:paraId="5D14EF83" w14:textId="2F5D458B" w:rsidR="00DB42E6" w:rsidRPr="00A34BED" w:rsidRDefault="00DE6EAE" w:rsidP="00DB42E6">
      <w:pPr>
        <w:spacing w:line="360" w:lineRule="auto"/>
        <w:ind w:firstLine="567"/>
        <w:jc w:val="both"/>
        <w:rPr>
          <w:color w:val="FF0000"/>
          <w:sz w:val="24"/>
          <w:szCs w:val="24"/>
        </w:rPr>
      </w:pPr>
      <w:r w:rsidRPr="00147FA7">
        <w:rPr>
          <w:color w:val="000000" w:themeColor="text1"/>
          <w:sz w:val="24"/>
          <w:szCs w:val="24"/>
        </w:rPr>
        <w:t xml:space="preserve">Pancake merupakan kue yang memiliki rasa manis dan gurih, dari adonan </w:t>
      </w:r>
      <w:r w:rsidRPr="00147FA7">
        <w:rPr>
          <w:i/>
          <w:iCs/>
          <w:color w:val="000000" w:themeColor="text1"/>
          <w:sz w:val="24"/>
          <w:szCs w:val="24"/>
        </w:rPr>
        <w:t xml:space="preserve">batter </w:t>
      </w:r>
      <w:r w:rsidRPr="00147FA7">
        <w:rPr>
          <w:color w:val="000000" w:themeColor="text1"/>
          <w:sz w:val="24"/>
          <w:szCs w:val="24"/>
        </w:rPr>
        <w:t xml:space="preserve">yang dipanggang dengan </w:t>
      </w:r>
      <w:r w:rsidRPr="00147FA7">
        <w:rPr>
          <w:i/>
          <w:iCs/>
          <w:color w:val="000000" w:themeColor="text1"/>
          <w:sz w:val="24"/>
          <w:szCs w:val="24"/>
        </w:rPr>
        <w:t xml:space="preserve">frying pan </w:t>
      </w:r>
      <w:r w:rsidRPr="00147FA7">
        <w:rPr>
          <w:color w:val="000000" w:themeColor="text1"/>
          <w:sz w:val="24"/>
          <w:szCs w:val="24"/>
        </w:rPr>
        <w:t xml:space="preserve">serta berbentuk bulat dan pipih. Adonan </w:t>
      </w:r>
      <w:r w:rsidRPr="00147FA7">
        <w:rPr>
          <w:i/>
          <w:iCs/>
          <w:color w:val="000000" w:themeColor="text1"/>
          <w:sz w:val="24"/>
          <w:szCs w:val="24"/>
        </w:rPr>
        <w:t xml:space="preserve">batter </w:t>
      </w:r>
      <w:r w:rsidRPr="00147FA7">
        <w:rPr>
          <w:color w:val="000000" w:themeColor="text1"/>
          <w:sz w:val="24"/>
          <w:szCs w:val="24"/>
        </w:rPr>
        <w:t xml:space="preserve">merupakan adonan cair yang terdiri dari tepung terigu, telur, gula, garam, bahan cair (air atau susu) serta baking powder yang </w:t>
      </w:r>
      <w:r w:rsidRPr="00147FA7">
        <w:rPr>
          <w:color w:val="000000" w:themeColor="text1"/>
          <w:sz w:val="24"/>
          <w:szCs w:val="24"/>
        </w:rPr>
        <w:lastRenderedPageBreak/>
        <w:t>diaduk sehingga teremulsi dan dimatangkan dengan teknik pemanggangan</w:t>
      </w:r>
      <w:r w:rsidR="00227D46">
        <w:rPr>
          <w:color w:val="000000" w:themeColor="text1"/>
          <w:sz w:val="24"/>
          <w:szCs w:val="24"/>
        </w:rPr>
        <w:t xml:space="preserve"> </w:t>
      </w:r>
      <w:r w:rsidRPr="00A34BED">
        <w:rPr>
          <w:color w:val="FF0000"/>
          <w:sz w:val="24"/>
          <w:szCs w:val="24"/>
        </w:rPr>
        <w:fldChar w:fldCharType="begin" w:fldLock="1"/>
      </w:r>
      <w:r w:rsidRPr="00A34BED">
        <w:rPr>
          <w:color w:val="FF0000"/>
          <w:sz w:val="24"/>
          <w:szCs w:val="24"/>
        </w:rPr>
        <w:instrText>ADDIN CSL_CITATION {"citationItems":[{"id":"ITEM-1","itemData":{"ISBN":"5401410069","author":[{"dropping-particle":"","family":"Utomo","given":"Pipit Adi","non-dropping-particle":"","parse-names":false,"suffix":""}],"id":"ITEM-1","issued":{"date-parts":[["2015"]]},"title":"Eksperimen Pembuatan Pancake Komposit Penambahan Sari Bit","type":"book"},"uris":["http://www.mendeley.com/documents/?uuid=7e9214b5-6321-4376-959d-ff9f7a75ed82"]}],"mendeley":{"formattedCitation":"(Utomo, 2015)","plainTextFormattedCitation":"(Utomo, 2015)","previouslyFormattedCitation":"(Utomo, 2015)"},"properties":{"noteIndex":0},"schema":"https://github.com/citation-style-language/schema/raw/master/csl-citation.json"}</w:instrText>
      </w:r>
      <w:r w:rsidRPr="00A34BED">
        <w:rPr>
          <w:color w:val="FF0000"/>
          <w:sz w:val="24"/>
          <w:szCs w:val="24"/>
        </w:rPr>
        <w:fldChar w:fldCharType="separate"/>
      </w:r>
      <w:r w:rsidRPr="005204B5">
        <w:rPr>
          <w:noProof/>
          <w:color w:val="000000" w:themeColor="text1"/>
          <w:sz w:val="24"/>
          <w:szCs w:val="24"/>
        </w:rPr>
        <w:t>(Utomo, 2015)</w:t>
      </w:r>
      <w:r w:rsidRPr="00A34BED">
        <w:rPr>
          <w:color w:val="FF0000"/>
          <w:sz w:val="24"/>
          <w:szCs w:val="24"/>
        </w:rPr>
        <w:fldChar w:fldCharType="end"/>
      </w:r>
    </w:p>
    <w:p w14:paraId="07355986" w14:textId="77777777" w:rsidR="00DB42E6" w:rsidRPr="00147FA7" w:rsidRDefault="00DB42E6" w:rsidP="00DB42E6">
      <w:pPr>
        <w:spacing w:line="360" w:lineRule="auto"/>
        <w:ind w:firstLine="567"/>
        <w:jc w:val="both"/>
        <w:rPr>
          <w:color w:val="000000" w:themeColor="text1"/>
          <w:sz w:val="24"/>
          <w:szCs w:val="24"/>
        </w:rPr>
      </w:pPr>
      <w:r w:rsidRPr="00147FA7">
        <w:rPr>
          <w:color w:val="000000" w:themeColor="text1"/>
          <w:sz w:val="24"/>
          <w:szCs w:val="24"/>
        </w:rPr>
        <w:t xml:space="preserve">Burger telah dikenal sejak ribuan tahun yang lalu, bermula dari pedagang asal Timur Tengah yang menikmati daging kambing cincang di salah satu restoran di Hamburg, Jerman. Burger sangat populer hingga kini, penggemarnya tidak sedikit yakni disemua kalangan. Maka dari itu banyak yang menjadikan burger sebagai salah satu komoditas dalam usaha jasa boga. </w:t>
      </w:r>
    </w:p>
    <w:p w14:paraId="24B8107F" w14:textId="4F847AAD" w:rsidR="00DB42E6" w:rsidRDefault="00DB42E6" w:rsidP="00DB42E6">
      <w:pPr>
        <w:spacing w:line="360" w:lineRule="auto"/>
        <w:ind w:firstLine="567"/>
        <w:jc w:val="both"/>
        <w:rPr>
          <w:color w:val="000000" w:themeColor="text1"/>
          <w:sz w:val="24"/>
          <w:szCs w:val="24"/>
        </w:rPr>
      </w:pPr>
      <w:r w:rsidRPr="00147FA7">
        <w:rPr>
          <w:color w:val="000000" w:themeColor="text1"/>
          <w:sz w:val="24"/>
          <w:szCs w:val="24"/>
        </w:rPr>
        <w:t xml:space="preserve">Dua produk diatas sudah banyak ditemukan sibstitusi dan modifikasi burger dengan berbagai varian, termasuk burger pancake. Maka dari itu akan dilakukan penelitian mengenai produk burger pancake dengan </w:t>
      </w:r>
      <w:r w:rsidR="00124191">
        <w:rPr>
          <w:color w:val="000000" w:themeColor="text1"/>
          <w:sz w:val="24"/>
          <w:szCs w:val="24"/>
        </w:rPr>
        <w:t>fortifikasi</w:t>
      </w:r>
      <w:r w:rsidRPr="00147FA7">
        <w:rPr>
          <w:color w:val="000000" w:themeColor="text1"/>
          <w:sz w:val="24"/>
          <w:szCs w:val="24"/>
        </w:rPr>
        <w:t xml:space="preserve"> ikan tilapia. Pada produk ini bahan utama yang digunakan adalah ikan tillapia yang di</w:t>
      </w:r>
      <w:r w:rsidR="00124191">
        <w:rPr>
          <w:color w:val="000000" w:themeColor="text1"/>
          <w:sz w:val="24"/>
          <w:szCs w:val="24"/>
        </w:rPr>
        <w:t xml:space="preserve">fortifikasi </w:t>
      </w:r>
      <w:r w:rsidRPr="00147FA7">
        <w:rPr>
          <w:color w:val="000000" w:themeColor="text1"/>
          <w:sz w:val="24"/>
          <w:szCs w:val="24"/>
        </w:rPr>
        <w:t xml:space="preserve">dengan tepung terigu untuk pembuatan </w:t>
      </w:r>
      <w:r w:rsidRPr="00147FA7">
        <w:rPr>
          <w:i/>
          <w:color w:val="000000" w:themeColor="text1"/>
          <w:sz w:val="24"/>
          <w:szCs w:val="24"/>
          <w:lang w:val="id-ID"/>
        </w:rPr>
        <w:t>fisshubaga pancake</w:t>
      </w:r>
      <w:r w:rsidRPr="00147FA7">
        <w:rPr>
          <w:color w:val="000000" w:themeColor="text1"/>
          <w:sz w:val="24"/>
          <w:szCs w:val="24"/>
        </w:rPr>
        <w:t xml:space="preserve">. Fortifikasi daging ikan nila diperkirakan akan merubah cita rasa pada burger pancake yang diharapkan dapat meningkatkan tingkat kesukaan berdasarkan parameter organoleptik meliputi warna, aroma, kerenyahan dan rasa, dan juga nilai gizi. </w:t>
      </w:r>
    </w:p>
    <w:p w14:paraId="02AFA498" w14:textId="77777777" w:rsidR="00124191" w:rsidRPr="00147FA7" w:rsidRDefault="00124191" w:rsidP="00DB42E6">
      <w:pPr>
        <w:spacing w:line="360" w:lineRule="auto"/>
        <w:ind w:firstLine="567"/>
        <w:jc w:val="both"/>
        <w:rPr>
          <w:color w:val="000000" w:themeColor="text1"/>
          <w:sz w:val="24"/>
          <w:szCs w:val="24"/>
        </w:rPr>
      </w:pPr>
    </w:p>
    <w:p w14:paraId="445D8F0F" w14:textId="2660CEEF" w:rsidR="004F78E3" w:rsidRPr="00092C13" w:rsidRDefault="00092C13" w:rsidP="004F78E3">
      <w:pPr>
        <w:spacing w:line="276" w:lineRule="auto"/>
        <w:jc w:val="both"/>
        <w:rPr>
          <w:b/>
          <w:sz w:val="24"/>
          <w:szCs w:val="24"/>
          <w:lang w:val="en-ID"/>
        </w:rPr>
      </w:pPr>
      <w:r w:rsidRPr="00092C13">
        <w:rPr>
          <w:b/>
          <w:sz w:val="24"/>
          <w:szCs w:val="24"/>
          <w:lang w:val="en-ID"/>
        </w:rPr>
        <w:t xml:space="preserve">METODE PENELITIAN </w:t>
      </w:r>
    </w:p>
    <w:p w14:paraId="6AEF7C64" w14:textId="0A184280" w:rsidR="00092C13" w:rsidRPr="00092C13" w:rsidRDefault="00092C13" w:rsidP="004F78E3">
      <w:pPr>
        <w:spacing w:line="276" w:lineRule="auto"/>
        <w:jc w:val="both"/>
        <w:rPr>
          <w:b/>
          <w:sz w:val="24"/>
          <w:szCs w:val="24"/>
          <w:lang w:val="en-ID"/>
        </w:rPr>
      </w:pPr>
      <w:r w:rsidRPr="00092C13">
        <w:rPr>
          <w:b/>
          <w:sz w:val="24"/>
          <w:szCs w:val="24"/>
          <w:lang w:val="en-ID"/>
        </w:rPr>
        <w:t>Jenis Penelitian</w:t>
      </w:r>
    </w:p>
    <w:p w14:paraId="00124CD4" w14:textId="5ADD99BA" w:rsidR="005C1B66" w:rsidRPr="00EE665E" w:rsidRDefault="004F78E3" w:rsidP="00092C13">
      <w:pPr>
        <w:spacing w:line="360" w:lineRule="auto"/>
        <w:ind w:firstLine="567"/>
        <w:jc w:val="both"/>
        <w:rPr>
          <w:sz w:val="24"/>
          <w:szCs w:val="24"/>
          <w:lang w:val="en-ID"/>
        </w:rPr>
      </w:pPr>
      <w:r w:rsidRPr="00EE665E">
        <w:rPr>
          <w:sz w:val="24"/>
          <w:szCs w:val="24"/>
          <w:lang w:val="id-ID"/>
        </w:rPr>
        <w:t xml:space="preserve">Metode penelitian yang digunakan yaitu jenis </w:t>
      </w:r>
      <w:r w:rsidRPr="00EE665E">
        <w:rPr>
          <w:i/>
          <w:sz w:val="24"/>
          <w:szCs w:val="24"/>
          <w:lang w:val="id-ID"/>
        </w:rPr>
        <w:t>research and development</w:t>
      </w:r>
      <w:r w:rsidRPr="00EE665E">
        <w:rPr>
          <w:sz w:val="24"/>
          <w:szCs w:val="24"/>
          <w:lang w:val="id-ID"/>
        </w:rPr>
        <w:t xml:space="preserve"> (R&amp;D) dengan konsep pengembangan 4D </w:t>
      </w:r>
      <w:r w:rsidRPr="00EE665E">
        <w:rPr>
          <w:sz w:val="24"/>
          <w:szCs w:val="24"/>
          <w:lang w:val="id-ID"/>
        </w:rPr>
        <w:lastRenderedPageBreak/>
        <w:t xml:space="preserve">yang terdiri dari tahap </w:t>
      </w:r>
      <w:r w:rsidRPr="00EE665E">
        <w:rPr>
          <w:i/>
          <w:sz w:val="24"/>
          <w:szCs w:val="24"/>
          <w:lang w:val="id-ID"/>
        </w:rPr>
        <w:t xml:space="preserve">define </w:t>
      </w:r>
      <w:r w:rsidRPr="00EE665E">
        <w:rPr>
          <w:sz w:val="24"/>
          <w:szCs w:val="24"/>
          <w:lang w:val="id-ID"/>
        </w:rPr>
        <w:t xml:space="preserve">(kajian produk acuan), </w:t>
      </w:r>
      <w:r w:rsidRPr="00EE665E">
        <w:rPr>
          <w:i/>
          <w:sz w:val="24"/>
          <w:szCs w:val="24"/>
          <w:lang w:val="id-ID"/>
        </w:rPr>
        <w:t xml:space="preserve">design </w:t>
      </w:r>
      <w:r w:rsidRPr="00EE665E">
        <w:rPr>
          <w:sz w:val="24"/>
          <w:szCs w:val="24"/>
          <w:lang w:val="id-ID"/>
        </w:rPr>
        <w:t xml:space="preserve">(perencanaan produk), </w:t>
      </w:r>
      <w:r w:rsidRPr="00EE665E">
        <w:rPr>
          <w:i/>
          <w:sz w:val="24"/>
          <w:szCs w:val="24"/>
          <w:lang w:val="id-ID"/>
        </w:rPr>
        <w:t>d</w:t>
      </w:r>
      <w:r w:rsidR="00DB42E6" w:rsidRPr="00EE665E">
        <w:rPr>
          <w:i/>
          <w:sz w:val="24"/>
          <w:szCs w:val="24"/>
          <w:lang w:val="en-GB"/>
        </w:rPr>
        <w:t>a</w:t>
      </w:r>
      <w:r w:rsidRPr="00EE665E">
        <w:rPr>
          <w:i/>
          <w:sz w:val="24"/>
          <w:szCs w:val="24"/>
          <w:lang w:val="id-ID"/>
        </w:rPr>
        <w:t xml:space="preserve">evelopment </w:t>
      </w:r>
      <w:r w:rsidRPr="00EE665E">
        <w:rPr>
          <w:sz w:val="24"/>
          <w:szCs w:val="24"/>
          <w:lang w:val="id-ID"/>
        </w:rPr>
        <w:t>(</w:t>
      </w:r>
      <w:r w:rsidR="00DB42E6" w:rsidRPr="00EE665E">
        <w:rPr>
          <w:sz w:val="24"/>
          <w:szCs w:val="24"/>
          <w:lang w:val="en-GB"/>
        </w:rPr>
        <w:t>pengembang</w:t>
      </w:r>
      <w:r w:rsidRPr="00EE665E">
        <w:rPr>
          <w:sz w:val="24"/>
          <w:szCs w:val="24"/>
          <w:lang w:val="id-ID"/>
        </w:rPr>
        <w:t xml:space="preserve">), dan </w:t>
      </w:r>
      <w:r w:rsidRPr="00EE665E">
        <w:rPr>
          <w:i/>
          <w:sz w:val="24"/>
          <w:szCs w:val="24"/>
          <w:lang w:val="id-ID"/>
        </w:rPr>
        <w:t xml:space="preserve">dissemination </w:t>
      </w:r>
      <w:r w:rsidRPr="00EE665E">
        <w:rPr>
          <w:sz w:val="24"/>
          <w:szCs w:val="24"/>
          <w:lang w:val="id-ID"/>
        </w:rPr>
        <w:t>(</w:t>
      </w:r>
      <w:r w:rsidR="00DB42E6" w:rsidRPr="00EE665E">
        <w:rPr>
          <w:sz w:val="24"/>
          <w:szCs w:val="24"/>
          <w:lang w:val="en-GB"/>
        </w:rPr>
        <w:t>penyebarluasan</w:t>
      </w:r>
      <w:r w:rsidRPr="00EE665E">
        <w:rPr>
          <w:sz w:val="24"/>
          <w:szCs w:val="24"/>
          <w:lang w:val="id-ID"/>
        </w:rPr>
        <w:t>).</w:t>
      </w:r>
      <w:r w:rsidR="005C1B66" w:rsidRPr="00EE665E">
        <w:rPr>
          <w:sz w:val="24"/>
          <w:szCs w:val="24"/>
          <w:lang w:val="en-ID"/>
        </w:rPr>
        <w:t xml:space="preserve"> </w:t>
      </w:r>
    </w:p>
    <w:p w14:paraId="3178A4CC" w14:textId="77777777" w:rsidR="00227D46" w:rsidRDefault="005C1B66" w:rsidP="00227D46">
      <w:pPr>
        <w:spacing w:line="360" w:lineRule="auto"/>
        <w:jc w:val="both"/>
        <w:rPr>
          <w:b/>
          <w:sz w:val="24"/>
          <w:szCs w:val="24"/>
          <w:lang w:val="en-ID"/>
        </w:rPr>
      </w:pPr>
      <w:r w:rsidRPr="00EE665E">
        <w:rPr>
          <w:b/>
          <w:sz w:val="24"/>
          <w:szCs w:val="24"/>
          <w:lang w:val="id-ID"/>
        </w:rPr>
        <w:t>Prosedur Penelitia</w:t>
      </w:r>
      <w:r w:rsidR="00092C13">
        <w:rPr>
          <w:b/>
          <w:sz w:val="24"/>
          <w:szCs w:val="24"/>
          <w:lang w:val="en-ID"/>
        </w:rPr>
        <w:t>n</w:t>
      </w:r>
    </w:p>
    <w:p w14:paraId="4A9CF4A3" w14:textId="7C56E69F" w:rsidR="006B060D" w:rsidRPr="00227D46" w:rsidRDefault="004F78E3" w:rsidP="00227D46">
      <w:pPr>
        <w:spacing w:line="360" w:lineRule="auto"/>
        <w:ind w:firstLine="720"/>
        <w:jc w:val="both"/>
        <w:rPr>
          <w:b/>
          <w:sz w:val="24"/>
          <w:szCs w:val="24"/>
          <w:lang w:val="en-ID"/>
        </w:rPr>
      </w:pPr>
      <w:r w:rsidRPr="00EE665E">
        <w:rPr>
          <w:sz w:val="24"/>
          <w:szCs w:val="24"/>
        </w:rPr>
        <w:t>Pada tahap</w:t>
      </w:r>
      <w:r w:rsidRPr="00EE665E">
        <w:rPr>
          <w:sz w:val="24"/>
          <w:szCs w:val="24"/>
          <w:lang w:val="id-ID"/>
        </w:rPr>
        <w:t xml:space="preserve"> pertama yaitu</w:t>
      </w:r>
      <w:r w:rsidRPr="00EE665E">
        <w:rPr>
          <w:sz w:val="24"/>
          <w:szCs w:val="24"/>
        </w:rPr>
        <w:t xml:space="preserve"> </w:t>
      </w:r>
      <w:r w:rsidRPr="00EE665E">
        <w:rPr>
          <w:i/>
          <w:sz w:val="24"/>
          <w:szCs w:val="24"/>
        </w:rPr>
        <w:t>define</w:t>
      </w:r>
      <w:r w:rsidRPr="00EE665E">
        <w:rPr>
          <w:sz w:val="24"/>
          <w:szCs w:val="24"/>
        </w:rPr>
        <w:t xml:space="preserve">, </w:t>
      </w:r>
      <w:r w:rsidR="00452C78" w:rsidRPr="00EE665E">
        <w:rPr>
          <w:sz w:val="24"/>
          <w:szCs w:val="24"/>
          <w:lang w:val="id-ID"/>
        </w:rPr>
        <w:t xml:space="preserve">Tahapan ini dimulai dari </w:t>
      </w:r>
      <w:r w:rsidR="00452C78" w:rsidRPr="00EE665E">
        <w:rPr>
          <w:i/>
          <w:sz w:val="24"/>
          <w:szCs w:val="24"/>
          <w:lang w:val="id-ID"/>
        </w:rPr>
        <w:t>define</w:t>
      </w:r>
      <w:r w:rsidR="00452C78" w:rsidRPr="00EE665E">
        <w:rPr>
          <w:sz w:val="24"/>
          <w:szCs w:val="24"/>
          <w:lang w:val="id-ID"/>
        </w:rPr>
        <w:t xml:space="preserve"> atau pendefinisian</w:t>
      </w:r>
      <w:r w:rsidR="00452C78" w:rsidRPr="00EE665E">
        <w:rPr>
          <w:i/>
          <w:sz w:val="24"/>
          <w:szCs w:val="24"/>
          <w:lang w:val="id-ID"/>
        </w:rPr>
        <w:t>.</w:t>
      </w:r>
      <w:r w:rsidR="00227D46">
        <w:rPr>
          <w:i/>
          <w:sz w:val="24"/>
          <w:szCs w:val="24"/>
          <w:lang w:val="en-ID"/>
        </w:rPr>
        <w:t xml:space="preserve"> </w:t>
      </w:r>
      <w:r w:rsidR="00227D46">
        <w:rPr>
          <w:sz w:val="24"/>
          <w:szCs w:val="24"/>
          <w:lang w:val="en-ID"/>
        </w:rPr>
        <w:t xml:space="preserve">Kualitas produk </w:t>
      </w:r>
      <w:r w:rsidR="00452C78" w:rsidRPr="00EE665E">
        <w:rPr>
          <w:sz w:val="24"/>
          <w:szCs w:val="24"/>
          <w:lang w:val="id-ID"/>
        </w:rPr>
        <w:t xml:space="preserve">pengembangan </w:t>
      </w:r>
      <w:r w:rsidR="00124191">
        <w:rPr>
          <w:sz w:val="24"/>
          <w:szCs w:val="24"/>
          <w:lang w:val="en-ID"/>
        </w:rPr>
        <w:t xml:space="preserve">perlu dijaga </w:t>
      </w:r>
      <w:r w:rsidR="00452C78" w:rsidRPr="00EE665E">
        <w:rPr>
          <w:sz w:val="24"/>
          <w:szCs w:val="24"/>
          <w:lang w:val="id-ID"/>
        </w:rPr>
        <w:t>supaya tetap sesuai dengan karakteristik produk standar, formula produk pengembangan harus tetap menggunakan ac</w:t>
      </w:r>
      <w:r w:rsidR="00124191">
        <w:rPr>
          <w:sz w:val="24"/>
          <w:szCs w:val="24"/>
          <w:lang w:val="en-ID"/>
        </w:rPr>
        <w:t>u</w:t>
      </w:r>
      <w:r w:rsidR="00452C78" w:rsidRPr="00EE665E">
        <w:rPr>
          <w:sz w:val="24"/>
          <w:szCs w:val="24"/>
          <w:lang w:val="id-ID"/>
        </w:rPr>
        <w:t xml:space="preserve">an resep standar sebagai kontrol. Pada pengolahan produk </w:t>
      </w:r>
      <w:r w:rsidR="00452C78" w:rsidRPr="00EE665E">
        <w:rPr>
          <w:i/>
          <w:sz w:val="24"/>
          <w:szCs w:val="24"/>
          <w:lang w:val="en-GB"/>
        </w:rPr>
        <w:t xml:space="preserve">Fisshubaga Pancake </w:t>
      </w:r>
      <w:r w:rsidR="00452C78" w:rsidRPr="00EE665E">
        <w:rPr>
          <w:sz w:val="24"/>
          <w:szCs w:val="24"/>
          <w:lang w:val="id-ID"/>
        </w:rPr>
        <w:t xml:space="preserve">ini </w:t>
      </w:r>
      <w:r w:rsidR="00452C78" w:rsidRPr="00EE665E">
        <w:rPr>
          <w:sz w:val="24"/>
          <w:szCs w:val="24"/>
          <w:lang w:val="en-GB"/>
        </w:rPr>
        <w:t>menggunakan</w:t>
      </w:r>
      <w:r w:rsidR="00452C78" w:rsidRPr="00EE665E">
        <w:rPr>
          <w:sz w:val="24"/>
          <w:szCs w:val="24"/>
          <w:lang w:val="id-ID"/>
        </w:rPr>
        <w:t xml:space="preserve"> </w:t>
      </w:r>
      <w:r w:rsidR="00452C78" w:rsidRPr="00EE665E">
        <w:rPr>
          <w:sz w:val="24"/>
          <w:szCs w:val="24"/>
        </w:rPr>
        <w:t>resep acuan menggunakan resep yang valid dan telah diuji berhasil</w:t>
      </w:r>
      <w:r w:rsidR="00452C78" w:rsidRPr="00EE665E">
        <w:rPr>
          <w:sz w:val="24"/>
          <w:szCs w:val="24"/>
          <w:lang w:val="id-ID"/>
        </w:rPr>
        <w:t>, kemudian dibandingkan dengan formula lain untuk menentukan formula standar</w:t>
      </w:r>
      <w:r w:rsidRPr="00EE665E">
        <w:rPr>
          <w:sz w:val="24"/>
          <w:szCs w:val="24"/>
          <w:lang w:val="id-ID"/>
        </w:rPr>
        <w:t xml:space="preserve">. </w:t>
      </w:r>
      <w:r w:rsidR="006B060D" w:rsidRPr="00EE665E">
        <w:rPr>
          <w:color w:val="000000"/>
          <w:sz w:val="24"/>
          <w:szCs w:val="24"/>
          <w:lang w:val="id-ID" w:eastAsia="id-ID"/>
        </w:rPr>
        <w:t>Adapun resep acuan</w:t>
      </w:r>
      <w:r w:rsidR="006B060D" w:rsidRPr="00EE665E">
        <w:rPr>
          <w:color w:val="000000"/>
          <w:sz w:val="24"/>
          <w:szCs w:val="24"/>
          <w:lang w:val="en-GB" w:eastAsia="id-ID"/>
        </w:rPr>
        <w:t xml:space="preserve"> </w:t>
      </w:r>
      <w:r w:rsidR="006B060D" w:rsidRPr="00EE665E">
        <w:rPr>
          <w:i/>
          <w:color w:val="000000"/>
          <w:sz w:val="24"/>
          <w:szCs w:val="24"/>
          <w:lang w:val="id-ID" w:eastAsia="id-ID"/>
        </w:rPr>
        <w:t>Fisshubaga Pancake</w:t>
      </w:r>
      <w:r w:rsidR="006B060D" w:rsidRPr="00EE665E">
        <w:rPr>
          <w:color w:val="000000"/>
          <w:sz w:val="24"/>
          <w:szCs w:val="24"/>
          <w:lang w:val="id-ID" w:eastAsia="id-ID"/>
        </w:rPr>
        <w:t xml:space="preserve"> dapat diamati pada Tabel 1.</w:t>
      </w:r>
    </w:p>
    <w:p w14:paraId="0261E836" w14:textId="77777777" w:rsidR="006B060D" w:rsidRPr="00147FA7" w:rsidRDefault="006B060D" w:rsidP="006B060D">
      <w:pPr>
        <w:spacing w:line="276" w:lineRule="auto"/>
        <w:jc w:val="both"/>
        <w:rPr>
          <w:color w:val="000000"/>
          <w:sz w:val="24"/>
          <w:szCs w:val="24"/>
          <w:lang w:val="id-ID" w:eastAsia="id-ID"/>
        </w:rPr>
      </w:pPr>
      <w:r w:rsidRPr="00147FA7">
        <w:rPr>
          <w:color w:val="000000"/>
          <w:sz w:val="24"/>
          <w:szCs w:val="24"/>
          <w:lang w:val="id-ID" w:eastAsia="id-ID"/>
        </w:rPr>
        <w:t xml:space="preserve">Tabel 1. Resep Acuan </w:t>
      </w:r>
      <w:r w:rsidRPr="00147FA7">
        <w:rPr>
          <w:i/>
          <w:color w:val="000000"/>
          <w:sz w:val="24"/>
          <w:szCs w:val="24"/>
          <w:lang w:val="id-ID" w:eastAsia="id-ID"/>
        </w:rPr>
        <w:t>Fisshubaga Pancake</w:t>
      </w:r>
    </w:p>
    <w:tbl>
      <w:tblPr>
        <w:tblW w:w="4253" w:type="dxa"/>
        <w:tblInd w:w="108" w:type="dxa"/>
        <w:tblBorders>
          <w:top w:val="single" w:sz="4" w:space="0" w:color="auto"/>
          <w:bottom w:val="single" w:sz="4" w:space="0" w:color="auto"/>
        </w:tblBorders>
        <w:tblLayout w:type="fixed"/>
        <w:tblLook w:val="04A0" w:firstRow="1" w:lastRow="0" w:firstColumn="1" w:lastColumn="0" w:noHBand="0" w:noVBand="1"/>
      </w:tblPr>
      <w:tblGrid>
        <w:gridCol w:w="2552"/>
        <w:gridCol w:w="1701"/>
      </w:tblGrid>
      <w:tr w:rsidR="006B060D" w:rsidRPr="00147FA7" w14:paraId="48EFF22A" w14:textId="77777777" w:rsidTr="009D1103">
        <w:tc>
          <w:tcPr>
            <w:tcW w:w="2552" w:type="dxa"/>
            <w:tcBorders>
              <w:top w:val="single" w:sz="4" w:space="0" w:color="auto"/>
              <w:left w:val="nil"/>
              <w:bottom w:val="single" w:sz="4" w:space="0" w:color="auto"/>
            </w:tcBorders>
            <w:shd w:val="clear" w:color="auto" w:fill="auto"/>
            <w:vAlign w:val="center"/>
          </w:tcPr>
          <w:p w14:paraId="01160EAD" w14:textId="77777777" w:rsidR="006B060D" w:rsidRPr="00147FA7" w:rsidRDefault="006B060D" w:rsidP="009D1103">
            <w:pPr>
              <w:jc w:val="center"/>
              <w:rPr>
                <w:sz w:val="24"/>
                <w:szCs w:val="24"/>
              </w:rPr>
            </w:pPr>
            <w:r w:rsidRPr="00147FA7">
              <w:rPr>
                <w:sz w:val="24"/>
                <w:szCs w:val="24"/>
              </w:rPr>
              <w:t>Nama Bahan</w:t>
            </w:r>
          </w:p>
        </w:tc>
        <w:tc>
          <w:tcPr>
            <w:tcW w:w="1701" w:type="dxa"/>
            <w:tcBorders>
              <w:top w:val="single" w:sz="4" w:space="0" w:color="auto"/>
              <w:bottom w:val="single" w:sz="4" w:space="0" w:color="auto"/>
              <w:right w:val="nil"/>
            </w:tcBorders>
            <w:shd w:val="clear" w:color="auto" w:fill="auto"/>
            <w:vAlign w:val="center"/>
          </w:tcPr>
          <w:p w14:paraId="463DB906" w14:textId="77777777" w:rsidR="006B060D" w:rsidRPr="00147FA7" w:rsidRDefault="006B060D" w:rsidP="009D1103">
            <w:pPr>
              <w:jc w:val="center"/>
              <w:rPr>
                <w:sz w:val="24"/>
                <w:szCs w:val="24"/>
              </w:rPr>
            </w:pPr>
            <w:r w:rsidRPr="00147FA7">
              <w:rPr>
                <w:sz w:val="24"/>
                <w:szCs w:val="24"/>
              </w:rPr>
              <w:t>Jumlah</w:t>
            </w:r>
          </w:p>
        </w:tc>
      </w:tr>
      <w:tr w:rsidR="006B060D" w:rsidRPr="00147FA7" w14:paraId="071CC2DC" w14:textId="77777777" w:rsidTr="009D1103">
        <w:tc>
          <w:tcPr>
            <w:tcW w:w="2552" w:type="dxa"/>
            <w:tcBorders>
              <w:top w:val="single" w:sz="4" w:space="0" w:color="auto"/>
              <w:left w:val="nil"/>
            </w:tcBorders>
            <w:shd w:val="clear" w:color="auto" w:fill="auto"/>
            <w:vAlign w:val="center"/>
          </w:tcPr>
          <w:p w14:paraId="382A1DEF" w14:textId="33BE09AC" w:rsidR="006B060D" w:rsidRPr="00147FA7" w:rsidRDefault="00124191"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Ikan tilapia</w:t>
            </w:r>
          </w:p>
        </w:tc>
        <w:tc>
          <w:tcPr>
            <w:tcW w:w="1701" w:type="dxa"/>
            <w:tcBorders>
              <w:top w:val="single" w:sz="4" w:space="0" w:color="auto"/>
              <w:right w:val="nil"/>
            </w:tcBorders>
            <w:shd w:val="clear" w:color="auto" w:fill="auto"/>
          </w:tcPr>
          <w:p w14:paraId="42CB2A26"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w:t>
            </w:r>
          </w:p>
        </w:tc>
      </w:tr>
      <w:tr w:rsidR="006B060D" w:rsidRPr="00147FA7" w14:paraId="5A780AB3" w14:textId="77777777" w:rsidTr="009D1103">
        <w:tc>
          <w:tcPr>
            <w:tcW w:w="2552" w:type="dxa"/>
            <w:tcBorders>
              <w:left w:val="nil"/>
            </w:tcBorders>
            <w:shd w:val="clear" w:color="auto" w:fill="auto"/>
          </w:tcPr>
          <w:p w14:paraId="756C173C" w14:textId="56B01EDA" w:rsidR="006B060D" w:rsidRPr="00147FA7" w:rsidRDefault="00124191" w:rsidP="009D1103">
            <w:pPr>
              <w:adjustRightInd w:val="0"/>
              <w:jc w:val="center"/>
              <w:rPr>
                <w:rFonts w:eastAsiaTheme="minorHAnsi"/>
                <w:color w:val="000000" w:themeColor="text1"/>
                <w:sz w:val="24"/>
                <w:szCs w:val="24"/>
                <w:lang w:val="id-ID"/>
              </w:rPr>
            </w:pPr>
            <w:r w:rsidRPr="00147FA7">
              <w:rPr>
                <w:rFonts w:eastAsiaTheme="minorHAnsi"/>
                <w:color w:val="000000" w:themeColor="text1"/>
                <w:sz w:val="24"/>
                <w:szCs w:val="24"/>
                <w:lang w:val="id-ID"/>
              </w:rPr>
              <w:t>Tepung terigu</w:t>
            </w:r>
          </w:p>
        </w:tc>
        <w:tc>
          <w:tcPr>
            <w:tcW w:w="1701" w:type="dxa"/>
            <w:tcBorders>
              <w:right w:val="nil"/>
            </w:tcBorders>
            <w:shd w:val="clear" w:color="auto" w:fill="auto"/>
          </w:tcPr>
          <w:p w14:paraId="4EC4442B"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125 g</w:t>
            </w:r>
          </w:p>
        </w:tc>
      </w:tr>
      <w:tr w:rsidR="006B060D" w:rsidRPr="00147FA7" w14:paraId="5F126751" w14:textId="77777777" w:rsidTr="009D1103">
        <w:tc>
          <w:tcPr>
            <w:tcW w:w="2552" w:type="dxa"/>
            <w:tcBorders>
              <w:left w:val="nil"/>
            </w:tcBorders>
            <w:shd w:val="clear" w:color="auto" w:fill="auto"/>
          </w:tcPr>
          <w:p w14:paraId="4A3F5024" w14:textId="34A36B5D" w:rsidR="006B060D" w:rsidRPr="00147FA7" w:rsidRDefault="00124191" w:rsidP="009D1103">
            <w:pPr>
              <w:adjustRightInd w:val="0"/>
              <w:jc w:val="center"/>
              <w:rPr>
                <w:rFonts w:eastAsiaTheme="minorHAnsi"/>
                <w:color w:val="000000" w:themeColor="text1"/>
                <w:sz w:val="24"/>
                <w:szCs w:val="24"/>
                <w:lang w:val="id-ID"/>
              </w:rPr>
            </w:pPr>
            <w:r w:rsidRPr="00147FA7">
              <w:rPr>
                <w:rFonts w:eastAsiaTheme="minorHAnsi"/>
                <w:color w:val="000000" w:themeColor="text1"/>
                <w:sz w:val="24"/>
                <w:szCs w:val="24"/>
                <w:lang w:val="id-ID"/>
              </w:rPr>
              <w:t>Margarine</w:t>
            </w:r>
          </w:p>
        </w:tc>
        <w:tc>
          <w:tcPr>
            <w:tcW w:w="1701" w:type="dxa"/>
            <w:tcBorders>
              <w:right w:val="nil"/>
            </w:tcBorders>
            <w:shd w:val="clear" w:color="auto" w:fill="auto"/>
          </w:tcPr>
          <w:p w14:paraId="79F24A1E"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25 g</w:t>
            </w:r>
          </w:p>
        </w:tc>
      </w:tr>
      <w:tr w:rsidR="006B060D" w:rsidRPr="00147FA7" w14:paraId="3C1E45B8" w14:textId="77777777" w:rsidTr="009D1103">
        <w:tc>
          <w:tcPr>
            <w:tcW w:w="2552" w:type="dxa"/>
            <w:tcBorders>
              <w:left w:val="nil"/>
            </w:tcBorders>
            <w:shd w:val="clear" w:color="auto" w:fill="auto"/>
          </w:tcPr>
          <w:p w14:paraId="60128988" w14:textId="3DFDE88C" w:rsidR="006B060D" w:rsidRPr="00147FA7" w:rsidRDefault="00124191" w:rsidP="009D1103">
            <w:pPr>
              <w:adjustRightInd w:val="0"/>
              <w:jc w:val="center"/>
              <w:rPr>
                <w:rFonts w:eastAsiaTheme="minorHAnsi"/>
                <w:color w:val="000000" w:themeColor="text1"/>
                <w:sz w:val="24"/>
                <w:szCs w:val="24"/>
                <w:lang w:val="id-ID"/>
              </w:rPr>
            </w:pPr>
            <w:r w:rsidRPr="00147FA7">
              <w:rPr>
                <w:rFonts w:eastAsiaTheme="minorHAnsi"/>
                <w:color w:val="000000" w:themeColor="text1"/>
                <w:sz w:val="24"/>
                <w:szCs w:val="24"/>
                <w:lang w:val="id-ID"/>
              </w:rPr>
              <w:t>Susu cair</w:t>
            </w:r>
          </w:p>
        </w:tc>
        <w:tc>
          <w:tcPr>
            <w:tcW w:w="1701" w:type="dxa"/>
            <w:tcBorders>
              <w:right w:val="nil"/>
            </w:tcBorders>
            <w:shd w:val="clear" w:color="auto" w:fill="auto"/>
          </w:tcPr>
          <w:p w14:paraId="423310F4"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200 g</w:t>
            </w:r>
          </w:p>
        </w:tc>
      </w:tr>
      <w:tr w:rsidR="006B060D" w:rsidRPr="00147FA7" w14:paraId="068C767F" w14:textId="77777777" w:rsidTr="009D1103">
        <w:tc>
          <w:tcPr>
            <w:tcW w:w="2552" w:type="dxa"/>
            <w:tcBorders>
              <w:left w:val="nil"/>
            </w:tcBorders>
            <w:shd w:val="clear" w:color="auto" w:fill="auto"/>
          </w:tcPr>
          <w:p w14:paraId="70657EF4" w14:textId="3281A83D" w:rsidR="006B060D" w:rsidRPr="00147FA7" w:rsidRDefault="00124191" w:rsidP="009D1103">
            <w:pPr>
              <w:adjustRightInd w:val="0"/>
              <w:jc w:val="center"/>
              <w:rPr>
                <w:rFonts w:eastAsiaTheme="minorHAnsi"/>
                <w:color w:val="000000" w:themeColor="text1"/>
                <w:sz w:val="24"/>
                <w:szCs w:val="24"/>
                <w:lang w:val="id-ID"/>
              </w:rPr>
            </w:pPr>
            <w:r w:rsidRPr="00147FA7">
              <w:rPr>
                <w:rFonts w:eastAsiaTheme="minorHAnsi"/>
                <w:color w:val="000000" w:themeColor="text1"/>
                <w:sz w:val="24"/>
                <w:szCs w:val="24"/>
                <w:lang w:val="id-ID"/>
              </w:rPr>
              <w:t>Telur</w:t>
            </w:r>
          </w:p>
        </w:tc>
        <w:tc>
          <w:tcPr>
            <w:tcW w:w="1701" w:type="dxa"/>
            <w:tcBorders>
              <w:right w:val="nil"/>
            </w:tcBorders>
            <w:shd w:val="clear" w:color="auto" w:fill="auto"/>
          </w:tcPr>
          <w:p w14:paraId="00C4520D"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44 g</w:t>
            </w:r>
          </w:p>
        </w:tc>
      </w:tr>
      <w:tr w:rsidR="006B060D" w:rsidRPr="00147FA7" w14:paraId="235FA3D0" w14:textId="77777777" w:rsidTr="009D1103">
        <w:tc>
          <w:tcPr>
            <w:tcW w:w="2552" w:type="dxa"/>
            <w:tcBorders>
              <w:left w:val="nil"/>
            </w:tcBorders>
            <w:shd w:val="clear" w:color="auto" w:fill="auto"/>
          </w:tcPr>
          <w:p w14:paraId="55AA9B56" w14:textId="6BEC9E31" w:rsidR="006B060D" w:rsidRPr="00147FA7" w:rsidRDefault="00124191" w:rsidP="009D1103">
            <w:pPr>
              <w:adjustRightInd w:val="0"/>
              <w:jc w:val="center"/>
              <w:rPr>
                <w:rFonts w:eastAsiaTheme="minorHAnsi"/>
                <w:color w:val="000000" w:themeColor="text1"/>
                <w:sz w:val="24"/>
                <w:szCs w:val="24"/>
                <w:lang w:val="id-ID"/>
              </w:rPr>
            </w:pPr>
            <w:r w:rsidRPr="00147FA7">
              <w:rPr>
                <w:rFonts w:eastAsiaTheme="minorHAnsi"/>
                <w:color w:val="000000" w:themeColor="text1"/>
                <w:sz w:val="24"/>
                <w:szCs w:val="24"/>
                <w:lang w:val="id-ID"/>
              </w:rPr>
              <w:t>Baking powder</w:t>
            </w:r>
          </w:p>
        </w:tc>
        <w:tc>
          <w:tcPr>
            <w:tcW w:w="1701" w:type="dxa"/>
            <w:tcBorders>
              <w:right w:val="nil"/>
            </w:tcBorders>
            <w:shd w:val="clear" w:color="auto" w:fill="auto"/>
          </w:tcPr>
          <w:p w14:paraId="0D16163C"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6 g</w:t>
            </w:r>
          </w:p>
        </w:tc>
      </w:tr>
      <w:tr w:rsidR="006B060D" w:rsidRPr="00147FA7" w14:paraId="0E1068F3" w14:textId="77777777" w:rsidTr="009D1103">
        <w:tc>
          <w:tcPr>
            <w:tcW w:w="2552" w:type="dxa"/>
            <w:tcBorders>
              <w:left w:val="nil"/>
            </w:tcBorders>
            <w:shd w:val="clear" w:color="auto" w:fill="auto"/>
          </w:tcPr>
          <w:p w14:paraId="271C15E4" w14:textId="422369D3" w:rsidR="006B060D" w:rsidRPr="00147FA7" w:rsidRDefault="00124191" w:rsidP="009D1103">
            <w:pPr>
              <w:adjustRightInd w:val="0"/>
              <w:jc w:val="center"/>
              <w:rPr>
                <w:rFonts w:eastAsiaTheme="minorHAnsi"/>
                <w:color w:val="000000" w:themeColor="text1"/>
                <w:sz w:val="24"/>
                <w:szCs w:val="24"/>
                <w:lang w:val="id-ID"/>
              </w:rPr>
            </w:pPr>
            <w:r w:rsidRPr="00147FA7">
              <w:rPr>
                <w:rFonts w:eastAsiaTheme="minorHAnsi"/>
                <w:color w:val="000000" w:themeColor="text1"/>
                <w:sz w:val="24"/>
                <w:szCs w:val="24"/>
                <w:lang w:val="id-ID"/>
              </w:rPr>
              <w:t>Garam</w:t>
            </w:r>
          </w:p>
        </w:tc>
        <w:tc>
          <w:tcPr>
            <w:tcW w:w="1701" w:type="dxa"/>
            <w:tcBorders>
              <w:right w:val="nil"/>
            </w:tcBorders>
            <w:shd w:val="clear" w:color="auto" w:fill="auto"/>
          </w:tcPr>
          <w:p w14:paraId="7B808F8F"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1,5 g</w:t>
            </w:r>
          </w:p>
        </w:tc>
      </w:tr>
      <w:tr w:rsidR="006B060D" w:rsidRPr="00147FA7" w14:paraId="14D19858" w14:textId="77777777" w:rsidTr="009D1103">
        <w:tc>
          <w:tcPr>
            <w:tcW w:w="2552" w:type="dxa"/>
            <w:tcBorders>
              <w:left w:val="nil"/>
            </w:tcBorders>
            <w:shd w:val="clear" w:color="auto" w:fill="auto"/>
          </w:tcPr>
          <w:p w14:paraId="2696D977" w14:textId="7A6D1ED8" w:rsidR="006B060D" w:rsidRPr="00147FA7" w:rsidRDefault="00124191" w:rsidP="009D1103">
            <w:pPr>
              <w:adjustRightInd w:val="0"/>
              <w:jc w:val="center"/>
              <w:rPr>
                <w:rFonts w:eastAsiaTheme="minorHAnsi"/>
                <w:color w:val="000000" w:themeColor="text1"/>
                <w:sz w:val="24"/>
                <w:szCs w:val="24"/>
                <w:lang w:val="id-ID"/>
              </w:rPr>
            </w:pPr>
            <w:r w:rsidRPr="00147FA7">
              <w:rPr>
                <w:rFonts w:eastAsiaTheme="minorHAnsi"/>
                <w:color w:val="000000" w:themeColor="text1"/>
                <w:sz w:val="24"/>
                <w:szCs w:val="24"/>
                <w:lang w:val="id-ID"/>
              </w:rPr>
              <w:t>Gula pasir</w:t>
            </w:r>
          </w:p>
        </w:tc>
        <w:tc>
          <w:tcPr>
            <w:tcW w:w="1701" w:type="dxa"/>
            <w:tcBorders>
              <w:right w:val="nil"/>
            </w:tcBorders>
            <w:shd w:val="clear" w:color="auto" w:fill="auto"/>
          </w:tcPr>
          <w:p w14:paraId="04218400"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12.5 g</w:t>
            </w:r>
          </w:p>
        </w:tc>
      </w:tr>
      <w:tr w:rsidR="006B060D" w:rsidRPr="00147FA7" w14:paraId="30738807" w14:textId="77777777" w:rsidTr="009D1103">
        <w:tc>
          <w:tcPr>
            <w:tcW w:w="2552" w:type="dxa"/>
            <w:tcBorders>
              <w:left w:val="nil"/>
            </w:tcBorders>
            <w:shd w:val="clear" w:color="auto" w:fill="auto"/>
            <w:vAlign w:val="center"/>
          </w:tcPr>
          <w:p w14:paraId="47CE1F1E" w14:textId="44E46933" w:rsidR="006B060D" w:rsidRPr="00147FA7" w:rsidRDefault="00124191"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Ikan tilapia</w:t>
            </w:r>
          </w:p>
        </w:tc>
        <w:tc>
          <w:tcPr>
            <w:tcW w:w="1701" w:type="dxa"/>
            <w:tcBorders>
              <w:right w:val="nil"/>
            </w:tcBorders>
            <w:shd w:val="clear" w:color="auto" w:fill="auto"/>
          </w:tcPr>
          <w:p w14:paraId="498C8FC0"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w:t>
            </w:r>
          </w:p>
        </w:tc>
      </w:tr>
      <w:tr w:rsidR="006B060D" w:rsidRPr="00147FA7" w14:paraId="2861E3F6" w14:textId="77777777" w:rsidTr="009D1103">
        <w:tc>
          <w:tcPr>
            <w:tcW w:w="2552" w:type="dxa"/>
            <w:tcBorders>
              <w:left w:val="nil"/>
            </w:tcBorders>
            <w:shd w:val="clear" w:color="auto" w:fill="auto"/>
          </w:tcPr>
          <w:p w14:paraId="5B362EC3" w14:textId="0D722F6F" w:rsidR="006B060D" w:rsidRPr="00147FA7" w:rsidRDefault="00124191" w:rsidP="009D1103">
            <w:pPr>
              <w:adjustRightInd w:val="0"/>
              <w:jc w:val="center"/>
              <w:rPr>
                <w:rFonts w:eastAsiaTheme="minorHAnsi"/>
                <w:color w:val="000000" w:themeColor="text1"/>
                <w:sz w:val="24"/>
                <w:szCs w:val="24"/>
                <w:lang w:val="id-ID"/>
              </w:rPr>
            </w:pPr>
            <w:r w:rsidRPr="00147FA7">
              <w:rPr>
                <w:rFonts w:eastAsiaTheme="minorHAnsi"/>
                <w:color w:val="000000" w:themeColor="text1"/>
                <w:sz w:val="24"/>
                <w:szCs w:val="24"/>
                <w:lang w:val="id-ID"/>
              </w:rPr>
              <w:t>Tepung terigu</w:t>
            </w:r>
          </w:p>
        </w:tc>
        <w:tc>
          <w:tcPr>
            <w:tcW w:w="1701" w:type="dxa"/>
            <w:tcBorders>
              <w:right w:val="nil"/>
            </w:tcBorders>
            <w:shd w:val="clear" w:color="auto" w:fill="auto"/>
          </w:tcPr>
          <w:p w14:paraId="48ACCDD9"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125 g</w:t>
            </w:r>
          </w:p>
        </w:tc>
      </w:tr>
      <w:tr w:rsidR="006B060D" w:rsidRPr="00147FA7" w14:paraId="003C3338" w14:textId="77777777" w:rsidTr="009D1103">
        <w:tc>
          <w:tcPr>
            <w:tcW w:w="2552" w:type="dxa"/>
            <w:tcBorders>
              <w:left w:val="nil"/>
            </w:tcBorders>
            <w:shd w:val="clear" w:color="auto" w:fill="auto"/>
          </w:tcPr>
          <w:p w14:paraId="4E731DF2" w14:textId="3CF92491" w:rsidR="006B060D" w:rsidRPr="00147FA7" w:rsidRDefault="00124191" w:rsidP="009D1103">
            <w:pPr>
              <w:adjustRightInd w:val="0"/>
              <w:jc w:val="center"/>
              <w:rPr>
                <w:rFonts w:eastAsiaTheme="minorHAnsi"/>
                <w:color w:val="000000" w:themeColor="text1"/>
                <w:sz w:val="24"/>
                <w:szCs w:val="24"/>
                <w:lang w:val="id-ID"/>
              </w:rPr>
            </w:pPr>
            <w:r w:rsidRPr="00147FA7">
              <w:rPr>
                <w:rFonts w:eastAsiaTheme="minorHAnsi"/>
                <w:color w:val="000000" w:themeColor="text1"/>
                <w:sz w:val="24"/>
                <w:szCs w:val="24"/>
                <w:lang w:val="id-ID"/>
              </w:rPr>
              <w:t>Margarine</w:t>
            </w:r>
          </w:p>
        </w:tc>
        <w:tc>
          <w:tcPr>
            <w:tcW w:w="1701" w:type="dxa"/>
            <w:tcBorders>
              <w:right w:val="nil"/>
            </w:tcBorders>
            <w:shd w:val="clear" w:color="auto" w:fill="auto"/>
          </w:tcPr>
          <w:p w14:paraId="3150B4FE"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25 g</w:t>
            </w:r>
          </w:p>
        </w:tc>
      </w:tr>
      <w:tr w:rsidR="006B060D" w:rsidRPr="00147FA7" w14:paraId="1243FFC3" w14:textId="77777777" w:rsidTr="009D1103">
        <w:tc>
          <w:tcPr>
            <w:tcW w:w="2552" w:type="dxa"/>
            <w:tcBorders>
              <w:left w:val="nil"/>
            </w:tcBorders>
            <w:shd w:val="clear" w:color="auto" w:fill="auto"/>
          </w:tcPr>
          <w:p w14:paraId="20858EA3" w14:textId="77777777" w:rsidR="006B060D" w:rsidRPr="00147FA7" w:rsidRDefault="006B060D" w:rsidP="009D1103">
            <w:pPr>
              <w:adjustRightInd w:val="0"/>
              <w:jc w:val="center"/>
              <w:rPr>
                <w:rFonts w:eastAsiaTheme="minorHAnsi"/>
                <w:color w:val="000000" w:themeColor="text1"/>
                <w:sz w:val="24"/>
                <w:szCs w:val="24"/>
                <w:lang w:val="id-ID"/>
              </w:rPr>
            </w:pPr>
            <w:r w:rsidRPr="00147FA7">
              <w:rPr>
                <w:rFonts w:eastAsiaTheme="minorHAnsi"/>
                <w:color w:val="000000" w:themeColor="text1"/>
                <w:sz w:val="24"/>
                <w:szCs w:val="24"/>
                <w:lang w:val="id-ID"/>
              </w:rPr>
              <w:t>Susu cair</w:t>
            </w:r>
          </w:p>
        </w:tc>
        <w:tc>
          <w:tcPr>
            <w:tcW w:w="1701" w:type="dxa"/>
            <w:tcBorders>
              <w:right w:val="nil"/>
            </w:tcBorders>
            <w:shd w:val="clear" w:color="auto" w:fill="auto"/>
          </w:tcPr>
          <w:p w14:paraId="3EBDCBE6"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200 g</w:t>
            </w:r>
          </w:p>
        </w:tc>
      </w:tr>
      <w:tr w:rsidR="006B060D" w:rsidRPr="00147FA7" w14:paraId="4161E88F" w14:textId="77777777" w:rsidTr="009D1103">
        <w:tc>
          <w:tcPr>
            <w:tcW w:w="2552" w:type="dxa"/>
            <w:tcBorders>
              <w:left w:val="nil"/>
            </w:tcBorders>
            <w:shd w:val="clear" w:color="auto" w:fill="auto"/>
          </w:tcPr>
          <w:p w14:paraId="55B7A113" w14:textId="77777777" w:rsidR="006B060D" w:rsidRPr="00147FA7" w:rsidRDefault="006B060D" w:rsidP="009D1103">
            <w:pPr>
              <w:adjustRightInd w:val="0"/>
              <w:jc w:val="center"/>
              <w:rPr>
                <w:rFonts w:eastAsiaTheme="minorHAnsi"/>
                <w:color w:val="000000" w:themeColor="text1"/>
                <w:sz w:val="24"/>
                <w:szCs w:val="24"/>
                <w:lang w:val="id-ID"/>
              </w:rPr>
            </w:pPr>
            <w:r w:rsidRPr="00147FA7">
              <w:rPr>
                <w:rFonts w:eastAsiaTheme="minorHAnsi"/>
                <w:color w:val="000000" w:themeColor="text1"/>
                <w:sz w:val="24"/>
                <w:szCs w:val="24"/>
                <w:lang w:val="id-ID"/>
              </w:rPr>
              <w:t>Telur</w:t>
            </w:r>
          </w:p>
        </w:tc>
        <w:tc>
          <w:tcPr>
            <w:tcW w:w="1701" w:type="dxa"/>
            <w:tcBorders>
              <w:right w:val="nil"/>
            </w:tcBorders>
            <w:shd w:val="clear" w:color="auto" w:fill="auto"/>
          </w:tcPr>
          <w:p w14:paraId="00AB2974"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44 g</w:t>
            </w:r>
          </w:p>
        </w:tc>
      </w:tr>
      <w:tr w:rsidR="006B060D" w:rsidRPr="00147FA7" w14:paraId="07FCDC09" w14:textId="77777777" w:rsidTr="009D1103">
        <w:tc>
          <w:tcPr>
            <w:tcW w:w="2552" w:type="dxa"/>
            <w:tcBorders>
              <w:left w:val="nil"/>
              <w:bottom w:val="single" w:sz="4" w:space="0" w:color="auto"/>
            </w:tcBorders>
            <w:shd w:val="clear" w:color="auto" w:fill="auto"/>
          </w:tcPr>
          <w:p w14:paraId="6423903D" w14:textId="77777777" w:rsidR="006B060D" w:rsidRPr="00147FA7" w:rsidRDefault="006B060D" w:rsidP="009D1103">
            <w:pPr>
              <w:adjustRightInd w:val="0"/>
              <w:jc w:val="center"/>
              <w:rPr>
                <w:rFonts w:eastAsiaTheme="minorHAnsi"/>
                <w:color w:val="000000" w:themeColor="text1"/>
                <w:sz w:val="24"/>
                <w:szCs w:val="24"/>
                <w:lang w:val="id-ID"/>
              </w:rPr>
            </w:pPr>
            <w:r w:rsidRPr="00147FA7">
              <w:rPr>
                <w:rFonts w:eastAsiaTheme="minorHAnsi"/>
                <w:color w:val="000000" w:themeColor="text1"/>
                <w:sz w:val="24"/>
                <w:szCs w:val="24"/>
                <w:lang w:val="id-ID"/>
              </w:rPr>
              <w:t>Baking powder</w:t>
            </w:r>
          </w:p>
        </w:tc>
        <w:tc>
          <w:tcPr>
            <w:tcW w:w="1701" w:type="dxa"/>
            <w:tcBorders>
              <w:bottom w:val="single" w:sz="4" w:space="0" w:color="auto"/>
              <w:right w:val="nil"/>
            </w:tcBorders>
            <w:shd w:val="clear" w:color="auto" w:fill="auto"/>
          </w:tcPr>
          <w:p w14:paraId="436154BE" w14:textId="77777777" w:rsidR="006B060D" w:rsidRPr="00147FA7" w:rsidRDefault="006B060D" w:rsidP="009D1103">
            <w:pPr>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6 g</w:t>
            </w:r>
          </w:p>
        </w:tc>
      </w:tr>
    </w:tbl>
    <w:p w14:paraId="0A920509" w14:textId="77777777" w:rsidR="006B060D" w:rsidRPr="00147FA7" w:rsidRDefault="006B060D" w:rsidP="004F78E3">
      <w:pPr>
        <w:spacing w:line="276" w:lineRule="auto"/>
        <w:ind w:firstLine="567"/>
        <w:jc w:val="both"/>
        <w:rPr>
          <w:sz w:val="24"/>
          <w:szCs w:val="24"/>
          <w:lang w:val="id-ID"/>
        </w:rPr>
      </w:pPr>
    </w:p>
    <w:p w14:paraId="1ED7F3DA" w14:textId="77777777" w:rsidR="006B060D" w:rsidRPr="00147FA7" w:rsidRDefault="004F78E3" w:rsidP="00EE665E">
      <w:pPr>
        <w:spacing w:line="360" w:lineRule="auto"/>
        <w:ind w:firstLine="567"/>
        <w:jc w:val="both"/>
        <w:rPr>
          <w:color w:val="000000"/>
          <w:sz w:val="24"/>
          <w:szCs w:val="24"/>
          <w:lang w:val="id-ID" w:eastAsia="id-ID"/>
        </w:rPr>
      </w:pPr>
      <w:r w:rsidRPr="00147FA7">
        <w:rPr>
          <w:sz w:val="24"/>
          <w:szCs w:val="24"/>
          <w:lang w:val="id-ID"/>
        </w:rPr>
        <w:t>T</w:t>
      </w:r>
      <w:r w:rsidRPr="00147FA7">
        <w:rPr>
          <w:sz w:val="24"/>
          <w:szCs w:val="24"/>
        </w:rPr>
        <w:t xml:space="preserve">ahap </w:t>
      </w:r>
      <w:r w:rsidRPr="00147FA7">
        <w:rPr>
          <w:sz w:val="24"/>
          <w:szCs w:val="24"/>
          <w:lang w:val="id-ID"/>
        </w:rPr>
        <w:t xml:space="preserve">kedua yaitu </w:t>
      </w:r>
      <w:r w:rsidRPr="00147FA7">
        <w:rPr>
          <w:i/>
          <w:sz w:val="24"/>
          <w:szCs w:val="24"/>
        </w:rPr>
        <w:t>design</w:t>
      </w:r>
      <w:r w:rsidRPr="00147FA7">
        <w:rPr>
          <w:i/>
          <w:sz w:val="24"/>
          <w:szCs w:val="24"/>
          <w:lang w:val="id-ID"/>
        </w:rPr>
        <w:t xml:space="preserve"> </w:t>
      </w:r>
      <w:r w:rsidRPr="00147FA7">
        <w:rPr>
          <w:sz w:val="24"/>
          <w:szCs w:val="24"/>
          <w:lang w:val="id-ID"/>
        </w:rPr>
        <w:t>atau perencanaan produk. R</w:t>
      </w:r>
      <w:r w:rsidRPr="00147FA7">
        <w:rPr>
          <w:sz w:val="24"/>
          <w:szCs w:val="24"/>
        </w:rPr>
        <w:t xml:space="preserve">ancangan produk </w:t>
      </w:r>
      <w:r w:rsidRPr="00147FA7">
        <w:rPr>
          <w:sz w:val="24"/>
          <w:szCs w:val="24"/>
          <w:lang w:val="id-ID"/>
        </w:rPr>
        <w:lastRenderedPageBreak/>
        <w:t xml:space="preserve">dibuat </w:t>
      </w:r>
      <w:r w:rsidRPr="00147FA7">
        <w:rPr>
          <w:sz w:val="24"/>
          <w:szCs w:val="24"/>
        </w:rPr>
        <w:t xml:space="preserve">sesuai dengan resep acuan untuk menentukan satu resep pengembangan </w:t>
      </w:r>
      <w:r w:rsidRPr="00147FA7">
        <w:rPr>
          <w:sz w:val="24"/>
          <w:szCs w:val="24"/>
          <w:lang w:val="id-ID"/>
        </w:rPr>
        <w:t xml:space="preserve">yang </w:t>
      </w:r>
      <w:r w:rsidR="00452C78" w:rsidRPr="00147FA7">
        <w:rPr>
          <w:sz w:val="24"/>
          <w:szCs w:val="24"/>
        </w:rPr>
        <w:t xml:space="preserve">terbaik. Hal </w:t>
      </w:r>
      <w:r w:rsidRPr="00147FA7">
        <w:rPr>
          <w:sz w:val="24"/>
          <w:szCs w:val="24"/>
        </w:rPr>
        <w:t xml:space="preserve">dilakukan untuk mengetahui substitusi </w:t>
      </w:r>
      <w:r w:rsidRPr="00147FA7">
        <w:rPr>
          <w:sz w:val="24"/>
          <w:szCs w:val="24"/>
          <w:lang w:val="id-ID"/>
        </w:rPr>
        <w:t>bahan utama</w:t>
      </w:r>
      <w:bookmarkStart w:id="1" w:name="_Toc33238484"/>
      <w:r w:rsidRPr="00147FA7">
        <w:rPr>
          <w:sz w:val="24"/>
          <w:szCs w:val="24"/>
        </w:rPr>
        <w:t xml:space="preserve"> yang terbaik secara sensori</w:t>
      </w:r>
      <w:r w:rsidRPr="00147FA7">
        <w:rPr>
          <w:sz w:val="24"/>
          <w:szCs w:val="24"/>
          <w:lang w:val="id-ID"/>
        </w:rPr>
        <w:t>s dan hasilnya paling mendekati resep acuan.</w:t>
      </w:r>
      <w:bookmarkEnd w:id="1"/>
      <w:r w:rsidR="00A82120" w:rsidRPr="00147FA7">
        <w:rPr>
          <w:sz w:val="24"/>
          <w:szCs w:val="24"/>
          <w:lang w:val="en-GB"/>
        </w:rPr>
        <w:t xml:space="preserve"> Perbandingan substitusi ikan tilapia sebanyak 50%, 55%, dan 60%.</w:t>
      </w:r>
      <w:r w:rsidR="006B060D" w:rsidRPr="00147FA7">
        <w:rPr>
          <w:color w:val="000000"/>
          <w:sz w:val="24"/>
          <w:szCs w:val="24"/>
          <w:lang w:val="id-ID" w:eastAsia="id-ID"/>
        </w:rPr>
        <w:t xml:space="preserve"> Hasil perbandingan dari pengujian ini dapat diamati pada Tabel 2.</w:t>
      </w:r>
    </w:p>
    <w:p w14:paraId="5DB2B3E8" w14:textId="3DC5B5D8" w:rsidR="006B060D" w:rsidRPr="00147FA7" w:rsidRDefault="006B060D" w:rsidP="006B060D">
      <w:pPr>
        <w:spacing w:line="276" w:lineRule="auto"/>
        <w:ind w:left="709" w:hanging="709"/>
        <w:jc w:val="both"/>
        <w:rPr>
          <w:color w:val="000000"/>
          <w:sz w:val="24"/>
          <w:szCs w:val="24"/>
          <w:lang w:val="id-ID" w:eastAsia="id-ID"/>
        </w:rPr>
      </w:pPr>
      <w:r w:rsidRPr="00147FA7">
        <w:rPr>
          <w:color w:val="000000"/>
          <w:sz w:val="24"/>
          <w:szCs w:val="24"/>
          <w:lang w:val="id-ID" w:eastAsia="id-ID"/>
        </w:rPr>
        <w:t xml:space="preserve">Tabel 2. Hasil Pembuatan </w:t>
      </w:r>
      <w:r w:rsidRPr="00147FA7">
        <w:rPr>
          <w:i/>
          <w:color w:val="000000"/>
          <w:sz w:val="24"/>
          <w:szCs w:val="24"/>
          <w:lang w:val="id-ID" w:eastAsia="id-ID"/>
        </w:rPr>
        <w:t>fisshubaga pancake</w:t>
      </w:r>
      <w:r w:rsidRPr="00147FA7">
        <w:rPr>
          <w:color w:val="000000"/>
          <w:sz w:val="24"/>
          <w:szCs w:val="24"/>
          <w:lang w:val="id-ID" w:eastAsia="id-ID"/>
        </w:rPr>
        <w:t xml:space="preserve"> dengan</w:t>
      </w:r>
      <w:r w:rsidR="00124191" w:rsidRPr="00147FA7">
        <w:rPr>
          <w:color w:val="000000"/>
          <w:sz w:val="24"/>
          <w:szCs w:val="24"/>
          <w:lang w:val="id-ID" w:eastAsia="id-ID"/>
        </w:rPr>
        <w:t xml:space="preserve"> berbagai perbandingan</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923"/>
        <w:gridCol w:w="1077"/>
        <w:gridCol w:w="1066"/>
        <w:gridCol w:w="1054"/>
      </w:tblGrid>
      <w:tr w:rsidR="006B060D" w:rsidRPr="00EE665E" w14:paraId="4B805E7C" w14:textId="77777777" w:rsidTr="009D1103">
        <w:tc>
          <w:tcPr>
            <w:tcW w:w="962" w:type="dxa"/>
            <w:vMerge w:val="restart"/>
            <w:tcBorders>
              <w:top w:val="single" w:sz="4" w:space="0" w:color="auto"/>
              <w:bottom w:val="single" w:sz="4" w:space="0" w:color="auto"/>
            </w:tcBorders>
            <w:vAlign w:val="center"/>
          </w:tcPr>
          <w:p w14:paraId="2BACB096"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Kriteria Penilaian</w:t>
            </w:r>
          </w:p>
        </w:tc>
        <w:tc>
          <w:tcPr>
            <w:tcW w:w="3291" w:type="dxa"/>
            <w:gridSpan w:val="3"/>
            <w:tcBorders>
              <w:top w:val="single" w:sz="4" w:space="0" w:color="auto"/>
              <w:bottom w:val="single" w:sz="4" w:space="0" w:color="auto"/>
            </w:tcBorders>
            <w:vAlign w:val="center"/>
          </w:tcPr>
          <w:p w14:paraId="1AFF3426"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Perbandingan</w:t>
            </w:r>
          </w:p>
        </w:tc>
      </w:tr>
      <w:tr w:rsidR="006B060D" w:rsidRPr="00EE665E" w14:paraId="18ECA356" w14:textId="77777777" w:rsidTr="009D1103">
        <w:tc>
          <w:tcPr>
            <w:tcW w:w="962" w:type="dxa"/>
            <w:vMerge/>
            <w:tcBorders>
              <w:top w:val="single" w:sz="4" w:space="0" w:color="auto"/>
              <w:bottom w:val="single" w:sz="4" w:space="0" w:color="auto"/>
            </w:tcBorders>
            <w:vAlign w:val="center"/>
          </w:tcPr>
          <w:p w14:paraId="16B59C3B" w14:textId="77777777" w:rsidR="006B060D" w:rsidRPr="00EE665E" w:rsidRDefault="006B060D" w:rsidP="009D1103">
            <w:pPr>
              <w:autoSpaceDE w:val="0"/>
              <w:autoSpaceDN w:val="0"/>
              <w:adjustRightInd w:val="0"/>
              <w:jc w:val="center"/>
              <w:rPr>
                <w:color w:val="000000"/>
                <w:sz w:val="18"/>
                <w:szCs w:val="24"/>
                <w:lang w:eastAsia="id-ID"/>
              </w:rPr>
            </w:pPr>
          </w:p>
        </w:tc>
        <w:tc>
          <w:tcPr>
            <w:tcW w:w="1089" w:type="dxa"/>
            <w:tcBorders>
              <w:top w:val="single" w:sz="4" w:space="0" w:color="auto"/>
              <w:bottom w:val="single" w:sz="4" w:space="0" w:color="auto"/>
            </w:tcBorders>
            <w:vAlign w:val="center"/>
          </w:tcPr>
          <w:p w14:paraId="50374D76"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50%</w:t>
            </w:r>
          </w:p>
        </w:tc>
        <w:tc>
          <w:tcPr>
            <w:tcW w:w="1012" w:type="dxa"/>
            <w:tcBorders>
              <w:top w:val="single" w:sz="4" w:space="0" w:color="auto"/>
              <w:bottom w:val="single" w:sz="4" w:space="0" w:color="auto"/>
            </w:tcBorders>
            <w:vAlign w:val="center"/>
          </w:tcPr>
          <w:p w14:paraId="74A39363"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55%</w:t>
            </w:r>
          </w:p>
        </w:tc>
        <w:tc>
          <w:tcPr>
            <w:tcW w:w="1190" w:type="dxa"/>
            <w:tcBorders>
              <w:top w:val="single" w:sz="4" w:space="0" w:color="auto"/>
              <w:bottom w:val="single" w:sz="4" w:space="0" w:color="auto"/>
            </w:tcBorders>
            <w:vAlign w:val="center"/>
          </w:tcPr>
          <w:p w14:paraId="425A2FE8"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60%</w:t>
            </w:r>
          </w:p>
        </w:tc>
      </w:tr>
      <w:tr w:rsidR="006B060D" w:rsidRPr="00EE665E" w14:paraId="7B209BEA" w14:textId="77777777" w:rsidTr="009D1103">
        <w:tc>
          <w:tcPr>
            <w:tcW w:w="962" w:type="dxa"/>
            <w:tcBorders>
              <w:top w:val="single" w:sz="4" w:space="0" w:color="auto"/>
            </w:tcBorders>
          </w:tcPr>
          <w:p w14:paraId="4942DBBB"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Warna</w:t>
            </w:r>
          </w:p>
        </w:tc>
        <w:tc>
          <w:tcPr>
            <w:tcW w:w="1089" w:type="dxa"/>
            <w:tcBorders>
              <w:top w:val="single" w:sz="4" w:space="0" w:color="auto"/>
            </w:tcBorders>
          </w:tcPr>
          <w:p w14:paraId="24F46555"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 xml:space="preserve">Coklat </w:t>
            </w:r>
          </w:p>
        </w:tc>
        <w:tc>
          <w:tcPr>
            <w:tcW w:w="1012" w:type="dxa"/>
            <w:tcBorders>
              <w:top w:val="single" w:sz="4" w:space="0" w:color="auto"/>
            </w:tcBorders>
          </w:tcPr>
          <w:p w14:paraId="4EE043E5"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 xml:space="preserve">Cokat </w:t>
            </w:r>
          </w:p>
        </w:tc>
        <w:tc>
          <w:tcPr>
            <w:tcW w:w="1190" w:type="dxa"/>
            <w:tcBorders>
              <w:top w:val="single" w:sz="4" w:space="0" w:color="auto"/>
            </w:tcBorders>
          </w:tcPr>
          <w:p w14:paraId="0C99961D"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Coklat muda</w:t>
            </w:r>
          </w:p>
        </w:tc>
      </w:tr>
      <w:tr w:rsidR="006B060D" w:rsidRPr="00EE665E" w14:paraId="6BA4CBA0" w14:textId="77777777" w:rsidTr="009D1103">
        <w:tc>
          <w:tcPr>
            <w:tcW w:w="962" w:type="dxa"/>
          </w:tcPr>
          <w:p w14:paraId="2D0A67DB"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Aroma</w:t>
            </w:r>
          </w:p>
        </w:tc>
        <w:tc>
          <w:tcPr>
            <w:tcW w:w="1089" w:type="dxa"/>
          </w:tcPr>
          <w:p w14:paraId="033EFC2D"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Beraroma khas daging ikan</w:t>
            </w:r>
          </w:p>
        </w:tc>
        <w:tc>
          <w:tcPr>
            <w:tcW w:w="1012" w:type="dxa"/>
          </w:tcPr>
          <w:p w14:paraId="225D05FE"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Beraroma khas daging ikan</w:t>
            </w:r>
          </w:p>
        </w:tc>
        <w:tc>
          <w:tcPr>
            <w:tcW w:w="1190" w:type="dxa"/>
          </w:tcPr>
          <w:p w14:paraId="65BBAB3A"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Beraroma khas daging ikan kuat</w:t>
            </w:r>
          </w:p>
        </w:tc>
      </w:tr>
      <w:tr w:rsidR="006B060D" w:rsidRPr="00EE665E" w14:paraId="5AB3F99C" w14:textId="77777777" w:rsidTr="009D1103">
        <w:tc>
          <w:tcPr>
            <w:tcW w:w="962" w:type="dxa"/>
          </w:tcPr>
          <w:p w14:paraId="2C24A71F"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Rasa</w:t>
            </w:r>
          </w:p>
        </w:tc>
        <w:tc>
          <w:tcPr>
            <w:tcW w:w="1089" w:type="dxa"/>
          </w:tcPr>
          <w:p w14:paraId="152C1C9E"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Dominan saus dan kurang gurih</w:t>
            </w:r>
          </w:p>
        </w:tc>
        <w:tc>
          <w:tcPr>
            <w:tcW w:w="1012" w:type="dxa"/>
          </w:tcPr>
          <w:p w14:paraId="58529065"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Sedikit gurih di pancake</w:t>
            </w:r>
          </w:p>
        </w:tc>
        <w:tc>
          <w:tcPr>
            <w:tcW w:w="1190" w:type="dxa"/>
          </w:tcPr>
          <w:p w14:paraId="727A58F7"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Gurih pada bagian pancake dan daging</w:t>
            </w:r>
          </w:p>
        </w:tc>
      </w:tr>
      <w:tr w:rsidR="006B060D" w:rsidRPr="00EE665E" w14:paraId="2A0F9B2B" w14:textId="77777777" w:rsidTr="009D1103">
        <w:tc>
          <w:tcPr>
            <w:tcW w:w="962" w:type="dxa"/>
          </w:tcPr>
          <w:p w14:paraId="457BB581"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Tekstur</w:t>
            </w:r>
          </w:p>
        </w:tc>
        <w:tc>
          <w:tcPr>
            <w:tcW w:w="1089" w:type="dxa"/>
          </w:tcPr>
          <w:p w14:paraId="35EEFBEB"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Lembut pancakenya</w:t>
            </w:r>
          </w:p>
        </w:tc>
        <w:tc>
          <w:tcPr>
            <w:tcW w:w="1012" w:type="dxa"/>
          </w:tcPr>
          <w:p w14:paraId="2C4328FC"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Agak keras pada pancakenya</w:t>
            </w:r>
          </w:p>
        </w:tc>
        <w:tc>
          <w:tcPr>
            <w:tcW w:w="1190" w:type="dxa"/>
          </w:tcPr>
          <w:p w14:paraId="27881162" w14:textId="77777777" w:rsidR="006B060D" w:rsidRPr="00EE665E" w:rsidRDefault="006B060D" w:rsidP="009D1103">
            <w:pPr>
              <w:autoSpaceDE w:val="0"/>
              <w:autoSpaceDN w:val="0"/>
              <w:adjustRightInd w:val="0"/>
              <w:jc w:val="center"/>
              <w:rPr>
                <w:color w:val="000000"/>
                <w:sz w:val="18"/>
                <w:szCs w:val="24"/>
                <w:lang w:eastAsia="id-ID"/>
              </w:rPr>
            </w:pPr>
            <w:r w:rsidRPr="00EE665E">
              <w:rPr>
                <w:color w:val="000000"/>
                <w:sz w:val="18"/>
                <w:szCs w:val="24"/>
                <w:lang w:eastAsia="id-ID"/>
              </w:rPr>
              <w:t>Lebih padat dan berat, tapi lembut</w:t>
            </w:r>
          </w:p>
        </w:tc>
      </w:tr>
    </w:tbl>
    <w:p w14:paraId="33C08DCC" w14:textId="77777777" w:rsidR="006B060D" w:rsidRPr="00147FA7" w:rsidRDefault="006B060D" w:rsidP="006B060D">
      <w:pPr>
        <w:spacing w:line="276" w:lineRule="auto"/>
        <w:jc w:val="both"/>
        <w:rPr>
          <w:color w:val="000000"/>
          <w:sz w:val="24"/>
          <w:szCs w:val="24"/>
          <w:lang w:val="id-ID" w:eastAsia="id-ID"/>
        </w:rPr>
      </w:pPr>
    </w:p>
    <w:p w14:paraId="7D0CA864" w14:textId="71030697" w:rsidR="004F78E3" w:rsidRPr="00147FA7" w:rsidRDefault="006B060D" w:rsidP="00EE665E">
      <w:pPr>
        <w:spacing w:line="360" w:lineRule="auto"/>
        <w:ind w:firstLine="567"/>
        <w:jc w:val="both"/>
        <w:rPr>
          <w:sz w:val="24"/>
          <w:szCs w:val="24"/>
          <w:lang w:val="id-ID"/>
        </w:rPr>
      </w:pPr>
      <w:r w:rsidRPr="00147FA7">
        <w:rPr>
          <w:color w:val="000000"/>
          <w:sz w:val="24"/>
          <w:szCs w:val="24"/>
          <w:lang w:val="id-ID" w:eastAsia="id-ID"/>
        </w:rPr>
        <w:t>Berdas</w:t>
      </w:r>
      <w:r w:rsidR="00124191">
        <w:rPr>
          <w:color w:val="000000"/>
          <w:sz w:val="24"/>
          <w:szCs w:val="24"/>
          <w:lang w:val="id-ID" w:eastAsia="id-ID"/>
        </w:rPr>
        <w:t xml:space="preserve">arkan hasil perbandingan dari </w:t>
      </w:r>
      <w:r w:rsidRPr="00147FA7">
        <w:rPr>
          <w:color w:val="000000"/>
          <w:sz w:val="24"/>
          <w:szCs w:val="24"/>
          <w:lang w:val="id-ID" w:eastAsia="id-ID"/>
        </w:rPr>
        <w:t xml:space="preserve">tiga presentase tersebut menunjukkan bahwa produk </w:t>
      </w:r>
      <w:r w:rsidRPr="00147FA7">
        <w:rPr>
          <w:i/>
          <w:color w:val="000000"/>
          <w:sz w:val="24"/>
          <w:szCs w:val="24"/>
          <w:lang w:val="en-GB" w:eastAsia="id-ID"/>
        </w:rPr>
        <w:t>fisshubaga pancake</w:t>
      </w:r>
      <w:r w:rsidRPr="00147FA7">
        <w:rPr>
          <w:color w:val="000000"/>
          <w:sz w:val="24"/>
          <w:szCs w:val="24"/>
          <w:lang w:val="id-ID" w:eastAsia="id-ID"/>
        </w:rPr>
        <w:t xml:space="preserve"> yang terpilih dan menunjukan hasil yang paling baik yai</w:t>
      </w:r>
      <w:r w:rsidR="00A82120" w:rsidRPr="00147FA7">
        <w:rPr>
          <w:color w:val="000000"/>
          <w:sz w:val="24"/>
          <w:szCs w:val="24"/>
          <w:lang w:val="id-ID" w:eastAsia="id-ID"/>
        </w:rPr>
        <w:t>tu pada p</w:t>
      </w:r>
      <w:r w:rsidRPr="00147FA7">
        <w:rPr>
          <w:color w:val="000000"/>
          <w:sz w:val="24"/>
          <w:szCs w:val="24"/>
          <w:lang w:val="id-ID" w:eastAsia="id-ID"/>
        </w:rPr>
        <w:t>e</w:t>
      </w:r>
      <w:r w:rsidR="00A82120" w:rsidRPr="00147FA7">
        <w:rPr>
          <w:color w:val="000000"/>
          <w:sz w:val="24"/>
          <w:szCs w:val="24"/>
          <w:lang w:val="en-GB" w:eastAsia="id-ID"/>
        </w:rPr>
        <w:t>r</w:t>
      </w:r>
      <w:r w:rsidR="00124191">
        <w:rPr>
          <w:color w:val="000000"/>
          <w:sz w:val="24"/>
          <w:szCs w:val="24"/>
          <w:lang w:val="id-ID" w:eastAsia="id-ID"/>
        </w:rPr>
        <w:t xml:space="preserve">sentase ikan </w:t>
      </w:r>
      <w:r w:rsidRPr="00147FA7">
        <w:rPr>
          <w:color w:val="000000"/>
          <w:sz w:val="24"/>
          <w:szCs w:val="24"/>
          <w:lang w:val="id-ID" w:eastAsia="id-ID"/>
        </w:rPr>
        <w:t xml:space="preserve"> </w:t>
      </w:r>
      <w:r w:rsidR="00124191">
        <w:rPr>
          <w:color w:val="000000"/>
          <w:sz w:val="24"/>
          <w:szCs w:val="24"/>
          <w:lang w:val="en-ID" w:eastAsia="id-ID"/>
        </w:rPr>
        <w:t>tilapia</w:t>
      </w:r>
      <w:r w:rsidR="005C23D9">
        <w:rPr>
          <w:color w:val="000000"/>
          <w:sz w:val="24"/>
          <w:szCs w:val="24"/>
          <w:lang w:val="en-ID" w:eastAsia="id-ID"/>
        </w:rPr>
        <w:t xml:space="preserve"> </w:t>
      </w:r>
      <w:r w:rsidRPr="00147FA7">
        <w:rPr>
          <w:color w:val="000000"/>
          <w:sz w:val="24"/>
          <w:szCs w:val="24"/>
          <w:lang w:val="id-ID" w:eastAsia="id-ID"/>
        </w:rPr>
        <w:t>60% dengan kriteria memiliki warna menarik, rasanya gurih, tekstur padat dan lembut, serta memiliki aroma khas ikan tilapia.</w:t>
      </w:r>
    </w:p>
    <w:p w14:paraId="69A509FF" w14:textId="4B3183B9" w:rsidR="00A82120" w:rsidRPr="00147FA7" w:rsidRDefault="004F78E3" w:rsidP="00EE665E">
      <w:pPr>
        <w:spacing w:line="360" w:lineRule="auto"/>
        <w:ind w:firstLine="567"/>
        <w:jc w:val="both"/>
        <w:rPr>
          <w:sz w:val="24"/>
          <w:szCs w:val="24"/>
          <w:lang w:val="id-ID"/>
        </w:rPr>
      </w:pPr>
      <w:r w:rsidRPr="00147FA7">
        <w:rPr>
          <w:sz w:val="24"/>
          <w:szCs w:val="24"/>
          <w:lang w:val="id-ID"/>
        </w:rPr>
        <w:t>T</w:t>
      </w:r>
      <w:r w:rsidRPr="00147FA7">
        <w:rPr>
          <w:sz w:val="24"/>
          <w:szCs w:val="24"/>
        </w:rPr>
        <w:t xml:space="preserve">ahap </w:t>
      </w:r>
      <w:r w:rsidRPr="00147FA7">
        <w:rPr>
          <w:sz w:val="24"/>
          <w:szCs w:val="24"/>
          <w:lang w:val="id-ID"/>
        </w:rPr>
        <w:t>ketiga y</w:t>
      </w:r>
      <w:r w:rsidR="00124191">
        <w:rPr>
          <w:sz w:val="24"/>
          <w:szCs w:val="24"/>
          <w:lang w:val="en-ID"/>
        </w:rPr>
        <w:t>a</w:t>
      </w:r>
      <w:r w:rsidRPr="00147FA7">
        <w:rPr>
          <w:sz w:val="24"/>
          <w:szCs w:val="24"/>
          <w:lang w:val="id-ID"/>
        </w:rPr>
        <w:t xml:space="preserve">itu </w:t>
      </w:r>
      <w:r w:rsidRPr="00147FA7">
        <w:rPr>
          <w:i/>
          <w:sz w:val="24"/>
          <w:szCs w:val="24"/>
          <w:lang w:val="id-ID"/>
        </w:rPr>
        <w:t>development</w:t>
      </w:r>
      <w:r w:rsidRPr="00147FA7">
        <w:rPr>
          <w:sz w:val="24"/>
          <w:szCs w:val="24"/>
        </w:rPr>
        <w:t xml:space="preserve"> </w:t>
      </w:r>
      <w:bookmarkStart w:id="2" w:name="_Toc33238485"/>
      <w:r w:rsidR="006B060D" w:rsidRPr="00147FA7">
        <w:rPr>
          <w:i/>
          <w:sz w:val="24"/>
          <w:szCs w:val="24"/>
          <w:lang w:val="id-ID"/>
        </w:rPr>
        <w:t xml:space="preserve">Develop </w:t>
      </w:r>
      <w:r w:rsidR="006B060D" w:rsidRPr="00147FA7">
        <w:rPr>
          <w:sz w:val="24"/>
          <w:szCs w:val="24"/>
          <w:lang w:val="id-ID"/>
        </w:rPr>
        <w:t xml:space="preserve">atau pengembangan. Pada tahap ini, pengembangan resep standar </w:t>
      </w:r>
      <w:r w:rsidR="006B060D" w:rsidRPr="00147FA7">
        <w:rPr>
          <w:i/>
          <w:sz w:val="24"/>
          <w:szCs w:val="24"/>
          <w:lang w:val="id-ID"/>
        </w:rPr>
        <w:t>fishubaga pancake</w:t>
      </w:r>
      <w:r w:rsidR="006B060D" w:rsidRPr="00147FA7">
        <w:rPr>
          <w:sz w:val="24"/>
          <w:szCs w:val="24"/>
          <w:lang w:val="id-ID"/>
        </w:rPr>
        <w:t xml:space="preserve"> dengan </w:t>
      </w:r>
      <w:r w:rsidR="006B060D" w:rsidRPr="00147FA7">
        <w:rPr>
          <w:sz w:val="24"/>
          <w:szCs w:val="24"/>
          <w:lang w:val="en-GB"/>
        </w:rPr>
        <w:t xml:space="preserve">ikan tilapia. </w:t>
      </w:r>
      <w:r w:rsidR="006B060D" w:rsidRPr="00147FA7">
        <w:rPr>
          <w:sz w:val="24"/>
          <w:szCs w:val="24"/>
          <w:lang w:val="id-ID"/>
        </w:rPr>
        <w:t xml:space="preserve"> </w:t>
      </w:r>
      <w:r w:rsidR="00A82120" w:rsidRPr="00147FA7">
        <w:rPr>
          <w:color w:val="000000"/>
          <w:sz w:val="24"/>
          <w:szCs w:val="24"/>
          <w:lang w:val="id-ID" w:eastAsia="id-ID"/>
        </w:rPr>
        <w:t xml:space="preserve">Resep </w:t>
      </w:r>
      <w:r w:rsidR="00A82120" w:rsidRPr="00147FA7">
        <w:rPr>
          <w:color w:val="000000"/>
          <w:sz w:val="24"/>
          <w:szCs w:val="24"/>
          <w:lang w:val="id-ID" w:eastAsia="id-ID"/>
        </w:rPr>
        <w:lastRenderedPageBreak/>
        <w:t xml:space="preserve">pengembangan </w:t>
      </w:r>
      <w:r w:rsidR="005C23D9" w:rsidRPr="005C23D9">
        <w:rPr>
          <w:i/>
          <w:color w:val="000000"/>
          <w:sz w:val="24"/>
          <w:szCs w:val="24"/>
          <w:lang w:val="en-GB" w:eastAsia="id-ID"/>
        </w:rPr>
        <w:t>fisshubaga pancak</w:t>
      </w:r>
      <w:r w:rsidR="005C23D9" w:rsidRPr="005C23D9">
        <w:rPr>
          <w:i/>
          <w:color w:val="000000"/>
          <w:sz w:val="24"/>
          <w:szCs w:val="24"/>
          <w:lang w:val="id-ID" w:eastAsia="id-ID"/>
        </w:rPr>
        <w:t xml:space="preserve">e </w:t>
      </w:r>
      <w:r w:rsidR="00A82120" w:rsidRPr="00147FA7">
        <w:rPr>
          <w:color w:val="000000"/>
          <w:sz w:val="24"/>
          <w:szCs w:val="24"/>
          <w:lang w:val="id-ID" w:eastAsia="id-ID"/>
        </w:rPr>
        <w:t>dapat diamati pada Tabel 3.</w:t>
      </w:r>
    </w:p>
    <w:p w14:paraId="7B7D7DA2" w14:textId="77777777" w:rsidR="00A82120" w:rsidRPr="00147FA7" w:rsidRDefault="00A82120" w:rsidP="00A82120">
      <w:pPr>
        <w:spacing w:line="276" w:lineRule="auto"/>
        <w:jc w:val="both"/>
        <w:rPr>
          <w:color w:val="000000"/>
          <w:sz w:val="24"/>
          <w:szCs w:val="24"/>
          <w:lang w:val="id-ID" w:eastAsia="id-ID"/>
        </w:rPr>
      </w:pPr>
      <w:r w:rsidRPr="00147FA7">
        <w:rPr>
          <w:color w:val="000000"/>
          <w:sz w:val="24"/>
          <w:szCs w:val="24"/>
          <w:lang w:val="id-ID" w:eastAsia="id-ID"/>
        </w:rPr>
        <w:t xml:space="preserve">Tabel 3. Resep Pengembangan </w:t>
      </w:r>
      <w:r w:rsidRPr="00147FA7">
        <w:rPr>
          <w:i/>
          <w:color w:val="000000"/>
          <w:sz w:val="24"/>
          <w:szCs w:val="24"/>
          <w:lang w:val="id-ID" w:eastAsia="id-ID"/>
        </w:rPr>
        <w:t xml:space="preserve">pancake </w:t>
      </w:r>
    </w:p>
    <w:tbl>
      <w:tblPr>
        <w:tblW w:w="4253" w:type="dxa"/>
        <w:tblInd w:w="108" w:type="dxa"/>
        <w:tblBorders>
          <w:top w:val="single" w:sz="12" w:space="0" w:color="auto"/>
          <w:bottom w:val="single" w:sz="12" w:space="0" w:color="auto"/>
        </w:tblBorders>
        <w:tblLayout w:type="fixed"/>
        <w:tblLook w:val="04A0" w:firstRow="1" w:lastRow="0" w:firstColumn="1" w:lastColumn="0" w:noHBand="0" w:noVBand="1"/>
      </w:tblPr>
      <w:tblGrid>
        <w:gridCol w:w="1843"/>
        <w:gridCol w:w="851"/>
        <w:gridCol w:w="1559"/>
      </w:tblGrid>
      <w:tr w:rsidR="00A82120" w:rsidRPr="00147FA7" w14:paraId="789AEEDC" w14:textId="77777777" w:rsidTr="009D1103">
        <w:tc>
          <w:tcPr>
            <w:tcW w:w="1843" w:type="dxa"/>
            <w:tcBorders>
              <w:top w:val="single" w:sz="12" w:space="0" w:color="auto"/>
              <w:bottom w:val="single" w:sz="12" w:space="0" w:color="auto"/>
            </w:tcBorders>
            <w:shd w:val="clear" w:color="auto" w:fill="auto"/>
            <w:vAlign w:val="center"/>
          </w:tcPr>
          <w:p w14:paraId="1849B5AD" w14:textId="77777777" w:rsidR="00A82120" w:rsidRPr="00147FA7" w:rsidRDefault="00A82120" w:rsidP="009D1103">
            <w:pPr>
              <w:jc w:val="center"/>
              <w:rPr>
                <w:sz w:val="24"/>
                <w:szCs w:val="24"/>
              </w:rPr>
            </w:pPr>
            <w:r w:rsidRPr="00147FA7">
              <w:rPr>
                <w:sz w:val="24"/>
                <w:szCs w:val="24"/>
              </w:rPr>
              <w:t>Nama Bahan</w:t>
            </w:r>
          </w:p>
        </w:tc>
        <w:tc>
          <w:tcPr>
            <w:tcW w:w="851" w:type="dxa"/>
            <w:tcBorders>
              <w:top w:val="single" w:sz="12" w:space="0" w:color="auto"/>
              <w:bottom w:val="single" w:sz="12" w:space="0" w:color="auto"/>
            </w:tcBorders>
            <w:shd w:val="clear" w:color="auto" w:fill="auto"/>
            <w:vAlign w:val="center"/>
          </w:tcPr>
          <w:p w14:paraId="5ECB7135" w14:textId="77777777" w:rsidR="00A82120" w:rsidRPr="00147FA7" w:rsidRDefault="00A82120" w:rsidP="009D1103">
            <w:pPr>
              <w:jc w:val="center"/>
              <w:rPr>
                <w:sz w:val="24"/>
                <w:szCs w:val="24"/>
              </w:rPr>
            </w:pPr>
            <w:r w:rsidRPr="00147FA7">
              <w:rPr>
                <w:sz w:val="24"/>
                <w:szCs w:val="24"/>
              </w:rPr>
              <w:t>Resep Acuan</w:t>
            </w:r>
          </w:p>
        </w:tc>
        <w:tc>
          <w:tcPr>
            <w:tcW w:w="1559" w:type="dxa"/>
            <w:tcBorders>
              <w:top w:val="single" w:sz="12" w:space="0" w:color="auto"/>
              <w:bottom w:val="single" w:sz="12" w:space="0" w:color="auto"/>
            </w:tcBorders>
            <w:shd w:val="clear" w:color="auto" w:fill="auto"/>
            <w:vAlign w:val="center"/>
          </w:tcPr>
          <w:p w14:paraId="3DC2E368" w14:textId="77777777" w:rsidR="00A82120" w:rsidRPr="00147FA7" w:rsidRDefault="00A82120" w:rsidP="009D1103">
            <w:pPr>
              <w:jc w:val="center"/>
              <w:rPr>
                <w:sz w:val="24"/>
                <w:szCs w:val="24"/>
              </w:rPr>
            </w:pPr>
            <w:r w:rsidRPr="00147FA7">
              <w:rPr>
                <w:sz w:val="24"/>
                <w:szCs w:val="24"/>
              </w:rPr>
              <w:t>Resep Pengembangan</w:t>
            </w:r>
          </w:p>
        </w:tc>
      </w:tr>
      <w:tr w:rsidR="00A82120" w:rsidRPr="00147FA7" w14:paraId="4E13FA0A" w14:textId="77777777" w:rsidTr="009D1103">
        <w:tc>
          <w:tcPr>
            <w:tcW w:w="1843" w:type="dxa"/>
            <w:tcBorders>
              <w:top w:val="single" w:sz="12" w:space="0" w:color="auto"/>
            </w:tcBorders>
            <w:shd w:val="clear" w:color="auto" w:fill="auto"/>
            <w:vAlign w:val="center"/>
          </w:tcPr>
          <w:p w14:paraId="6ACA6535"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Ikan Tilapia</w:t>
            </w:r>
          </w:p>
        </w:tc>
        <w:tc>
          <w:tcPr>
            <w:tcW w:w="851" w:type="dxa"/>
            <w:tcBorders>
              <w:top w:val="single" w:sz="12" w:space="0" w:color="auto"/>
            </w:tcBorders>
            <w:shd w:val="clear" w:color="auto" w:fill="auto"/>
          </w:tcPr>
          <w:p w14:paraId="719982AF"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w:t>
            </w:r>
          </w:p>
        </w:tc>
        <w:tc>
          <w:tcPr>
            <w:tcW w:w="1559" w:type="dxa"/>
            <w:tcBorders>
              <w:top w:val="single" w:sz="12" w:space="0" w:color="auto"/>
            </w:tcBorders>
            <w:shd w:val="clear" w:color="auto" w:fill="auto"/>
          </w:tcPr>
          <w:p w14:paraId="29376B16"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en-GB"/>
              </w:rPr>
              <w:t>7</w:t>
            </w:r>
            <w:r w:rsidRPr="00147FA7">
              <w:rPr>
                <w:rFonts w:asciiTheme="majorBidi" w:eastAsiaTheme="minorHAnsi" w:hAnsiTheme="majorBidi" w:cstheme="majorBidi"/>
                <w:color w:val="000000" w:themeColor="text1"/>
                <w:sz w:val="24"/>
                <w:szCs w:val="24"/>
                <w:lang w:val="id-ID"/>
              </w:rPr>
              <w:t>5 g</w:t>
            </w:r>
          </w:p>
        </w:tc>
      </w:tr>
      <w:tr w:rsidR="00A82120" w:rsidRPr="00147FA7" w14:paraId="2F47AE54" w14:textId="77777777" w:rsidTr="009D1103">
        <w:tc>
          <w:tcPr>
            <w:tcW w:w="1843" w:type="dxa"/>
            <w:shd w:val="clear" w:color="auto" w:fill="auto"/>
          </w:tcPr>
          <w:p w14:paraId="6F6C43AC" w14:textId="77777777" w:rsidR="00A82120" w:rsidRPr="00147FA7" w:rsidRDefault="00A82120" w:rsidP="009D1103">
            <w:pPr>
              <w:adjustRightInd w:val="0"/>
              <w:spacing w:line="360" w:lineRule="auto"/>
              <w:jc w:val="center"/>
              <w:rPr>
                <w:rFonts w:eastAsiaTheme="minorHAnsi"/>
                <w:color w:val="000000" w:themeColor="text1"/>
                <w:sz w:val="24"/>
                <w:szCs w:val="24"/>
                <w:lang w:val="id-ID"/>
              </w:rPr>
            </w:pPr>
            <w:r w:rsidRPr="00147FA7">
              <w:rPr>
                <w:rFonts w:eastAsiaTheme="minorHAnsi"/>
                <w:color w:val="000000" w:themeColor="text1"/>
                <w:sz w:val="24"/>
                <w:szCs w:val="24"/>
                <w:lang w:val="id-ID"/>
              </w:rPr>
              <w:t>Tepung terigu</w:t>
            </w:r>
          </w:p>
        </w:tc>
        <w:tc>
          <w:tcPr>
            <w:tcW w:w="851" w:type="dxa"/>
            <w:shd w:val="clear" w:color="auto" w:fill="auto"/>
          </w:tcPr>
          <w:p w14:paraId="276D08DC"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125 g</w:t>
            </w:r>
          </w:p>
        </w:tc>
        <w:tc>
          <w:tcPr>
            <w:tcW w:w="1559" w:type="dxa"/>
            <w:shd w:val="clear" w:color="auto" w:fill="auto"/>
          </w:tcPr>
          <w:p w14:paraId="1CF99EA4" w14:textId="77777777" w:rsidR="00A82120" w:rsidRPr="00147FA7" w:rsidRDefault="00A82120" w:rsidP="009D1103">
            <w:pPr>
              <w:adjustRightInd w:val="0"/>
              <w:spacing w:line="360" w:lineRule="auto"/>
              <w:jc w:val="center"/>
              <w:rPr>
                <w:rFonts w:eastAsiaTheme="minorHAnsi"/>
                <w:color w:val="000000" w:themeColor="text1"/>
                <w:sz w:val="24"/>
                <w:szCs w:val="24"/>
                <w:lang w:val="id-ID"/>
              </w:rPr>
            </w:pPr>
            <w:r w:rsidRPr="00147FA7">
              <w:rPr>
                <w:rFonts w:eastAsiaTheme="minorHAnsi"/>
                <w:color w:val="000000" w:themeColor="text1"/>
                <w:sz w:val="24"/>
                <w:szCs w:val="24"/>
                <w:lang w:val="id-ID"/>
              </w:rPr>
              <w:t>5</w:t>
            </w:r>
            <w:r w:rsidRPr="00147FA7">
              <w:rPr>
                <w:rFonts w:eastAsiaTheme="minorHAnsi"/>
                <w:color w:val="000000" w:themeColor="text1"/>
                <w:sz w:val="24"/>
                <w:szCs w:val="24"/>
                <w:lang w:val="en-GB"/>
              </w:rPr>
              <w:t>0</w:t>
            </w:r>
            <w:r w:rsidRPr="00147FA7">
              <w:rPr>
                <w:rFonts w:eastAsiaTheme="minorHAnsi"/>
                <w:color w:val="000000" w:themeColor="text1"/>
                <w:sz w:val="24"/>
                <w:szCs w:val="24"/>
                <w:lang w:val="id-ID"/>
              </w:rPr>
              <w:t>g</w:t>
            </w:r>
          </w:p>
        </w:tc>
      </w:tr>
      <w:tr w:rsidR="00A82120" w:rsidRPr="00147FA7" w14:paraId="79ED4623" w14:textId="77777777" w:rsidTr="009D1103">
        <w:tc>
          <w:tcPr>
            <w:tcW w:w="1843" w:type="dxa"/>
            <w:shd w:val="clear" w:color="auto" w:fill="auto"/>
          </w:tcPr>
          <w:p w14:paraId="6BF7A18F" w14:textId="77777777" w:rsidR="00A82120" w:rsidRPr="00147FA7" w:rsidRDefault="00A82120" w:rsidP="009D1103">
            <w:pPr>
              <w:adjustRightInd w:val="0"/>
              <w:spacing w:line="360" w:lineRule="auto"/>
              <w:jc w:val="center"/>
              <w:rPr>
                <w:rFonts w:eastAsiaTheme="minorHAnsi"/>
                <w:color w:val="000000" w:themeColor="text1"/>
                <w:sz w:val="24"/>
                <w:szCs w:val="24"/>
                <w:lang w:val="id-ID"/>
              </w:rPr>
            </w:pPr>
            <w:r w:rsidRPr="00147FA7">
              <w:rPr>
                <w:rFonts w:eastAsiaTheme="minorHAnsi"/>
                <w:color w:val="000000" w:themeColor="text1"/>
                <w:sz w:val="24"/>
                <w:szCs w:val="24"/>
                <w:lang w:val="id-ID"/>
              </w:rPr>
              <w:t>Margarine</w:t>
            </w:r>
          </w:p>
        </w:tc>
        <w:tc>
          <w:tcPr>
            <w:tcW w:w="851" w:type="dxa"/>
            <w:shd w:val="clear" w:color="auto" w:fill="auto"/>
          </w:tcPr>
          <w:p w14:paraId="15FDCB03"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25 g</w:t>
            </w:r>
          </w:p>
        </w:tc>
        <w:tc>
          <w:tcPr>
            <w:tcW w:w="1559" w:type="dxa"/>
            <w:shd w:val="clear" w:color="auto" w:fill="auto"/>
          </w:tcPr>
          <w:p w14:paraId="4461E078"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25 g</w:t>
            </w:r>
          </w:p>
        </w:tc>
      </w:tr>
      <w:tr w:rsidR="00A82120" w:rsidRPr="00147FA7" w14:paraId="1D3E9C80" w14:textId="77777777" w:rsidTr="009D1103">
        <w:tc>
          <w:tcPr>
            <w:tcW w:w="1843" w:type="dxa"/>
            <w:shd w:val="clear" w:color="auto" w:fill="auto"/>
          </w:tcPr>
          <w:p w14:paraId="1EA8B829" w14:textId="77777777" w:rsidR="00A82120" w:rsidRPr="00147FA7" w:rsidRDefault="00A82120" w:rsidP="009D1103">
            <w:pPr>
              <w:adjustRightInd w:val="0"/>
              <w:spacing w:line="360" w:lineRule="auto"/>
              <w:jc w:val="center"/>
              <w:rPr>
                <w:rFonts w:eastAsiaTheme="minorHAnsi"/>
                <w:color w:val="000000" w:themeColor="text1"/>
                <w:sz w:val="24"/>
                <w:szCs w:val="24"/>
                <w:lang w:val="id-ID"/>
              </w:rPr>
            </w:pPr>
            <w:r w:rsidRPr="00147FA7">
              <w:rPr>
                <w:rFonts w:eastAsiaTheme="minorHAnsi"/>
                <w:color w:val="000000" w:themeColor="text1"/>
                <w:sz w:val="24"/>
                <w:szCs w:val="24"/>
                <w:lang w:val="id-ID"/>
              </w:rPr>
              <w:t>Susu cair</w:t>
            </w:r>
          </w:p>
        </w:tc>
        <w:tc>
          <w:tcPr>
            <w:tcW w:w="851" w:type="dxa"/>
            <w:shd w:val="clear" w:color="auto" w:fill="auto"/>
          </w:tcPr>
          <w:p w14:paraId="49ADB1B8"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200 g</w:t>
            </w:r>
          </w:p>
        </w:tc>
        <w:tc>
          <w:tcPr>
            <w:tcW w:w="1559" w:type="dxa"/>
            <w:shd w:val="clear" w:color="auto" w:fill="auto"/>
          </w:tcPr>
          <w:p w14:paraId="2787BBDC"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200 g</w:t>
            </w:r>
          </w:p>
        </w:tc>
      </w:tr>
      <w:tr w:rsidR="00A82120" w:rsidRPr="00147FA7" w14:paraId="79E6F44D" w14:textId="77777777" w:rsidTr="009D1103">
        <w:tc>
          <w:tcPr>
            <w:tcW w:w="1843" w:type="dxa"/>
            <w:shd w:val="clear" w:color="auto" w:fill="auto"/>
          </w:tcPr>
          <w:p w14:paraId="0606891C" w14:textId="77777777" w:rsidR="00A82120" w:rsidRPr="00147FA7" w:rsidRDefault="00A82120" w:rsidP="009D1103">
            <w:pPr>
              <w:adjustRightInd w:val="0"/>
              <w:spacing w:line="360" w:lineRule="auto"/>
              <w:jc w:val="center"/>
              <w:rPr>
                <w:rFonts w:eastAsiaTheme="minorHAnsi"/>
                <w:color w:val="000000" w:themeColor="text1"/>
                <w:sz w:val="24"/>
                <w:szCs w:val="24"/>
                <w:lang w:val="id-ID"/>
              </w:rPr>
            </w:pPr>
            <w:r w:rsidRPr="00147FA7">
              <w:rPr>
                <w:rFonts w:eastAsiaTheme="minorHAnsi"/>
                <w:color w:val="000000" w:themeColor="text1"/>
                <w:sz w:val="24"/>
                <w:szCs w:val="24"/>
                <w:lang w:val="id-ID"/>
              </w:rPr>
              <w:t>Telur</w:t>
            </w:r>
          </w:p>
        </w:tc>
        <w:tc>
          <w:tcPr>
            <w:tcW w:w="851" w:type="dxa"/>
            <w:shd w:val="clear" w:color="auto" w:fill="auto"/>
          </w:tcPr>
          <w:p w14:paraId="43C6A9E6"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44 g</w:t>
            </w:r>
          </w:p>
        </w:tc>
        <w:tc>
          <w:tcPr>
            <w:tcW w:w="1559" w:type="dxa"/>
            <w:shd w:val="clear" w:color="auto" w:fill="auto"/>
          </w:tcPr>
          <w:p w14:paraId="3770B545"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44 g</w:t>
            </w:r>
          </w:p>
        </w:tc>
      </w:tr>
      <w:tr w:rsidR="00A82120" w:rsidRPr="00147FA7" w14:paraId="32DBE4B2" w14:textId="77777777" w:rsidTr="009D1103">
        <w:tc>
          <w:tcPr>
            <w:tcW w:w="1843" w:type="dxa"/>
            <w:shd w:val="clear" w:color="auto" w:fill="auto"/>
          </w:tcPr>
          <w:p w14:paraId="2C371ED1" w14:textId="77777777" w:rsidR="00A82120" w:rsidRPr="00147FA7" w:rsidRDefault="00A82120" w:rsidP="009D1103">
            <w:pPr>
              <w:adjustRightInd w:val="0"/>
              <w:spacing w:line="360" w:lineRule="auto"/>
              <w:jc w:val="center"/>
              <w:rPr>
                <w:rFonts w:eastAsiaTheme="minorHAnsi"/>
                <w:color w:val="000000" w:themeColor="text1"/>
                <w:sz w:val="24"/>
                <w:szCs w:val="24"/>
                <w:lang w:val="id-ID"/>
              </w:rPr>
            </w:pPr>
            <w:r w:rsidRPr="00147FA7">
              <w:rPr>
                <w:rFonts w:eastAsiaTheme="minorHAnsi"/>
                <w:color w:val="000000" w:themeColor="text1"/>
                <w:sz w:val="24"/>
                <w:szCs w:val="24"/>
                <w:lang w:val="id-ID"/>
              </w:rPr>
              <w:t>Baking powder</w:t>
            </w:r>
          </w:p>
        </w:tc>
        <w:tc>
          <w:tcPr>
            <w:tcW w:w="851" w:type="dxa"/>
            <w:shd w:val="clear" w:color="auto" w:fill="auto"/>
          </w:tcPr>
          <w:p w14:paraId="59A600AE"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6 g</w:t>
            </w:r>
          </w:p>
        </w:tc>
        <w:tc>
          <w:tcPr>
            <w:tcW w:w="1559" w:type="dxa"/>
            <w:shd w:val="clear" w:color="auto" w:fill="auto"/>
          </w:tcPr>
          <w:p w14:paraId="5074FB5C"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6 g</w:t>
            </w:r>
          </w:p>
        </w:tc>
      </w:tr>
      <w:tr w:rsidR="00A82120" w:rsidRPr="00147FA7" w14:paraId="27D2E12C" w14:textId="77777777" w:rsidTr="009D1103">
        <w:tc>
          <w:tcPr>
            <w:tcW w:w="1843" w:type="dxa"/>
            <w:shd w:val="clear" w:color="auto" w:fill="auto"/>
          </w:tcPr>
          <w:p w14:paraId="38E14633" w14:textId="77777777" w:rsidR="00A82120" w:rsidRPr="00147FA7" w:rsidRDefault="00A82120" w:rsidP="009D1103">
            <w:pPr>
              <w:adjustRightInd w:val="0"/>
              <w:spacing w:line="360" w:lineRule="auto"/>
              <w:jc w:val="center"/>
              <w:rPr>
                <w:rFonts w:eastAsiaTheme="minorHAnsi"/>
                <w:color w:val="000000" w:themeColor="text1"/>
                <w:sz w:val="24"/>
                <w:szCs w:val="24"/>
                <w:lang w:val="id-ID"/>
              </w:rPr>
            </w:pPr>
            <w:r w:rsidRPr="00147FA7">
              <w:rPr>
                <w:rFonts w:eastAsiaTheme="minorHAnsi"/>
                <w:color w:val="000000" w:themeColor="text1"/>
                <w:sz w:val="24"/>
                <w:szCs w:val="24"/>
                <w:lang w:val="id-ID"/>
              </w:rPr>
              <w:t>Garam</w:t>
            </w:r>
          </w:p>
        </w:tc>
        <w:tc>
          <w:tcPr>
            <w:tcW w:w="851" w:type="dxa"/>
            <w:shd w:val="clear" w:color="auto" w:fill="auto"/>
          </w:tcPr>
          <w:p w14:paraId="354EDB95"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1,5 g</w:t>
            </w:r>
          </w:p>
        </w:tc>
        <w:tc>
          <w:tcPr>
            <w:tcW w:w="1559" w:type="dxa"/>
            <w:shd w:val="clear" w:color="auto" w:fill="auto"/>
          </w:tcPr>
          <w:p w14:paraId="2D4AC0CA" w14:textId="77777777" w:rsidR="00A82120" w:rsidRPr="00147FA7" w:rsidRDefault="00A82120" w:rsidP="009D1103">
            <w:pPr>
              <w:spacing w:line="360" w:lineRule="auto"/>
              <w:contextualSpacing/>
              <w:jc w:val="center"/>
              <w:rPr>
                <w:rFonts w:asciiTheme="majorBidi" w:eastAsiaTheme="minorHAnsi" w:hAnsiTheme="majorBidi" w:cstheme="majorBidi"/>
                <w:color w:val="000000" w:themeColor="text1"/>
                <w:sz w:val="24"/>
                <w:szCs w:val="24"/>
                <w:lang w:val="id-ID"/>
              </w:rPr>
            </w:pPr>
            <w:r w:rsidRPr="00147FA7">
              <w:rPr>
                <w:rFonts w:asciiTheme="majorBidi" w:eastAsiaTheme="minorHAnsi" w:hAnsiTheme="majorBidi" w:cstheme="majorBidi"/>
                <w:color w:val="000000" w:themeColor="text1"/>
                <w:sz w:val="24"/>
                <w:szCs w:val="24"/>
                <w:lang w:val="id-ID"/>
              </w:rPr>
              <w:t>1,5 g</w:t>
            </w:r>
          </w:p>
        </w:tc>
      </w:tr>
    </w:tbl>
    <w:p w14:paraId="60151C04" w14:textId="77777777" w:rsidR="00A82120" w:rsidRPr="00147FA7" w:rsidRDefault="00A82120" w:rsidP="00A82120">
      <w:pPr>
        <w:spacing w:line="276" w:lineRule="auto"/>
        <w:ind w:firstLine="567"/>
        <w:jc w:val="both"/>
        <w:rPr>
          <w:color w:val="000000"/>
          <w:sz w:val="24"/>
          <w:szCs w:val="24"/>
          <w:lang w:val="id-ID" w:eastAsia="id-ID"/>
        </w:rPr>
      </w:pPr>
    </w:p>
    <w:p w14:paraId="24E0A6C9" w14:textId="735138E5" w:rsidR="00A82120" w:rsidRPr="00147FA7" w:rsidRDefault="00A82120" w:rsidP="00EE665E">
      <w:pPr>
        <w:spacing w:line="360" w:lineRule="auto"/>
        <w:ind w:firstLine="567"/>
        <w:jc w:val="both"/>
        <w:rPr>
          <w:color w:val="000000"/>
          <w:sz w:val="24"/>
          <w:szCs w:val="24"/>
          <w:lang w:val="id-ID" w:eastAsia="id-ID"/>
        </w:rPr>
      </w:pPr>
      <w:r w:rsidRPr="00147FA7">
        <w:rPr>
          <w:color w:val="000000"/>
          <w:sz w:val="24"/>
          <w:szCs w:val="24"/>
          <w:lang w:val="id-ID" w:eastAsia="id-ID"/>
        </w:rPr>
        <w:t>T</w:t>
      </w:r>
      <w:r w:rsidRPr="00147FA7">
        <w:rPr>
          <w:color w:val="000000"/>
          <w:sz w:val="24"/>
          <w:szCs w:val="24"/>
          <w:lang w:val="en-GB" w:eastAsia="id-ID"/>
        </w:rPr>
        <w:t xml:space="preserve">idak terjadi </w:t>
      </w:r>
      <w:r w:rsidRPr="00147FA7">
        <w:rPr>
          <w:color w:val="000000"/>
          <w:sz w:val="24"/>
          <w:szCs w:val="24"/>
          <w:lang w:eastAsia="id-ID"/>
        </w:rPr>
        <w:t xml:space="preserve">penambahan bumbu pada produk </w:t>
      </w:r>
      <w:r w:rsidRPr="00147FA7">
        <w:rPr>
          <w:i/>
          <w:color w:val="000000"/>
          <w:sz w:val="24"/>
          <w:szCs w:val="24"/>
          <w:lang w:val="en-GB" w:eastAsia="id-ID"/>
        </w:rPr>
        <w:t xml:space="preserve">fishubaga pancake </w:t>
      </w:r>
      <w:r w:rsidRPr="00147FA7">
        <w:rPr>
          <w:color w:val="000000"/>
          <w:sz w:val="24"/>
          <w:szCs w:val="24"/>
          <w:lang w:val="en-GB" w:eastAsia="id-ID"/>
        </w:rPr>
        <w:t>yang signifikan</w:t>
      </w:r>
      <w:r w:rsidRPr="00147FA7">
        <w:rPr>
          <w:color w:val="000000"/>
          <w:sz w:val="24"/>
          <w:szCs w:val="24"/>
          <w:lang w:eastAsia="id-ID"/>
        </w:rPr>
        <w:t xml:space="preserve"> produk acuan</w:t>
      </w:r>
      <w:r w:rsidRPr="00147FA7">
        <w:rPr>
          <w:color w:val="000000"/>
          <w:sz w:val="24"/>
          <w:szCs w:val="24"/>
          <w:lang w:val="id-ID" w:eastAsia="id-ID"/>
        </w:rPr>
        <w:t xml:space="preserve"> sehingga </w:t>
      </w:r>
      <w:r w:rsidR="00972D81">
        <w:rPr>
          <w:color w:val="000000"/>
          <w:sz w:val="24"/>
          <w:szCs w:val="24"/>
          <w:lang w:eastAsia="id-ID"/>
        </w:rPr>
        <w:t>memiliki cita</w:t>
      </w:r>
      <w:r w:rsidRPr="00147FA7">
        <w:rPr>
          <w:color w:val="000000"/>
          <w:sz w:val="24"/>
          <w:szCs w:val="24"/>
          <w:lang w:eastAsia="id-ID"/>
        </w:rPr>
        <w:t xml:space="preserve">rasa yang khas tetapi tidak amis. Pada teknik pengolahan dan penyajian tetap sama yaitu dengan teknik </w:t>
      </w:r>
      <w:proofErr w:type="gramStart"/>
      <w:r w:rsidRPr="00147FA7">
        <w:rPr>
          <w:i/>
          <w:color w:val="000000"/>
          <w:sz w:val="24"/>
          <w:szCs w:val="24"/>
          <w:lang w:eastAsia="id-ID"/>
        </w:rPr>
        <w:t xml:space="preserve">grilled </w:t>
      </w:r>
      <w:r w:rsidRPr="00147FA7">
        <w:rPr>
          <w:color w:val="000000"/>
          <w:sz w:val="24"/>
          <w:szCs w:val="24"/>
          <w:lang w:eastAsia="id-ID"/>
        </w:rPr>
        <w:t xml:space="preserve"> dan</w:t>
      </w:r>
      <w:proofErr w:type="gramEnd"/>
      <w:r w:rsidRPr="00147FA7">
        <w:rPr>
          <w:color w:val="000000"/>
          <w:sz w:val="24"/>
          <w:szCs w:val="24"/>
          <w:lang w:eastAsia="id-ID"/>
        </w:rPr>
        <w:t xml:space="preserve"> disajikan </w:t>
      </w:r>
      <w:r w:rsidRPr="00147FA7">
        <w:rPr>
          <w:color w:val="000000"/>
          <w:sz w:val="24"/>
          <w:szCs w:val="24"/>
          <w:lang w:val="id-ID" w:eastAsia="id-ID"/>
        </w:rPr>
        <w:t>di atas</w:t>
      </w:r>
      <w:r w:rsidRPr="00147FA7">
        <w:rPr>
          <w:color w:val="000000"/>
          <w:sz w:val="24"/>
          <w:szCs w:val="24"/>
          <w:lang w:eastAsia="id-ID"/>
        </w:rPr>
        <w:t xml:space="preserve"> piring saji.</w:t>
      </w:r>
    </w:p>
    <w:p w14:paraId="596B44FC" w14:textId="77777777" w:rsidR="004F78E3" w:rsidRPr="00147FA7" w:rsidRDefault="004F78E3" w:rsidP="00EE665E">
      <w:pPr>
        <w:spacing w:line="360" w:lineRule="auto"/>
        <w:ind w:firstLine="567"/>
        <w:jc w:val="both"/>
        <w:rPr>
          <w:sz w:val="24"/>
          <w:szCs w:val="24"/>
          <w:lang w:val="id-ID"/>
        </w:rPr>
      </w:pPr>
      <w:r w:rsidRPr="00147FA7">
        <w:rPr>
          <w:sz w:val="24"/>
          <w:szCs w:val="24"/>
          <w:lang w:val="id-ID"/>
        </w:rPr>
        <w:t xml:space="preserve">Tahap keempat atau tahap terakhir yaitu </w:t>
      </w:r>
      <w:r w:rsidRPr="00147FA7">
        <w:rPr>
          <w:i/>
          <w:sz w:val="24"/>
          <w:szCs w:val="24"/>
          <w:lang w:val="id-ID"/>
        </w:rPr>
        <w:t>d</w:t>
      </w:r>
      <w:r w:rsidRPr="00147FA7">
        <w:rPr>
          <w:i/>
          <w:sz w:val="24"/>
          <w:szCs w:val="24"/>
        </w:rPr>
        <w:t>issemination</w:t>
      </w:r>
      <w:bookmarkEnd w:id="2"/>
      <w:r w:rsidRPr="00147FA7">
        <w:rPr>
          <w:sz w:val="24"/>
          <w:szCs w:val="24"/>
          <w:lang w:val="id-ID"/>
        </w:rPr>
        <w:t xml:space="preserve"> yakni tahap</w:t>
      </w:r>
      <w:r w:rsidRPr="00147FA7">
        <w:rPr>
          <w:sz w:val="24"/>
          <w:szCs w:val="24"/>
        </w:rPr>
        <w:t xml:space="preserve"> </w:t>
      </w:r>
      <w:r w:rsidR="00A82120" w:rsidRPr="00147FA7">
        <w:rPr>
          <w:sz w:val="24"/>
          <w:szCs w:val="24"/>
        </w:rPr>
        <w:t>penyebarluasan</w:t>
      </w:r>
      <w:r w:rsidRPr="00147FA7">
        <w:rPr>
          <w:sz w:val="24"/>
          <w:szCs w:val="24"/>
        </w:rPr>
        <w:t xml:space="preserve"> produk untuk mengetahui tingkat penerimaan produk </w:t>
      </w:r>
      <w:r w:rsidRPr="00147FA7">
        <w:rPr>
          <w:spacing w:val="-1"/>
          <w:sz w:val="24"/>
          <w:szCs w:val="24"/>
          <w:lang w:val="id-ID"/>
        </w:rPr>
        <w:t xml:space="preserve">pengembangan yang telah diujikan sebelumnya </w:t>
      </w:r>
      <w:r w:rsidRPr="00147FA7">
        <w:rPr>
          <w:sz w:val="24"/>
          <w:szCs w:val="24"/>
        </w:rPr>
        <w:t xml:space="preserve">pada skala terbatas </w:t>
      </w:r>
      <w:r w:rsidRPr="00147FA7">
        <w:rPr>
          <w:sz w:val="24"/>
          <w:szCs w:val="24"/>
          <w:lang w:val="id-ID"/>
        </w:rPr>
        <w:t>maupun</w:t>
      </w:r>
      <w:r w:rsidRPr="00147FA7">
        <w:rPr>
          <w:sz w:val="24"/>
          <w:szCs w:val="24"/>
        </w:rPr>
        <w:t xml:space="preserve"> skala luas. Produk yang sudah </w:t>
      </w:r>
      <w:r w:rsidRPr="00147FA7">
        <w:rPr>
          <w:sz w:val="24"/>
          <w:szCs w:val="24"/>
          <w:lang w:val="id-ID"/>
        </w:rPr>
        <w:t xml:space="preserve">melalui tahap </w:t>
      </w:r>
      <w:r w:rsidRPr="00147FA7">
        <w:rPr>
          <w:i/>
          <w:sz w:val="24"/>
          <w:szCs w:val="24"/>
          <w:lang w:val="id-ID"/>
        </w:rPr>
        <w:t xml:space="preserve">development </w:t>
      </w:r>
      <w:r w:rsidRPr="00147FA7">
        <w:rPr>
          <w:sz w:val="24"/>
          <w:szCs w:val="24"/>
          <w:lang w:val="id-ID"/>
        </w:rPr>
        <w:t xml:space="preserve">dan menunjukkan hasil yang layak, </w:t>
      </w:r>
      <w:r w:rsidRPr="00147FA7">
        <w:rPr>
          <w:sz w:val="24"/>
          <w:szCs w:val="24"/>
        </w:rPr>
        <w:t>kemudian diimplementasikan</w:t>
      </w:r>
      <w:r w:rsidRPr="00147FA7">
        <w:rPr>
          <w:sz w:val="24"/>
          <w:szCs w:val="24"/>
          <w:lang w:val="id-ID"/>
        </w:rPr>
        <w:t xml:space="preserve"> </w:t>
      </w:r>
      <w:r w:rsidRPr="00147FA7">
        <w:rPr>
          <w:sz w:val="24"/>
          <w:szCs w:val="24"/>
        </w:rPr>
        <w:t>pada 30 orang panelis tidak terlatih.</w:t>
      </w:r>
    </w:p>
    <w:p w14:paraId="591A15B0" w14:textId="36300220" w:rsidR="005C1B66" w:rsidRPr="005C1B66" w:rsidRDefault="005C1B66" w:rsidP="005C1B66">
      <w:pPr>
        <w:spacing w:line="276" w:lineRule="auto"/>
        <w:jc w:val="both"/>
        <w:rPr>
          <w:b/>
          <w:sz w:val="24"/>
          <w:szCs w:val="24"/>
          <w:lang w:val="en-ID"/>
        </w:rPr>
      </w:pPr>
      <w:r>
        <w:rPr>
          <w:b/>
          <w:sz w:val="24"/>
          <w:szCs w:val="24"/>
          <w:lang w:val="id-ID"/>
        </w:rPr>
        <w:t xml:space="preserve">Tempat dan </w:t>
      </w:r>
      <w:r>
        <w:rPr>
          <w:b/>
          <w:sz w:val="24"/>
          <w:szCs w:val="24"/>
          <w:lang w:val="en-ID"/>
        </w:rPr>
        <w:t>waktu penelitian</w:t>
      </w:r>
    </w:p>
    <w:p w14:paraId="5C447D94" w14:textId="7936CEAB" w:rsidR="005C1B66" w:rsidRDefault="005C1B66" w:rsidP="00EE665E">
      <w:pPr>
        <w:spacing w:line="360" w:lineRule="auto"/>
        <w:ind w:firstLine="567"/>
        <w:jc w:val="both"/>
        <w:rPr>
          <w:sz w:val="24"/>
          <w:szCs w:val="24"/>
          <w:lang w:val="id-ID"/>
        </w:rPr>
      </w:pPr>
      <w:r w:rsidRPr="00147FA7">
        <w:rPr>
          <w:sz w:val="24"/>
          <w:szCs w:val="24"/>
          <w:lang w:val="id-ID"/>
        </w:rPr>
        <w:t xml:space="preserve">Penelitian ini dilaksanakan di Kampus Jurusan Pendidikan Teknik Boga dan Busana, Fakultas Teknik, Universitas </w:t>
      </w:r>
      <w:r w:rsidRPr="00147FA7">
        <w:rPr>
          <w:sz w:val="24"/>
          <w:szCs w:val="24"/>
          <w:lang w:val="id-ID"/>
        </w:rPr>
        <w:lastRenderedPageBreak/>
        <w:t xml:space="preserve">Negeri Yogyakarta. Pelaksanaan uji organoleptik untuk mengetahui tingkat penerimaan produk </w:t>
      </w:r>
      <w:r w:rsidR="005C23D9" w:rsidRPr="00147FA7">
        <w:rPr>
          <w:i/>
          <w:spacing w:val="-1"/>
          <w:sz w:val="24"/>
          <w:szCs w:val="24"/>
        </w:rPr>
        <w:t>fisshubaga pancake</w:t>
      </w:r>
      <w:r w:rsidR="005C23D9" w:rsidRPr="00147FA7">
        <w:rPr>
          <w:sz w:val="24"/>
          <w:szCs w:val="24"/>
          <w:lang w:val="id-ID"/>
        </w:rPr>
        <w:t xml:space="preserve"> </w:t>
      </w:r>
      <w:r w:rsidRPr="00147FA7">
        <w:rPr>
          <w:sz w:val="24"/>
          <w:szCs w:val="24"/>
          <w:lang w:val="id-ID"/>
        </w:rPr>
        <w:t xml:space="preserve">dilakukan di beberapa tempat yang berbeda seperti di </w:t>
      </w:r>
      <w:r w:rsidRPr="00147FA7">
        <w:rPr>
          <w:sz w:val="24"/>
          <w:szCs w:val="24"/>
        </w:rPr>
        <w:t>Desa Banjarsari, Gitogati, Sedan, Karangmalang, Sleman</w:t>
      </w:r>
      <w:r>
        <w:rPr>
          <w:sz w:val="24"/>
          <w:szCs w:val="24"/>
          <w:lang w:val="en-ID"/>
        </w:rPr>
        <w:t xml:space="preserve"> dengan jumlah panelis tidak terlatih sebanyak 30 orang</w:t>
      </w:r>
      <w:r w:rsidRPr="00147FA7">
        <w:rPr>
          <w:sz w:val="24"/>
          <w:szCs w:val="24"/>
          <w:lang w:val="en-GB"/>
        </w:rPr>
        <w:t>.</w:t>
      </w:r>
      <w:r w:rsidR="00E875CA">
        <w:rPr>
          <w:sz w:val="24"/>
          <w:szCs w:val="24"/>
          <w:lang w:val="id-ID"/>
        </w:rPr>
        <w:t xml:space="preserve"> </w:t>
      </w:r>
    </w:p>
    <w:p w14:paraId="03425AD5" w14:textId="203B4232" w:rsidR="004F78E3" w:rsidRPr="00092C13" w:rsidRDefault="005C1B66" w:rsidP="00092C13">
      <w:pPr>
        <w:spacing w:line="360" w:lineRule="auto"/>
        <w:ind w:firstLine="567"/>
        <w:jc w:val="both"/>
        <w:rPr>
          <w:sz w:val="24"/>
          <w:szCs w:val="24"/>
          <w:lang w:val="en-ID"/>
        </w:rPr>
      </w:pPr>
      <w:r w:rsidRPr="00147FA7">
        <w:rPr>
          <w:sz w:val="24"/>
          <w:szCs w:val="24"/>
          <w:lang w:val="id-ID"/>
        </w:rPr>
        <w:t>Waktu penelitian dilakukan pada bulan Januari 2020 sampai dengan Mei 2020</w:t>
      </w:r>
      <w:r>
        <w:rPr>
          <w:sz w:val="24"/>
          <w:szCs w:val="24"/>
          <w:lang w:val="en-ID"/>
        </w:rPr>
        <w:t xml:space="preserve">. Objek penelitian adalah </w:t>
      </w:r>
      <w:r w:rsidRPr="00EE665E">
        <w:rPr>
          <w:i/>
          <w:sz w:val="24"/>
          <w:szCs w:val="24"/>
          <w:lang w:val="en-ID"/>
        </w:rPr>
        <w:t xml:space="preserve">fisshubaga pancake </w:t>
      </w:r>
      <w:r>
        <w:rPr>
          <w:sz w:val="24"/>
          <w:szCs w:val="24"/>
          <w:lang w:val="en-ID"/>
        </w:rPr>
        <w:t xml:space="preserve">yang dibuat dengan fortifikasi ikan tilapia dengan presentase 50%, 55% dan 60%. </w:t>
      </w:r>
    </w:p>
    <w:p w14:paraId="23A34458" w14:textId="77777777" w:rsidR="004F78E3" w:rsidRPr="00147FA7" w:rsidRDefault="004F78E3" w:rsidP="00EE665E">
      <w:pPr>
        <w:spacing w:line="360" w:lineRule="auto"/>
        <w:jc w:val="both"/>
        <w:rPr>
          <w:b/>
          <w:sz w:val="24"/>
          <w:szCs w:val="24"/>
          <w:lang w:val="id-ID"/>
        </w:rPr>
      </w:pPr>
      <w:r w:rsidRPr="00147FA7">
        <w:rPr>
          <w:b/>
          <w:sz w:val="24"/>
          <w:szCs w:val="24"/>
          <w:lang w:val="id-ID"/>
        </w:rPr>
        <w:t>Alat dan Bahan</w:t>
      </w:r>
    </w:p>
    <w:p w14:paraId="4981A8D4" w14:textId="0E00AE0B" w:rsidR="004F78E3" w:rsidRPr="00147FA7" w:rsidRDefault="004F78E3" w:rsidP="00EE665E">
      <w:pPr>
        <w:spacing w:line="360" w:lineRule="auto"/>
        <w:ind w:firstLine="567"/>
        <w:jc w:val="both"/>
        <w:rPr>
          <w:sz w:val="24"/>
          <w:szCs w:val="24"/>
        </w:rPr>
      </w:pPr>
      <w:r w:rsidRPr="00147FA7">
        <w:rPr>
          <w:sz w:val="24"/>
          <w:szCs w:val="24"/>
        </w:rPr>
        <w:t xml:space="preserve">Alat yang digunakan untuk </w:t>
      </w:r>
      <w:r w:rsidRPr="00147FA7">
        <w:rPr>
          <w:sz w:val="24"/>
          <w:szCs w:val="24"/>
          <w:lang w:val="id-ID"/>
        </w:rPr>
        <w:t>membuat</w:t>
      </w:r>
      <w:r w:rsidRPr="00147FA7">
        <w:rPr>
          <w:sz w:val="24"/>
          <w:szCs w:val="24"/>
        </w:rPr>
        <w:t xml:space="preserve"> </w:t>
      </w:r>
      <w:r w:rsidR="003009EE" w:rsidRPr="00147FA7">
        <w:rPr>
          <w:i/>
          <w:sz w:val="24"/>
          <w:szCs w:val="24"/>
        </w:rPr>
        <w:t>fisshubaga pancake</w:t>
      </w:r>
      <w:r w:rsidRPr="00147FA7">
        <w:rPr>
          <w:sz w:val="24"/>
          <w:szCs w:val="24"/>
        </w:rPr>
        <w:t xml:space="preserve"> yaitu</w:t>
      </w:r>
      <w:r w:rsidR="006C18BE" w:rsidRPr="00147FA7">
        <w:rPr>
          <w:sz w:val="24"/>
          <w:szCs w:val="24"/>
        </w:rPr>
        <w:t xml:space="preserve"> </w:t>
      </w:r>
      <w:r w:rsidR="003009EE" w:rsidRPr="00147FA7">
        <w:rPr>
          <w:sz w:val="24"/>
          <w:szCs w:val="24"/>
        </w:rPr>
        <w:t>timbangan digital, baskom, gelas ukur, blender</w:t>
      </w:r>
      <w:r w:rsidR="00E875CA">
        <w:rPr>
          <w:sz w:val="24"/>
          <w:szCs w:val="24"/>
        </w:rPr>
        <w:t xml:space="preserve">, </w:t>
      </w:r>
      <w:r w:rsidR="00E875CA">
        <w:rPr>
          <w:i/>
          <w:sz w:val="24"/>
          <w:szCs w:val="24"/>
        </w:rPr>
        <w:t>mixer,</w:t>
      </w:r>
      <w:r w:rsidR="003009EE" w:rsidRPr="00147FA7">
        <w:rPr>
          <w:sz w:val="24"/>
          <w:szCs w:val="24"/>
        </w:rPr>
        <w:t xml:space="preserve"> spatula, pisau, talenan, sendok ukur, </w:t>
      </w:r>
      <w:r w:rsidR="003009EE" w:rsidRPr="00147FA7">
        <w:rPr>
          <w:i/>
          <w:sz w:val="24"/>
          <w:szCs w:val="24"/>
        </w:rPr>
        <w:t>stopwatch</w:t>
      </w:r>
      <w:r w:rsidR="003009EE" w:rsidRPr="00147FA7">
        <w:rPr>
          <w:sz w:val="24"/>
          <w:szCs w:val="24"/>
        </w:rPr>
        <w:t>/jam, se</w:t>
      </w:r>
      <w:r w:rsidR="00972D81">
        <w:rPr>
          <w:sz w:val="24"/>
          <w:szCs w:val="24"/>
        </w:rPr>
        <w:t>n</w:t>
      </w:r>
      <w:r w:rsidR="003009EE" w:rsidRPr="00147FA7">
        <w:rPr>
          <w:sz w:val="24"/>
          <w:szCs w:val="24"/>
        </w:rPr>
        <w:t>dok, garpu, dan piring</w:t>
      </w:r>
      <w:r w:rsidRPr="00147FA7">
        <w:rPr>
          <w:sz w:val="24"/>
          <w:szCs w:val="24"/>
        </w:rPr>
        <w:t>.</w:t>
      </w:r>
    </w:p>
    <w:p w14:paraId="0E36BB17" w14:textId="69A0948D" w:rsidR="004F78E3" w:rsidRDefault="004F78E3" w:rsidP="00EE665E">
      <w:pPr>
        <w:spacing w:line="360" w:lineRule="auto"/>
        <w:ind w:firstLine="567"/>
        <w:jc w:val="both"/>
        <w:rPr>
          <w:sz w:val="24"/>
          <w:szCs w:val="24"/>
        </w:rPr>
      </w:pPr>
      <w:r w:rsidRPr="00147FA7">
        <w:rPr>
          <w:sz w:val="24"/>
          <w:szCs w:val="24"/>
          <w:lang w:val="id-ID"/>
        </w:rPr>
        <w:t>B</w:t>
      </w:r>
      <w:r w:rsidRPr="00147FA7">
        <w:rPr>
          <w:sz w:val="24"/>
          <w:szCs w:val="24"/>
        </w:rPr>
        <w:t>ahan</w:t>
      </w:r>
      <w:r w:rsidRPr="00147FA7">
        <w:rPr>
          <w:sz w:val="24"/>
          <w:szCs w:val="24"/>
          <w:lang w:val="id-ID"/>
        </w:rPr>
        <w:t xml:space="preserve">-bahan yang digunakan untuk membuat </w:t>
      </w:r>
      <w:r w:rsidR="003009EE" w:rsidRPr="00147FA7">
        <w:rPr>
          <w:i/>
          <w:sz w:val="24"/>
          <w:szCs w:val="24"/>
        </w:rPr>
        <w:t>fisshubaga pancake</w:t>
      </w:r>
      <w:r w:rsidRPr="00147FA7">
        <w:rPr>
          <w:i/>
          <w:sz w:val="24"/>
          <w:szCs w:val="24"/>
          <w:lang w:val="id-ID"/>
        </w:rPr>
        <w:t xml:space="preserve"> </w:t>
      </w:r>
      <w:r w:rsidR="003009EE" w:rsidRPr="00147FA7">
        <w:rPr>
          <w:sz w:val="24"/>
          <w:szCs w:val="24"/>
        </w:rPr>
        <w:t>seperti ikan tilapia fillet</w:t>
      </w:r>
      <w:r w:rsidRPr="00147FA7">
        <w:rPr>
          <w:sz w:val="24"/>
          <w:szCs w:val="24"/>
        </w:rPr>
        <w:t>, telur ayam, tepung terigu, tepung panir, bawang bombay, bawang putih, wortel, lada, garam, gula pasir, kaldu sapi, jahe, pala bubuk, tepung tapioka, air, dan minyak goreng. Semua bahan diperoleh dengan mudah di pasar maupun supermarket terdekat.</w:t>
      </w:r>
    </w:p>
    <w:p w14:paraId="506FE2BA" w14:textId="1C672DE4" w:rsidR="005C1B66" w:rsidRDefault="005C1B66" w:rsidP="004F78E3">
      <w:pPr>
        <w:spacing w:line="276" w:lineRule="auto"/>
        <w:ind w:firstLine="567"/>
        <w:jc w:val="both"/>
        <w:rPr>
          <w:sz w:val="24"/>
          <w:szCs w:val="24"/>
        </w:rPr>
      </w:pPr>
    </w:p>
    <w:p w14:paraId="3D585760" w14:textId="77777777" w:rsidR="00092C13" w:rsidRPr="00147FA7" w:rsidRDefault="00092C13" w:rsidP="004F78E3">
      <w:pPr>
        <w:spacing w:line="276" w:lineRule="auto"/>
        <w:ind w:firstLine="567"/>
        <w:jc w:val="both"/>
        <w:rPr>
          <w:sz w:val="24"/>
          <w:szCs w:val="24"/>
        </w:rPr>
      </w:pPr>
    </w:p>
    <w:p w14:paraId="466D1560" w14:textId="6C0A7E6A" w:rsidR="005C1B66" w:rsidRPr="005C1B66" w:rsidRDefault="005C1B66" w:rsidP="005C1B66">
      <w:pPr>
        <w:spacing w:line="276" w:lineRule="auto"/>
        <w:jc w:val="both"/>
        <w:rPr>
          <w:b/>
          <w:sz w:val="24"/>
          <w:szCs w:val="24"/>
          <w:lang w:val="en-ID"/>
        </w:rPr>
      </w:pPr>
      <w:r>
        <w:rPr>
          <w:b/>
          <w:sz w:val="24"/>
          <w:szCs w:val="24"/>
          <w:lang w:val="en-ID"/>
        </w:rPr>
        <w:t>Metode Pengumpulan Data</w:t>
      </w:r>
    </w:p>
    <w:p w14:paraId="41BF49E1" w14:textId="35884909" w:rsidR="002A1ED9" w:rsidRPr="00147FA7" w:rsidRDefault="002A1ED9" w:rsidP="002A1ED9">
      <w:pPr>
        <w:spacing w:line="360" w:lineRule="auto"/>
        <w:ind w:firstLine="720"/>
        <w:contextualSpacing/>
        <w:jc w:val="both"/>
        <w:rPr>
          <w:rFonts w:eastAsia="Calibri"/>
          <w:color w:val="000000" w:themeColor="text1"/>
          <w:sz w:val="24"/>
          <w:szCs w:val="24"/>
          <w:lang w:val="id-ID"/>
        </w:rPr>
      </w:pPr>
      <w:r>
        <w:rPr>
          <w:sz w:val="24"/>
          <w:szCs w:val="24"/>
          <w:lang w:val="en-GB"/>
        </w:rPr>
        <w:t xml:space="preserve">Data diperoleh dari </w:t>
      </w:r>
      <w:r w:rsidRPr="00815E69">
        <w:rPr>
          <w:i/>
          <w:sz w:val="24"/>
          <w:szCs w:val="24"/>
          <w:lang w:val="en-GB"/>
        </w:rPr>
        <w:t>expert</w:t>
      </w:r>
      <w:r>
        <w:rPr>
          <w:sz w:val="24"/>
          <w:szCs w:val="24"/>
          <w:lang w:val="en-GB"/>
        </w:rPr>
        <w:t xml:space="preserve"> melalui uji sensoris yaitu validasi, dan uji sensoris berdasarkan hedonic test.</w:t>
      </w:r>
      <w:r w:rsidR="00092C13">
        <w:rPr>
          <w:sz w:val="24"/>
          <w:szCs w:val="24"/>
          <w:lang w:val="en-GB"/>
        </w:rPr>
        <w:t xml:space="preserve"> </w:t>
      </w:r>
      <w:r w:rsidR="00092C13" w:rsidRPr="00092C13">
        <w:rPr>
          <w:sz w:val="22"/>
          <w:szCs w:val="24"/>
          <w:lang w:val="en-GB"/>
        </w:rPr>
        <w:t xml:space="preserve">Proses penilaian </w:t>
      </w:r>
      <w:r w:rsidR="00092C13" w:rsidRPr="00092C13">
        <w:rPr>
          <w:sz w:val="22"/>
          <w:szCs w:val="24"/>
          <w:lang w:val="en-GB"/>
        </w:rPr>
        <w:lastRenderedPageBreak/>
        <w:t>dilakukan dengan</w:t>
      </w:r>
      <w:r w:rsidR="00972D81">
        <w:rPr>
          <w:sz w:val="22"/>
          <w:szCs w:val="24"/>
          <w:lang w:val="en-GB"/>
        </w:rPr>
        <w:t xml:space="preserve"> cara mengisi bora</w:t>
      </w:r>
      <w:r w:rsidR="00B875FC">
        <w:rPr>
          <w:sz w:val="22"/>
          <w:szCs w:val="24"/>
          <w:lang w:val="en-GB"/>
        </w:rPr>
        <w:t>ng yang telah disediakan.</w:t>
      </w:r>
      <w:r>
        <w:rPr>
          <w:sz w:val="24"/>
          <w:szCs w:val="24"/>
          <w:lang w:val="en-GB"/>
        </w:rPr>
        <w:t xml:space="preserve"> </w:t>
      </w:r>
      <w:r w:rsidRPr="00147FA7">
        <w:rPr>
          <w:color w:val="000000"/>
          <w:sz w:val="24"/>
          <w:szCs w:val="24"/>
          <w:lang w:eastAsia="id-ID"/>
        </w:rPr>
        <w:t xml:space="preserve">Panelis </w:t>
      </w:r>
      <w:r w:rsidRPr="00147FA7">
        <w:rPr>
          <w:rFonts w:eastAsia="Calibri"/>
          <w:color w:val="000000" w:themeColor="text1"/>
          <w:sz w:val="24"/>
          <w:szCs w:val="24"/>
          <w:lang w:val="id-ID"/>
        </w:rPr>
        <w:t>diminta untuk memberikan penilaian terhadap produk tersebut berdasarkan tingkat kesukaan.</w:t>
      </w:r>
      <w:r w:rsidR="00E875CA" w:rsidRPr="00E875CA">
        <w:rPr>
          <w:sz w:val="24"/>
          <w:szCs w:val="24"/>
          <w:lang w:val="en-GB"/>
        </w:rPr>
        <w:t xml:space="preserve"> </w:t>
      </w:r>
      <w:r w:rsidRPr="005C1B66">
        <w:rPr>
          <w:rFonts w:eastAsiaTheme="minorHAnsi"/>
          <w:color w:val="000000"/>
          <w:sz w:val="24"/>
          <w:szCs w:val="24"/>
        </w:rPr>
        <w:t xml:space="preserve">Sampel yang diuji meliputi produk kontrol dengan kode 202 dan produk pengembangan dengan yang diberi kode 259 menggunakan hedonic test scale 1 – 5. </w:t>
      </w:r>
    </w:p>
    <w:p w14:paraId="628218AC" w14:textId="77777777" w:rsidR="002A1ED9" w:rsidRPr="00147FA7" w:rsidRDefault="002A1ED9" w:rsidP="002A1ED9">
      <w:pPr>
        <w:spacing w:line="360" w:lineRule="auto"/>
        <w:contextualSpacing/>
        <w:jc w:val="both"/>
        <w:rPr>
          <w:rFonts w:eastAsia="Calibri"/>
          <w:color w:val="000000" w:themeColor="text1"/>
          <w:sz w:val="24"/>
          <w:szCs w:val="24"/>
          <w:lang w:val="en-GB"/>
        </w:rPr>
      </w:pPr>
      <w:r w:rsidRPr="00147FA7">
        <w:rPr>
          <w:rFonts w:eastAsia="Calibri"/>
          <w:color w:val="000000" w:themeColor="text1"/>
          <w:sz w:val="24"/>
          <w:szCs w:val="24"/>
          <w:lang w:val="id-ID"/>
        </w:rPr>
        <w:t xml:space="preserve">Nilai 1 untuk </w:t>
      </w:r>
      <w:r w:rsidRPr="00147FA7">
        <w:rPr>
          <w:rFonts w:eastAsia="Calibri"/>
          <w:color w:val="000000" w:themeColor="text1"/>
          <w:sz w:val="24"/>
          <w:szCs w:val="24"/>
          <w:lang w:val="en-GB"/>
        </w:rPr>
        <w:t>sangat tidak suka</w:t>
      </w:r>
    </w:p>
    <w:p w14:paraId="33F979D1" w14:textId="77777777" w:rsidR="002A1ED9" w:rsidRPr="00147FA7" w:rsidRDefault="002A1ED9" w:rsidP="002A1ED9">
      <w:pPr>
        <w:spacing w:line="360" w:lineRule="auto"/>
        <w:contextualSpacing/>
        <w:jc w:val="both"/>
        <w:rPr>
          <w:rFonts w:eastAsia="Calibri"/>
          <w:color w:val="000000" w:themeColor="text1"/>
          <w:sz w:val="24"/>
          <w:szCs w:val="24"/>
          <w:lang w:val="id-ID"/>
        </w:rPr>
      </w:pPr>
      <w:r w:rsidRPr="00147FA7">
        <w:rPr>
          <w:rFonts w:eastAsia="Calibri"/>
          <w:color w:val="000000" w:themeColor="text1"/>
          <w:sz w:val="24"/>
          <w:szCs w:val="24"/>
          <w:lang w:val="id-ID"/>
        </w:rPr>
        <w:t>Nilai 2 untuk tidak suka</w:t>
      </w:r>
    </w:p>
    <w:p w14:paraId="04C32005" w14:textId="77777777" w:rsidR="002A1ED9" w:rsidRPr="00147FA7" w:rsidRDefault="002A1ED9" w:rsidP="002A1ED9">
      <w:pPr>
        <w:spacing w:line="360" w:lineRule="auto"/>
        <w:contextualSpacing/>
        <w:jc w:val="both"/>
        <w:rPr>
          <w:rFonts w:eastAsia="Calibri"/>
          <w:color w:val="000000" w:themeColor="text1"/>
          <w:sz w:val="24"/>
          <w:szCs w:val="24"/>
          <w:lang w:val="id-ID"/>
        </w:rPr>
      </w:pPr>
      <w:r w:rsidRPr="00147FA7">
        <w:rPr>
          <w:rFonts w:eastAsia="Calibri"/>
          <w:color w:val="000000" w:themeColor="text1"/>
          <w:sz w:val="24"/>
          <w:szCs w:val="24"/>
          <w:lang w:val="id-ID"/>
        </w:rPr>
        <w:t xml:space="preserve">Nilai 3 untuk </w:t>
      </w:r>
      <w:r w:rsidRPr="00147FA7">
        <w:rPr>
          <w:rFonts w:eastAsia="Calibri"/>
          <w:color w:val="000000" w:themeColor="text1"/>
          <w:sz w:val="24"/>
          <w:szCs w:val="24"/>
          <w:lang w:val="en-GB"/>
        </w:rPr>
        <w:t xml:space="preserve">agak </w:t>
      </w:r>
      <w:r w:rsidRPr="00147FA7">
        <w:rPr>
          <w:rFonts w:eastAsia="Calibri"/>
          <w:color w:val="000000" w:themeColor="text1"/>
          <w:sz w:val="24"/>
          <w:szCs w:val="24"/>
          <w:lang w:val="id-ID"/>
        </w:rPr>
        <w:t>suka</w:t>
      </w:r>
    </w:p>
    <w:p w14:paraId="4CB0122B" w14:textId="77777777" w:rsidR="002A1ED9" w:rsidRPr="00147FA7" w:rsidRDefault="002A1ED9" w:rsidP="002A1ED9">
      <w:pPr>
        <w:spacing w:line="360" w:lineRule="auto"/>
        <w:contextualSpacing/>
        <w:jc w:val="both"/>
        <w:rPr>
          <w:rFonts w:eastAsia="Calibri"/>
          <w:color w:val="000000" w:themeColor="text1"/>
          <w:sz w:val="24"/>
          <w:szCs w:val="24"/>
          <w:lang w:val="id-ID"/>
        </w:rPr>
      </w:pPr>
      <w:r w:rsidRPr="00147FA7">
        <w:rPr>
          <w:rFonts w:eastAsia="Calibri"/>
          <w:color w:val="000000" w:themeColor="text1"/>
          <w:sz w:val="24"/>
          <w:szCs w:val="24"/>
          <w:lang w:val="id-ID"/>
        </w:rPr>
        <w:t>Nilai 4 untuk suka</w:t>
      </w:r>
    </w:p>
    <w:p w14:paraId="19B5D7DC" w14:textId="77777777" w:rsidR="002A1ED9" w:rsidRPr="00092C13" w:rsidRDefault="002A1ED9" w:rsidP="00092C13">
      <w:pPr>
        <w:spacing w:line="360" w:lineRule="auto"/>
        <w:contextualSpacing/>
        <w:jc w:val="both"/>
        <w:rPr>
          <w:rFonts w:eastAsia="Calibri"/>
          <w:color w:val="000000" w:themeColor="text1"/>
          <w:sz w:val="24"/>
          <w:szCs w:val="24"/>
          <w:lang w:val="en-GB"/>
        </w:rPr>
      </w:pPr>
      <w:r w:rsidRPr="00092C13">
        <w:rPr>
          <w:rFonts w:eastAsia="Calibri"/>
          <w:color w:val="000000" w:themeColor="text1"/>
          <w:sz w:val="24"/>
          <w:szCs w:val="24"/>
          <w:lang w:val="en-GB"/>
        </w:rPr>
        <w:t>Nilai 5 untuk sangat suka</w:t>
      </w:r>
    </w:p>
    <w:p w14:paraId="7026DD66" w14:textId="3AB80225" w:rsidR="002A1ED9" w:rsidRPr="00092C13" w:rsidRDefault="002A1ED9" w:rsidP="00092C13">
      <w:pPr>
        <w:spacing w:line="360" w:lineRule="auto"/>
        <w:jc w:val="both"/>
        <w:rPr>
          <w:rFonts w:eastAsiaTheme="minorHAnsi"/>
          <w:color w:val="000000"/>
          <w:sz w:val="24"/>
          <w:szCs w:val="24"/>
        </w:rPr>
      </w:pPr>
      <w:r w:rsidRPr="00092C13">
        <w:rPr>
          <w:rFonts w:eastAsiaTheme="minorHAnsi"/>
          <w:color w:val="000000"/>
          <w:sz w:val="24"/>
          <w:szCs w:val="24"/>
        </w:rPr>
        <w:t>Parameter sensoris yang dievaluasi meliputi warna, aroma, rasa, tekstur, dan sifat keseluruhan.</w:t>
      </w:r>
    </w:p>
    <w:p w14:paraId="403715EA" w14:textId="77777777" w:rsidR="002A1ED9" w:rsidRPr="00752035" w:rsidRDefault="002A1ED9" w:rsidP="002A1ED9">
      <w:pPr>
        <w:jc w:val="both"/>
        <w:rPr>
          <w:sz w:val="24"/>
          <w:szCs w:val="24"/>
          <w:lang w:val="en-ID"/>
        </w:rPr>
      </w:pPr>
    </w:p>
    <w:p w14:paraId="1487D9B7" w14:textId="04B03C1A" w:rsidR="002A1ED9" w:rsidRPr="005C1B66" w:rsidRDefault="002A1ED9" w:rsidP="00EE665E">
      <w:pPr>
        <w:spacing w:line="360" w:lineRule="auto"/>
        <w:jc w:val="both"/>
        <w:rPr>
          <w:b/>
          <w:sz w:val="24"/>
          <w:szCs w:val="24"/>
          <w:lang w:val="en-ID"/>
        </w:rPr>
      </w:pPr>
      <w:r>
        <w:rPr>
          <w:b/>
          <w:sz w:val="24"/>
          <w:szCs w:val="24"/>
          <w:lang w:val="en-ID"/>
        </w:rPr>
        <w:t>Metode Analisis Data</w:t>
      </w:r>
    </w:p>
    <w:p w14:paraId="64B40E4F" w14:textId="4866B63C" w:rsidR="00D06DA6" w:rsidRPr="00147FA7" w:rsidRDefault="002A1ED9" w:rsidP="00EE665E">
      <w:pPr>
        <w:spacing w:line="360" w:lineRule="auto"/>
        <w:ind w:firstLine="720"/>
        <w:jc w:val="both"/>
        <w:rPr>
          <w:sz w:val="24"/>
          <w:szCs w:val="24"/>
          <w:lang w:val="id-ID"/>
        </w:rPr>
      </w:pPr>
      <w:r w:rsidRPr="0060533B">
        <w:rPr>
          <w:color w:val="000000"/>
          <w:sz w:val="22"/>
          <w:szCs w:val="22"/>
        </w:rPr>
        <w:t xml:space="preserve">Analisis data uji sensoris pada </w:t>
      </w:r>
      <w:r w:rsidR="00C77DE0" w:rsidRPr="00092C13">
        <w:rPr>
          <w:color w:val="000000"/>
          <w:sz w:val="22"/>
          <w:szCs w:val="22"/>
        </w:rPr>
        <w:t>tahap</w:t>
      </w:r>
      <w:r w:rsidR="00C77DE0">
        <w:rPr>
          <w:i/>
          <w:color w:val="000000"/>
          <w:sz w:val="22"/>
          <w:szCs w:val="22"/>
        </w:rPr>
        <w:t xml:space="preserve"> define,</w:t>
      </w:r>
      <w:r w:rsidRPr="0060533B">
        <w:rPr>
          <w:i/>
          <w:color w:val="000000"/>
          <w:sz w:val="22"/>
          <w:szCs w:val="22"/>
        </w:rPr>
        <w:t xml:space="preserve"> design</w:t>
      </w:r>
      <w:r w:rsidR="00C77DE0">
        <w:rPr>
          <w:i/>
          <w:color w:val="000000"/>
          <w:sz w:val="22"/>
          <w:szCs w:val="22"/>
        </w:rPr>
        <w:t xml:space="preserve"> </w:t>
      </w:r>
      <w:r w:rsidR="00C77DE0">
        <w:rPr>
          <w:color w:val="000000"/>
          <w:sz w:val="22"/>
          <w:szCs w:val="22"/>
        </w:rPr>
        <w:t xml:space="preserve">dan </w:t>
      </w:r>
      <w:r w:rsidR="00C77DE0" w:rsidRPr="0060533B">
        <w:rPr>
          <w:i/>
          <w:color w:val="000000"/>
          <w:sz w:val="22"/>
          <w:szCs w:val="22"/>
        </w:rPr>
        <w:t>develop</w:t>
      </w:r>
      <w:r w:rsidRPr="0060533B">
        <w:rPr>
          <w:i/>
          <w:color w:val="000000"/>
          <w:sz w:val="22"/>
          <w:szCs w:val="22"/>
        </w:rPr>
        <w:t xml:space="preserve"> </w:t>
      </w:r>
      <w:r w:rsidRPr="0060533B">
        <w:rPr>
          <w:color w:val="000000"/>
          <w:sz w:val="22"/>
          <w:szCs w:val="22"/>
        </w:rPr>
        <w:t xml:space="preserve">dilakukan secara deskriptif kualitatif. </w:t>
      </w:r>
      <w:r w:rsidRPr="0060533B">
        <w:rPr>
          <w:sz w:val="22"/>
          <w:szCs w:val="22"/>
        </w:rPr>
        <w:t xml:space="preserve">Sedangkan analisis data uji sensoris pada </w:t>
      </w:r>
      <w:r w:rsidRPr="0060533B">
        <w:rPr>
          <w:color w:val="000000"/>
          <w:sz w:val="22"/>
          <w:szCs w:val="22"/>
        </w:rPr>
        <w:t xml:space="preserve">tahap </w:t>
      </w:r>
      <w:r w:rsidRPr="0060533B">
        <w:rPr>
          <w:i/>
          <w:color w:val="000000"/>
          <w:sz w:val="22"/>
          <w:szCs w:val="22"/>
        </w:rPr>
        <w:t>disseminate</w:t>
      </w:r>
      <w:r w:rsidRPr="0060533B">
        <w:rPr>
          <w:color w:val="000000"/>
          <w:sz w:val="22"/>
          <w:szCs w:val="22"/>
        </w:rPr>
        <w:t xml:space="preserve"> dilakukan secara deskriptif kuantitatif. Uji-T berpasangan dilakukan pada kontrol dan sampel pada tahap </w:t>
      </w:r>
      <w:r w:rsidRPr="0060533B">
        <w:rPr>
          <w:i/>
          <w:color w:val="000000"/>
          <w:sz w:val="22"/>
          <w:szCs w:val="22"/>
        </w:rPr>
        <w:t>disseminate</w:t>
      </w:r>
      <w:r w:rsidR="00972D81">
        <w:rPr>
          <w:i/>
          <w:color w:val="000000"/>
          <w:sz w:val="22"/>
          <w:szCs w:val="22"/>
        </w:rPr>
        <w:t>.</w:t>
      </w:r>
    </w:p>
    <w:p w14:paraId="6A95EC4D" w14:textId="77777777" w:rsidR="004F78E3" w:rsidRPr="00147FA7" w:rsidRDefault="004F78E3" w:rsidP="004F78E3">
      <w:pPr>
        <w:spacing w:line="276" w:lineRule="auto"/>
        <w:jc w:val="both"/>
        <w:rPr>
          <w:color w:val="C00000"/>
          <w:sz w:val="24"/>
          <w:szCs w:val="24"/>
          <w:lang w:val="id-ID"/>
        </w:rPr>
      </w:pPr>
    </w:p>
    <w:p w14:paraId="14972CA1" w14:textId="77777777" w:rsidR="004F78E3" w:rsidRPr="00147FA7" w:rsidRDefault="004F78E3" w:rsidP="004F78E3">
      <w:pPr>
        <w:spacing w:line="276" w:lineRule="auto"/>
        <w:jc w:val="both"/>
        <w:rPr>
          <w:b/>
          <w:sz w:val="24"/>
          <w:szCs w:val="24"/>
          <w:lang w:val="id-ID"/>
        </w:rPr>
      </w:pPr>
      <w:r w:rsidRPr="00147FA7">
        <w:rPr>
          <w:b/>
          <w:sz w:val="24"/>
          <w:szCs w:val="24"/>
          <w:lang w:val="id-ID"/>
        </w:rPr>
        <w:t>HASIL DAN DISKUSI</w:t>
      </w:r>
    </w:p>
    <w:p w14:paraId="0697CA20" w14:textId="77777777" w:rsidR="004F78E3" w:rsidRPr="00147FA7" w:rsidRDefault="004F78E3" w:rsidP="004F78E3">
      <w:pPr>
        <w:spacing w:line="276" w:lineRule="auto"/>
        <w:jc w:val="both"/>
        <w:rPr>
          <w:color w:val="C00000"/>
          <w:sz w:val="24"/>
          <w:szCs w:val="24"/>
        </w:rPr>
      </w:pPr>
    </w:p>
    <w:p w14:paraId="66021B64" w14:textId="77777777" w:rsidR="00C77DE0" w:rsidRPr="00EE665E" w:rsidRDefault="00C77DE0" w:rsidP="00EE665E">
      <w:pPr>
        <w:spacing w:line="360" w:lineRule="auto"/>
        <w:ind w:firstLine="567"/>
        <w:jc w:val="both"/>
        <w:rPr>
          <w:color w:val="000000"/>
          <w:sz w:val="24"/>
          <w:szCs w:val="22"/>
          <w:lang w:eastAsia="id-ID"/>
        </w:rPr>
      </w:pPr>
      <w:r w:rsidRPr="00EE665E">
        <w:rPr>
          <w:color w:val="000000"/>
          <w:sz w:val="24"/>
          <w:szCs w:val="22"/>
          <w:lang w:eastAsia="id-ID"/>
        </w:rPr>
        <w:t xml:space="preserve">Hasil penelitian ini akan ditinjau </w:t>
      </w:r>
      <w:r w:rsidRPr="00EE665E">
        <w:rPr>
          <w:color w:val="000000"/>
          <w:sz w:val="24"/>
          <w:szCs w:val="22"/>
          <w:lang w:val="id-ID" w:eastAsia="id-ID"/>
        </w:rPr>
        <w:t xml:space="preserve">dari </w:t>
      </w:r>
      <w:r w:rsidRPr="00EE665E">
        <w:rPr>
          <w:color w:val="000000"/>
          <w:sz w:val="24"/>
          <w:szCs w:val="22"/>
          <w:lang w:eastAsia="id-ID"/>
        </w:rPr>
        <w:t xml:space="preserve">analisis data setiap tahap. </w:t>
      </w:r>
      <w:r w:rsidRPr="00EE665E">
        <w:rPr>
          <w:color w:val="000000"/>
          <w:sz w:val="24"/>
          <w:szCs w:val="22"/>
          <w:lang w:val="id-ID" w:eastAsia="id-ID"/>
        </w:rPr>
        <w:t xml:space="preserve">Pengujian validasi mencakup berbagai aspek </w:t>
      </w:r>
      <w:r w:rsidRPr="00EE665E">
        <w:rPr>
          <w:color w:val="000000"/>
          <w:sz w:val="24"/>
          <w:szCs w:val="22"/>
          <w:lang w:eastAsia="id-ID"/>
        </w:rPr>
        <w:t xml:space="preserve">terhadap produk </w:t>
      </w:r>
      <w:r w:rsidRPr="00EE665E">
        <w:rPr>
          <w:i/>
          <w:color w:val="000000"/>
          <w:sz w:val="24"/>
          <w:szCs w:val="22"/>
          <w:lang w:val="en-GB" w:eastAsia="id-ID"/>
        </w:rPr>
        <w:t>fishubaga pancake</w:t>
      </w:r>
      <w:r w:rsidRPr="00EE665E">
        <w:rPr>
          <w:color w:val="000000"/>
          <w:sz w:val="24"/>
          <w:szCs w:val="22"/>
          <w:lang w:eastAsia="id-ID"/>
        </w:rPr>
        <w:t xml:space="preserve"> yang telah difortifikasi dengan ikan tilapia dan dilengkapi lapisan burger berupa, </w:t>
      </w:r>
      <w:r w:rsidRPr="00EE665E">
        <w:rPr>
          <w:i/>
          <w:color w:val="000000"/>
          <w:sz w:val="24"/>
          <w:szCs w:val="22"/>
          <w:lang w:eastAsia="id-ID"/>
        </w:rPr>
        <w:t>lettuce</w:t>
      </w:r>
      <w:r w:rsidRPr="00EE665E">
        <w:rPr>
          <w:color w:val="000000"/>
          <w:sz w:val="24"/>
          <w:szCs w:val="22"/>
          <w:lang w:eastAsia="id-ID"/>
        </w:rPr>
        <w:t xml:space="preserve">, tomat, timun, keju, </w:t>
      </w:r>
      <w:r w:rsidRPr="00EE665E">
        <w:rPr>
          <w:color w:val="000000"/>
          <w:sz w:val="24"/>
          <w:szCs w:val="22"/>
          <w:lang w:eastAsia="id-ID"/>
        </w:rPr>
        <w:lastRenderedPageBreak/>
        <w:t xml:space="preserve">dan </w:t>
      </w:r>
      <w:r w:rsidRPr="00092C13">
        <w:rPr>
          <w:i/>
          <w:color w:val="000000"/>
          <w:sz w:val="24"/>
          <w:szCs w:val="22"/>
          <w:lang w:eastAsia="id-ID"/>
        </w:rPr>
        <w:t>thousand island</w:t>
      </w:r>
      <w:r w:rsidRPr="00EE665E">
        <w:rPr>
          <w:color w:val="000000"/>
          <w:sz w:val="24"/>
          <w:szCs w:val="22"/>
          <w:lang w:eastAsia="id-ID"/>
        </w:rPr>
        <w:t xml:space="preserve">. Hasil uji validasi dapat dilihat pada Tabel </w:t>
      </w:r>
      <w:r w:rsidRPr="00EE665E">
        <w:rPr>
          <w:color w:val="000000"/>
          <w:sz w:val="24"/>
          <w:szCs w:val="22"/>
          <w:lang w:val="id-ID" w:eastAsia="id-ID"/>
        </w:rPr>
        <w:t>4</w:t>
      </w:r>
      <w:r w:rsidRPr="00EE665E">
        <w:rPr>
          <w:color w:val="000000"/>
          <w:sz w:val="24"/>
          <w:szCs w:val="22"/>
          <w:lang w:eastAsia="id-ID"/>
        </w:rPr>
        <w:t>.</w:t>
      </w:r>
    </w:p>
    <w:p w14:paraId="79E1C130" w14:textId="6044DB91" w:rsidR="00C77DE0" w:rsidRPr="00520892" w:rsidRDefault="00C77DE0" w:rsidP="00C77DE0">
      <w:pPr>
        <w:spacing w:line="276" w:lineRule="auto"/>
        <w:jc w:val="both"/>
        <w:rPr>
          <w:color w:val="000000"/>
          <w:sz w:val="22"/>
          <w:szCs w:val="22"/>
          <w:lang w:val="id-ID" w:eastAsia="id-ID"/>
        </w:rPr>
      </w:pPr>
      <w:r w:rsidRPr="00520892">
        <w:rPr>
          <w:color w:val="000000"/>
          <w:sz w:val="22"/>
          <w:szCs w:val="22"/>
          <w:lang w:val="id-ID" w:eastAsia="id-ID"/>
        </w:rPr>
        <w:t xml:space="preserve">Tabel 4. </w:t>
      </w:r>
      <w:r w:rsidR="00C43FF0" w:rsidRPr="00520892">
        <w:rPr>
          <w:color w:val="000000"/>
          <w:sz w:val="22"/>
          <w:szCs w:val="22"/>
          <w:lang w:val="id-ID" w:eastAsia="id-ID"/>
        </w:rPr>
        <w:t xml:space="preserve">Hasil uji validasi </w:t>
      </w:r>
    </w:p>
    <w:tbl>
      <w:tblPr>
        <w:tblW w:w="4253" w:type="dxa"/>
        <w:tblInd w:w="108" w:type="dxa"/>
        <w:tblBorders>
          <w:top w:val="single" w:sz="4" w:space="0" w:color="auto"/>
          <w:bottom w:val="single" w:sz="4" w:space="0" w:color="auto"/>
        </w:tblBorders>
        <w:tblLayout w:type="fixed"/>
        <w:tblLook w:val="04A0" w:firstRow="1" w:lastRow="0" w:firstColumn="1" w:lastColumn="0" w:noHBand="0" w:noVBand="1"/>
      </w:tblPr>
      <w:tblGrid>
        <w:gridCol w:w="1418"/>
        <w:gridCol w:w="1064"/>
        <w:gridCol w:w="1771"/>
      </w:tblGrid>
      <w:tr w:rsidR="00C77DE0" w:rsidRPr="00520892" w14:paraId="788D3946" w14:textId="77777777" w:rsidTr="0095711F">
        <w:tc>
          <w:tcPr>
            <w:tcW w:w="1418" w:type="dxa"/>
            <w:vMerge w:val="restart"/>
            <w:tcBorders>
              <w:top w:val="single" w:sz="4" w:space="0" w:color="auto"/>
            </w:tcBorders>
            <w:vAlign w:val="center"/>
          </w:tcPr>
          <w:p w14:paraId="64BD43EC"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Kriteria Penilaian</w:t>
            </w:r>
          </w:p>
        </w:tc>
        <w:tc>
          <w:tcPr>
            <w:tcW w:w="2835" w:type="dxa"/>
            <w:gridSpan w:val="2"/>
            <w:tcBorders>
              <w:top w:val="single" w:sz="4" w:space="0" w:color="auto"/>
              <w:bottom w:val="single" w:sz="4" w:space="0" w:color="auto"/>
            </w:tcBorders>
            <w:vAlign w:val="center"/>
          </w:tcPr>
          <w:p w14:paraId="4BE3ADBE"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Pengamatan</w:t>
            </w:r>
          </w:p>
        </w:tc>
      </w:tr>
      <w:tr w:rsidR="00C77DE0" w:rsidRPr="00520892" w14:paraId="0B180A11" w14:textId="77777777" w:rsidTr="0095711F">
        <w:tc>
          <w:tcPr>
            <w:tcW w:w="1418" w:type="dxa"/>
            <w:vMerge/>
            <w:tcBorders>
              <w:bottom w:val="single" w:sz="4" w:space="0" w:color="auto"/>
            </w:tcBorders>
            <w:vAlign w:val="center"/>
          </w:tcPr>
          <w:p w14:paraId="5CDB17CE" w14:textId="77777777" w:rsidR="00C77DE0" w:rsidRPr="00520892" w:rsidRDefault="00C77DE0" w:rsidP="0095711F">
            <w:pPr>
              <w:autoSpaceDE w:val="0"/>
              <w:autoSpaceDN w:val="0"/>
              <w:adjustRightInd w:val="0"/>
              <w:jc w:val="center"/>
              <w:rPr>
                <w:color w:val="000000"/>
                <w:sz w:val="18"/>
                <w:szCs w:val="22"/>
                <w:lang w:eastAsia="id-ID"/>
              </w:rPr>
            </w:pPr>
          </w:p>
        </w:tc>
        <w:tc>
          <w:tcPr>
            <w:tcW w:w="1064" w:type="dxa"/>
            <w:tcBorders>
              <w:top w:val="single" w:sz="4" w:space="0" w:color="auto"/>
              <w:bottom w:val="single" w:sz="4" w:space="0" w:color="auto"/>
            </w:tcBorders>
            <w:vAlign w:val="center"/>
          </w:tcPr>
          <w:p w14:paraId="5C2D30E5" w14:textId="77777777" w:rsidR="00C77DE0" w:rsidRPr="00520892" w:rsidRDefault="00C77DE0" w:rsidP="0095711F">
            <w:pPr>
              <w:autoSpaceDE w:val="0"/>
              <w:autoSpaceDN w:val="0"/>
              <w:adjustRightInd w:val="0"/>
              <w:jc w:val="center"/>
              <w:rPr>
                <w:color w:val="000000"/>
                <w:sz w:val="18"/>
                <w:szCs w:val="22"/>
                <w:lang w:val="id-ID" w:eastAsia="id-ID"/>
              </w:rPr>
            </w:pPr>
            <w:r w:rsidRPr="00520892">
              <w:rPr>
                <w:color w:val="000000"/>
                <w:sz w:val="18"/>
                <w:szCs w:val="22"/>
                <w:lang w:eastAsia="id-ID"/>
              </w:rPr>
              <w:t xml:space="preserve">Produk </w:t>
            </w:r>
            <w:r w:rsidRPr="00520892">
              <w:rPr>
                <w:color w:val="000000"/>
                <w:sz w:val="18"/>
                <w:szCs w:val="22"/>
                <w:lang w:val="id-ID" w:eastAsia="id-ID"/>
              </w:rPr>
              <w:t>acuan</w:t>
            </w:r>
          </w:p>
        </w:tc>
        <w:tc>
          <w:tcPr>
            <w:tcW w:w="1771" w:type="dxa"/>
            <w:tcBorders>
              <w:top w:val="single" w:sz="4" w:space="0" w:color="auto"/>
              <w:bottom w:val="single" w:sz="4" w:space="0" w:color="auto"/>
            </w:tcBorders>
            <w:vAlign w:val="center"/>
          </w:tcPr>
          <w:p w14:paraId="4CB9B315"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Produk pengembangan</w:t>
            </w:r>
          </w:p>
        </w:tc>
      </w:tr>
      <w:tr w:rsidR="00C77DE0" w:rsidRPr="00520892" w14:paraId="62B44060" w14:textId="77777777" w:rsidTr="0095711F">
        <w:tc>
          <w:tcPr>
            <w:tcW w:w="1418" w:type="dxa"/>
            <w:tcBorders>
              <w:top w:val="single" w:sz="4" w:space="0" w:color="auto"/>
            </w:tcBorders>
            <w:vAlign w:val="center"/>
          </w:tcPr>
          <w:p w14:paraId="3446F50F"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Wana</w:t>
            </w:r>
          </w:p>
        </w:tc>
        <w:tc>
          <w:tcPr>
            <w:tcW w:w="1064" w:type="dxa"/>
            <w:tcBorders>
              <w:top w:val="single" w:sz="4" w:space="0" w:color="auto"/>
            </w:tcBorders>
            <w:vAlign w:val="center"/>
          </w:tcPr>
          <w:p w14:paraId="213413D9"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val="id-ID" w:eastAsia="id-ID"/>
              </w:rPr>
              <w:t xml:space="preserve"> </w:t>
            </w:r>
            <w:r w:rsidRPr="00520892">
              <w:rPr>
                <w:color w:val="000000"/>
                <w:sz w:val="18"/>
                <w:szCs w:val="22"/>
                <w:lang w:eastAsia="id-ID"/>
              </w:rPr>
              <w:t xml:space="preserve">Baik </w:t>
            </w:r>
          </w:p>
        </w:tc>
        <w:tc>
          <w:tcPr>
            <w:tcW w:w="1771" w:type="dxa"/>
            <w:tcBorders>
              <w:top w:val="single" w:sz="4" w:space="0" w:color="auto"/>
            </w:tcBorders>
            <w:vAlign w:val="center"/>
          </w:tcPr>
          <w:p w14:paraId="65EA25AD"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Baik</w:t>
            </w:r>
          </w:p>
        </w:tc>
      </w:tr>
      <w:tr w:rsidR="00C77DE0" w:rsidRPr="00520892" w14:paraId="06BF2C31" w14:textId="77777777" w:rsidTr="0095711F">
        <w:tc>
          <w:tcPr>
            <w:tcW w:w="1418" w:type="dxa"/>
            <w:vAlign w:val="center"/>
          </w:tcPr>
          <w:p w14:paraId="38169D9C"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Aroma</w:t>
            </w:r>
          </w:p>
        </w:tc>
        <w:tc>
          <w:tcPr>
            <w:tcW w:w="1064" w:type="dxa"/>
            <w:vAlign w:val="center"/>
          </w:tcPr>
          <w:p w14:paraId="56A93161"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val="id-ID" w:eastAsia="id-ID"/>
              </w:rPr>
              <w:t xml:space="preserve"> </w:t>
            </w:r>
            <w:r w:rsidRPr="00520892">
              <w:rPr>
                <w:color w:val="000000"/>
                <w:sz w:val="18"/>
                <w:szCs w:val="22"/>
                <w:lang w:eastAsia="id-ID"/>
              </w:rPr>
              <w:t xml:space="preserve">Baik </w:t>
            </w:r>
          </w:p>
        </w:tc>
        <w:tc>
          <w:tcPr>
            <w:tcW w:w="1771" w:type="dxa"/>
            <w:vAlign w:val="center"/>
          </w:tcPr>
          <w:p w14:paraId="33D8298F"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Baik</w:t>
            </w:r>
          </w:p>
        </w:tc>
      </w:tr>
      <w:tr w:rsidR="00C77DE0" w:rsidRPr="00520892" w14:paraId="46A94A88" w14:textId="77777777" w:rsidTr="0095711F">
        <w:tc>
          <w:tcPr>
            <w:tcW w:w="1418" w:type="dxa"/>
            <w:vAlign w:val="center"/>
          </w:tcPr>
          <w:p w14:paraId="6F0F1416"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Tekstur</w:t>
            </w:r>
          </w:p>
        </w:tc>
        <w:tc>
          <w:tcPr>
            <w:tcW w:w="1064" w:type="dxa"/>
            <w:vAlign w:val="center"/>
          </w:tcPr>
          <w:p w14:paraId="30828A5A"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val="id-ID" w:eastAsia="id-ID"/>
              </w:rPr>
              <w:t xml:space="preserve"> </w:t>
            </w:r>
            <w:r w:rsidRPr="00520892">
              <w:rPr>
                <w:color w:val="000000"/>
                <w:sz w:val="18"/>
                <w:szCs w:val="22"/>
                <w:lang w:eastAsia="id-ID"/>
              </w:rPr>
              <w:t xml:space="preserve">Baik </w:t>
            </w:r>
          </w:p>
        </w:tc>
        <w:tc>
          <w:tcPr>
            <w:tcW w:w="1771" w:type="dxa"/>
            <w:vAlign w:val="center"/>
          </w:tcPr>
          <w:p w14:paraId="1B026A00"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Baik</w:t>
            </w:r>
          </w:p>
        </w:tc>
      </w:tr>
      <w:tr w:rsidR="00C77DE0" w:rsidRPr="00520892" w14:paraId="07C973FE" w14:textId="77777777" w:rsidTr="0095711F">
        <w:tc>
          <w:tcPr>
            <w:tcW w:w="1418" w:type="dxa"/>
            <w:vAlign w:val="center"/>
          </w:tcPr>
          <w:p w14:paraId="679D16A6"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Rasa</w:t>
            </w:r>
          </w:p>
        </w:tc>
        <w:tc>
          <w:tcPr>
            <w:tcW w:w="1064" w:type="dxa"/>
            <w:vAlign w:val="center"/>
          </w:tcPr>
          <w:p w14:paraId="107AD6F1"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Gurih</w:t>
            </w:r>
          </w:p>
        </w:tc>
        <w:tc>
          <w:tcPr>
            <w:tcW w:w="1771" w:type="dxa"/>
            <w:vAlign w:val="center"/>
          </w:tcPr>
          <w:p w14:paraId="53949FF6"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Lebih gurih, sedikit asin</w:t>
            </w:r>
          </w:p>
        </w:tc>
      </w:tr>
      <w:tr w:rsidR="00C77DE0" w:rsidRPr="00520892" w14:paraId="3EF69357" w14:textId="77777777" w:rsidTr="0095711F">
        <w:tc>
          <w:tcPr>
            <w:tcW w:w="1418" w:type="dxa"/>
            <w:vAlign w:val="center"/>
          </w:tcPr>
          <w:p w14:paraId="56737FA9"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Keseluruhan</w:t>
            </w:r>
          </w:p>
        </w:tc>
        <w:tc>
          <w:tcPr>
            <w:tcW w:w="1064" w:type="dxa"/>
            <w:vAlign w:val="center"/>
          </w:tcPr>
          <w:p w14:paraId="27F54C90"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Baik</w:t>
            </w:r>
          </w:p>
        </w:tc>
        <w:tc>
          <w:tcPr>
            <w:tcW w:w="1771" w:type="dxa"/>
            <w:vAlign w:val="center"/>
          </w:tcPr>
          <w:p w14:paraId="088705CF"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Baik</w:t>
            </w:r>
          </w:p>
        </w:tc>
      </w:tr>
      <w:tr w:rsidR="00C77DE0" w:rsidRPr="00520892" w14:paraId="542BD69C" w14:textId="77777777" w:rsidTr="0095711F">
        <w:tc>
          <w:tcPr>
            <w:tcW w:w="1418" w:type="dxa"/>
            <w:vAlign w:val="center"/>
          </w:tcPr>
          <w:p w14:paraId="147F52D7" w14:textId="77777777" w:rsidR="00C77DE0" w:rsidRPr="00520892" w:rsidRDefault="00C77DE0" w:rsidP="0095711F">
            <w:pPr>
              <w:autoSpaceDE w:val="0"/>
              <w:autoSpaceDN w:val="0"/>
              <w:adjustRightInd w:val="0"/>
              <w:jc w:val="center"/>
              <w:rPr>
                <w:color w:val="000000"/>
                <w:sz w:val="18"/>
                <w:szCs w:val="22"/>
                <w:lang w:val="id-ID" w:eastAsia="id-ID"/>
              </w:rPr>
            </w:pPr>
            <w:r w:rsidRPr="00520892">
              <w:rPr>
                <w:color w:val="000000"/>
                <w:sz w:val="18"/>
                <w:szCs w:val="22"/>
                <w:lang w:val="id-ID" w:eastAsia="id-ID"/>
              </w:rPr>
              <w:t>Penyajian</w:t>
            </w:r>
          </w:p>
        </w:tc>
        <w:tc>
          <w:tcPr>
            <w:tcW w:w="1064" w:type="dxa"/>
            <w:vAlign w:val="center"/>
          </w:tcPr>
          <w:p w14:paraId="7399BA99"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Baik</w:t>
            </w:r>
          </w:p>
        </w:tc>
        <w:tc>
          <w:tcPr>
            <w:tcW w:w="1771" w:type="dxa"/>
            <w:vAlign w:val="center"/>
          </w:tcPr>
          <w:p w14:paraId="6B987E22" w14:textId="77777777" w:rsidR="00C77DE0" w:rsidRPr="00520892" w:rsidRDefault="00C77DE0" w:rsidP="0095711F">
            <w:pPr>
              <w:autoSpaceDE w:val="0"/>
              <w:autoSpaceDN w:val="0"/>
              <w:adjustRightInd w:val="0"/>
              <w:jc w:val="center"/>
              <w:rPr>
                <w:b/>
                <w:color w:val="000000"/>
                <w:sz w:val="18"/>
                <w:szCs w:val="22"/>
                <w:lang w:eastAsia="id-ID"/>
              </w:rPr>
            </w:pPr>
            <w:r w:rsidRPr="00520892">
              <w:rPr>
                <w:color w:val="000000"/>
                <w:sz w:val="18"/>
                <w:szCs w:val="22"/>
                <w:lang w:eastAsia="id-ID"/>
              </w:rPr>
              <w:t>Baik</w:t>
            </w:r>
          </w:p>
        </w:tc>
      </w:tr>
      <w:tr w:rsidR="00C77DE0" w:rsidRPr="00520892" w14:paraId="2C2345CB" w14:textId="77777777" w:rsidTr="0095711F">
        <w:tc>
          <w:tcPr>
            <w:tcW w:w="1418" w:type="dxa"/>
            <w:vAlign w:val="center"/>
          </w:tcPr>
          <w:p w14:paraId="30D50D0B" w14:textId="77777777" w:rsidR="00C77DE0" w:rsidRPr="00520892" w:rsidRDefault="00C77DE0" w:rsidP="0095711F">
            <w:pPr>
              <w:autoSpaceDE w:val="0"/>
              <w:autoSpaceDN w:val="0"/>
              <w:adjustRightInd w:val="0"/>
              <w:jc w:val="center"/>
              <w:rPr>
                <w:color w:val="000000"/>
                <w:sz w:val="18"/>
                <w:szCs w:val="22"/>
                <w:lang w:val="id-ID" w:eastAsia="id-ID"/>
              </w:rPr>
            </w:pPr>
            <w:r w:rsidRPr="00520892">
              <w:rPr>
                <w:color w:val="000000"/>
                <w:sz w:val="18"/>
                <w:szCs w:val="22"/>
                <w:lang w:val="id-ID" w:eastAsia="id-ID"/>
              </w:rPr>
              <w:t>Kemasan</w:t>
            </w:r>
          </w:p>
        </w:tc>
        <w:tc>
          <w:tcPr>
            <w:tcW w:w="1064" w:type="dxa"/>
            <w:vAlign w:val="center"/>
          </w:tcPr>
          <w:p w14:paraId="786227D3"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Baik</w:t>
            </w:r>
          </w:p>
        </w:tc>
        <w:tc>
          <w:tcPr>
            <w:tcW w:w="1771" w:type="dxa"/>
            <w:vAlign w:val="center"/>
          </w:tcPr>
          <w:p w14:paraId="689EB8C5" w14:textId="77777777" w:rsidR="00C77DE0" w:rsidRPr="00520892" w:rsidRDefault="00C77DE0" w:rsidP="0095711F">
            <w:pPr>
              <w:autoSpaceDE w:val="0"/>
              <w:autoSpaceDN w:val="0"/>
              <w:adjustRightInd w:val="0"/>
              <w:jc w:val="center"/>
              <w:rPr>
                <w:color w:val="000000"/>
                <w:sz w:val="18"/>
                <w:szCs w:val="22"/>
                <w:lang w:eastAsia="id-ID"/>
              </w:rPr>
            </w:pPr>
            <w:r w:rsidRPr="00520892">
              <w:rPr>
                <w:color w:val="000000"/>
                <w:sz w:val="18"/>
                <w:szCs w:val="22"/>
                <w:lang w:eastAsia="id-ID"/>
              </w:rPr>
              <w:t>Baik</w:t>
            </w:r>
          </w:p>
        </w:tc>
      </w:tr>
    </w:tbl>
    <w:p w14:paraId="6039499F" w14:textId="77777777" w:rsidR="00C77DE0" w:rsidRPr="00520892" w:rsidRDefault="00C77DE0" w:rsidP="00C77DE0">
      <w:pPr>
        <w:spacing w:line="276" w:lineRule="auto"/>
        <w:jc w:val="both"/>
        <w:rPr>
          <w:sz w:val="22"/>
          <w:szCs w:val="22"/>
          <w:lang w:val="id-ID"/>
        </w:rPr>
      </w:pPr>
    </w:p>
    <w:p w14:paraId="10CA408A" w14:textId="2F0A48FC" w:rsidR="00C77DE0" w:rsidRPr="00EE665E" w:rsidRDefault="00C77DE0" w:rsidP="00EE665E">
      <w:pPr>
        <w:spacing w:line="360" w:lineRule="auto"/>
        <w:ind w:firstLine="567"/>
        <w:jc w:val="both"/>
        <w:rPr>
          <w:color w:val="000000"/>
          <w:sz w:val="24"/>
          <w:szCs w:val="22"/>
          <w:lang w:val="id-ID" w:eastAsia="id-ID"/>
        </w:rPr>
      </w:pPr>
      <w:r w:rsidRPr="00EE665E">
        <w:rPr>
          <w:color w:val="000000"/>
          <w:sz w:val="24"/>
          <w:szCs w:val="22"/>
          <w:lang w:eastAsia="id-ID"/>
        </w:rPr>
        <w:t xml:space="preserve">Pada </w:t>
      </w:r>
      <w:r w:rsidRPr="00EE665E">
        <w:rPr>
          <w:color w:val="000000"/>
          <w:sz w:val="24"/>
          <w:szCs w:val="22"/>
          <w:lang w:val="id-ID" w:eastAsia="id-ID"/>
        </w:rPr>
        <w:t>Tabel 4.</w:t>
      </w:r>
      <w:r w:rsidRPr="00EE665E">
        <w:rPr>
          <w:color w:val="000000"/>
          <w:sz w:val="24"/>
          <w:szCs w:val="22"/>
          <w:lang w:eastAsia="id-ID"/>
        </w:rPr>
        <w:t xml:space="preserve"> menunjukkan bahwa produk pengembangan sudah baik namun </w:t>
      </w:r>
      <w:proofErr w:type="gramStart"/>
      <w:r w:rsidRPr="00EE665E">
        <w:rPr>
          <w:color w:val="000000"/>
          <w:sz w:val="24"/>
          <w:szCs w:val="22"/>
          <w:lang w:eastAsia="id-ID"/>
        </w:rPr>
        <w:t>tetap  menunjukkan</w:t>
      </w:r>
      <w:proofErr w:type="gramEnd"/>
      <w:r w:rsidRPr="00EE665E">
        <w:rPr>
          <w:color w:val="000000"/>
          <w:sz w:val="24"/>
          <w:szCs w:val="22"/>
          <w:lang w:eastAsia="id-ID"/>
        </w:rPr>
        <w:t xml:space="preserve"> hasil yang</w:t>
      </w:r>
      <w:r w:rsidR="005C23D9">
        <w:rPr>
          <w:color w:val="000000"/>
          <w:sz w:val="24"/>
          <w:szCs w:val="22"/>
          <w:lang w:eastAsia="id-ID"/>
        </w:rPr>
        <w:t xml:space="preserve"> baik dan</w:t>
      </w:r>
      <w:r w:rsidRPr="00EE665E">
        <w:rPr>
          <w:color w:val="000000"/>
          <w:sz w:val="24"/>
          <w:szCs w:val="22"/>
          <w:lang w:eastAsia="id-ID"/>
        </w:rPr>
        <w:t xml:space="preserve"> dapat diterima</w:t>
      </w:r>
      <w:r w:rsidR="005C23D9">
        <w:rPr>
          <w:color w:val="000000"/>
          <w:sz w:val="24"/>
          <w:szCs w:val="22"/>
          <w:lang w:eastAsia="id-ID"/>
        </w:rPr>
        <w:t xml:space="preserve">. </w:t>
      </w:r>
      <w:r w:rsidRPr="00EE665E">
        <w:rPr>
          <w:sz w:val="24"/>
          <w:szCs w:val="22"/>
        </w:rPr>
        <w:t xml:space="preserve">Adapun saran yang diberikan meliputi porsinya sudah sesuai dengan </w:t>
      </w:r>
      <w:r w:rsidRPr="00EE665E">
        <w:rPr>
          <w:i/>
          <w:sz w:val="24"/>
          <w:szCs w:val="22"/>
        </w:rPr>
        <w:t xml:space="preserve">one dish meal, </w:t>
      </w:r>
      <w:r w:rsidR="00972D81">
        <w:rPr>
          <w:sz w:val="24"/>
          <w:szCs w:val="22"/>
        </w:rPr>
        <w:t>untuk rasa harus di</w:t>
      </w:r>
      <w:r w:rsidRPr="00EE665E">
        <w:rPr>
          <w:sz w:val="24"/>
          <w:szCs w:val="22"/>
        </w:rPr>
        <w:t xml:space="preserve">standarisasi lagi. </w:t>
      </w:r>
      <w:r w:rsidRPr="00EE665E">
        <w:rPr>
          <w:i/>
          <w:sz w:val="24"/>
          <w:szCs w:val="22"/>
        </w:rPr>
        <w:t xml:space="preserve">Packaging </w:t>
      </w:r>
      <w:r w:rsidRPr="00EE665E">
        <w:rPr>
          <w:sz w:val="24"/>
          <w:szCs w:val="22"/>
        </w:rPr>
        <w:t xml:space="preserve">dari produk harus memiliki kemasan sekunder dan kemasan tersier saran-saran yang telah diberikan oleh panelis </w:t>
      </w:r>
      <w:r w:rsidRPr="00EE665E">
        <w:rPr>
          <w:i/>
          <w:sz w:val="24"/>
          <w:szCs w:val="22"/>
        </w:rPr>
        <w:t>expert</w:t>
      </w:r>
      <w:r w:rsidRPr="00EE665E">
        <w:rPr>
          <w:sz w:val="24"/>
          <w:szCs w:val="22"/>
        </w:rPr>
        <w:t xml:space="preserve"> terkait </w:t>
      </w:r>
      <w:r w:rsidRPr="00EE665E">
        <w:rPr>
          <w:i/>
          <w:sz w:val="24"/>
          <w:szCs w:val="22"/>
        </w:rPr>
        <w:t>packaging</w:t>
      </w:r>
      <w:r w:rsidRPr="00EE665E">
        <w:rPr>
          <w:sz w:val="24"/>
          <w:szCs w:val="22"/>
        </w:rPr>
        <w:t xml:space="preserve"> akan dijadikan perbaikan pada tahap uji kesukaan.</w:t>
      </w:r>
    </w:p>
    <w:p w14:paraId="7FD37634" w14:textId="15955E14" w:rsidR="00B424F6" w:rsidRPr="00520892" w:rsidRDefault="00C77DE0" w:rsidP="00C43FF0">
      <w:pPr>
        <w:spacing w:line="360" w:lineRule="auto"/>
        <w:ind w:firstLine="567"/>
        <w:jc w:val="both"/>
        <w:rPr>
          <w:color w:val="000000"/>
          <w:sz w:val="22"/>
          <w:szCs w:val="22"/>
          <w:lang w:val="id-ID" w:eastAsia="id-ID"/>
        </w:rPr>
      </w:pPr>
      <w:r w:rsidRPr="00EE665E">
        <w:rPr>
          <w:bCs/>
          <w:iCs/>
          <w:color w:val="000000"/>
          <w:sz w:val="24"/>
          <w:szCs w:val="22"/>
          <w:lang w:val="id-ID" w:eastAsia="id-ID"/>
        </w:rPr>
        <w:t>Tahap ini</w:t>
      </w:r>
      <w:r w:rsidRPr="00EE665E">
        <w:rPr>
          <w:bCs/>
          <w:i/>
          <w:iCs/>
          <w:color w:val="000000"/>
          <w:sz w:val="24"/>
          <w:szCs w:val="22"/>
          <w:lang w:val="id-ID" w:eastAsia="id-ID"/>
        </w:rPr>
        <w:t xml:space="preserve"> </w:t>
      </w:r>
      <w:r w:rsidRPr="00EE665E">
        <w:rPr>
          <w:color w:val="000000"/>
          <w:sz w:val="24"/>
          <w:szCs w:val="22"/>
          <w:lang w:eastAsia="id-ID"/>
        </w:rPr>
        <w:t xml:space="preserve">dilakukan uji </w:t>
      </w:r>
      <w:r w:rsidRPr="00EE665E">
        <w:rPr>
          <w:color w:val="000000"/>
          <w:sz w:val="24"/>
          <w:szCs w:val="22"/>
          <w:lang w:val="id-ID" w:eastAsia="id-ID"/>
        </w:rPr>
        <w:t xml:space="preserve">organoleptik pada tingkat kesukaan terhadap produk </w:t>
      </w:r>
      <w:r w:rsidRPr="00EE665E">
        <w:rPr>
          <w:i/>
          <w:color w:val="000000"/>
          <w:sz w:val="24"/>
          <w:szCs w:val="22"/>
          <w:lang w:val="en-GB" w:eastAsia="id-ID"/>
        </w:rPr>
        <w:t xml:space="preserve">fisshubaga pancake </w:t>
      </w:r>
      <w:r w:rsidRPr="00EE665E">
        <w:rPr>
          <w:color w:val="000000"/>
          <w:sz w:val="24"/>
          <w:szCs w:val="22"/>
          <w:lang w:val="id-ID" w:eastAsia="id-ID"/>
        </w:rPr>
        <w:t xml:space="preserve">pada </w:t>
      </w:r>
      <w:r w:rsidRPr="00EE665E">
        <w:rPr>
          <w:color w:val="000000"/>
          <w:sz w:val="24"/>
          <w:szCs w:val="22"/>
          <w:lang w:eastAsia="id-ID"/>
        </w:rPr>
        <w:t xml:space="preserve">30 </w:t>
      </w:r>
      <w:r w:rsidRPr="00EE665E">
        <w:rPr>
          <w:color w:val="000000"/>
          <w:sz w:val="24"/>
          <w:szCs w:val="22"/>
          <w:lang w:val="id-ID" w:eastAsia="id-ID"/>
        </w:rPr>
        <w:t xml:space="preserve">panelis </w:t>
      </w:r>
      <w:r w:rsidRPr="00EE665E">
        <w:rPr>
          <w:color w:val="000000"/>
          <w:sz w:val="24"/>
          <w:szCs w:val="22"/>
          <w:lang w:eastAsia="id-ID"/>
        </w:rPr>
        <w:t>tidak terlatih. Selanjutnya dilakukan analisis data sehingga dapat diamati pada masing-masing parameter penilaian.</w:t>
      </w:r>
      <w:r w:rsidRPr="00EE665E">
        <w:rPr>
          <w:color w:val="000000"/>
          <w:sz w:val="24"/>
          <w:szCs w:val="22"/>
          <w:lang w:val="id-ID" w:eastAsia="id-ID"/>
        </w:rPr>
        <w:t xml:space="preserve"> </w:t>
      </w:r>
    </w:p>
    <w:p w14:paraId="7408CE52" w14:textId="77777777" w:rsidR="00C77DE0" w:rsidRPr="00520892" w:rsidRDefault="00C77DE0" w:rsidP="00C77DE0">
      <w:pPr>
        <w:spacing w:line="276" w:lineRule="auto"/>
        <w:ind w:left="709" w:hanging="709"/>
        <w:jc w:val="both"/>
        <w:rPr>
          <w:color w:val="000000"/>
          <w:sz w:val="18"/>
          <w:szCs w:val="18"/>
          <w:lang w:val="en-GB" w:eastAsia="id-ID"/>
        </w:rPr>
      </w:pPr>
      <w:r w:rsidRPr="00520892">
        <w:rPr>
          <w:color w:val="000000"/>
          <w:sz w:val="18"/>
          <w:szCs w:val="18"/>
          <w:lang w:val="id-ID" w:eastAsia="id-ID"/>
        </w:rPr>
        <w:t>Tabel 5. Hasil Uji Organoleptik Pada Panelis Tidak Terlatih Terhadap Produk Acuan</w:t>
      </w:r>
      <w:r w:rsidRPr="00520892">
        <w:rPr>
          <w:color w:val="000000"/>
          <w:sz w:val="18"/>
          <w:szCs w:val="18"/>
          <w:lang w:val="en-GB" w:eastAsia="id-ID"/>
        </w:rPr>
        <w:t xml:space="preserve">  202</w:t>
      </w:r>
    </w:p>
    <w:tbl>
      <w:tblPr>
        <w:tblW w:w="4566" w:type="dxa"/>
        <w:tblInd w:w="-142" w:type="dxa"/>
        <w:tblLook w:val="04A0" w:firstRow="1" w:lastRow="0" w:firstColumn="1" w:lastColumn="0" w:noHBand="0" w:noVBand="1"/>
      </w:tblPr>
      <w:tblGrid>
        <w:gridCol w:w="1701"/>
        <w:gridCol w:w="740"/>
        <w:gridCol w:w="818"/>
        <w:gridCol w:w="151"/>
        <w:gridCol w:w="1156"/>
      </w:tblGrid>
      <w:tr w:rsidR="0034052A" w:rsidRPr="00520892" w14:paraId="6D55E1AA" w14:textId="77777777" w:rsidTr="0034052A">
        <w:trPr>
          <w:trHeight w:val="267"/>
        </w:trPr>
        <w:tc>
          <w:tcPr>
            <w:tcW w:w="1701" w:type="dxa"/>
            <w:vMerge w:val="restart"/>
            <w:tcBorders>
              <w:top w:val="single" w:sz="8" w:space="0" w:color="auto"/>
              <w:left w:val="nil"/>
              <w:bottom w:val="single" w:sz="4" w:space="0" w:color="000000"/>
              <w:right w:val="nil"/>
            </w:tcBorders>
            <w:shd w:val="clear" w:color="auto" w:fill="auto"/>
            <w:noWrap/>
            <w:vAlign w:val="center"/>
            <w:hideMark/>
          </w:tcPr>
          <w:p w14:paraId="10E00F10"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Karakteristik</w:t>
            </w:r>
          </w:p>
        </w:tc>
        <w:tc>
          <w:tcPr>
            <w:tcW w:w="740" w:type="dxa"/>
            <w:vMerge w:val="restart"/>
            <w:tcBorders>
              <w:top w:val="single" w:sz="4" w:space="0" w:color="auto"/>
              <w:left w:val="nil"/>
              <w:bottom w:val="single" w:sz="4" w:space="0" w:color="000000"/>
              <w:right w:val="nil"/>
            </w:tcBorders>
            <w:shd w:val="clear" w:color="auto" w:fill="auto"/>
            <w:noWrap/>
            <w:vAlign w:val="center"/>
            <w:hideMark/>
          </w:tcPr>
          <w:p w14:paraId="07C795E3"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Skor</w:t>
            </w:r>
          </w:p>
        </w:tc>
        <w:tc>
          <w:tcPr>
            <w:tcW w:w="818" w:type="dxa"/>
            <w:vMerge w:val="restart"/>
            <w:tcBorders>
              <w:top w:val="single" w:sz="4" w:space="0" w:color="auto"/>
              <w:left w:val="nil"/>
              <w:bottom w:val="single" w:sz="4" w:space="0" w:color="auto"/>
              <w:right w:val="nil"/>
            </w:tcBorders>
            <w:shd w:val="clear" w:color="auto" w:fill="auto"/>
            <w:noWrap/>
            <w:vAlign w:val="center"/>
            <w:hideMark/>
          </w:tcPr>
          <w:p w14:paraId="0ECDE7A1"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Rata-rata</w:t>
            </w:r>
          </w:p>
        </w:tc>
        <w:tc>
          <w:tcPr>
            <w:tcW w:w="1307" w:type="dxa"/>
            <w:gridSpan w:val="2"/>
            <w:vMerge w:val="restart"/>
            <w:tcBorders>
              <w:top w:val="single" w:sz="4" w:space="0" w:color="auto"/>
              <w:left w:val="nil"/>
              <w:bottom w:val="single" w:sz="4" w:space="0" w:color="auto"/>
              <w:right w:val="nil"/>
            </w:tcBorders>
            <w:shd w:val="clear" w:color="auto" w:fill="auto"/>
            <w:noWrap/>
            <w:vAlign w:val="center"/>
            <w:hideMark/>
          </w:tcPr>
          <w:p w14:paraId="0C3BCDE1"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Kategori</w:t>
            </w:r>
          </w:p>
        </w:tc>
      </w:tr>
      <w:tr w:rsidR="0034052A" w:rsidRPr="00520892" w14:paraId="5954482F" w14:textId="77777777" w:rsidTr="0034052A">
        <w:trPr>
          <w:trHeight w:val="267"/>
        </w:trPr>
        <w:tc>
          <w:tcPr>
            <w:tcW w:w="1701" w:type="dxa"/>
            <w:vMerge/>
            <w:tcBorders>
              <w:top w:val="single" w:sz="8" w:space="0" w:color="auto"/>
              <w:left w:val="nil"/>
              <w:bottom w:val="single" w:sz="4" w:space="0" w:color="000000"/>
              <w:right w:val="nil"/>
            </w:tcBorders>
            <w:vAlign w:val="center"/>
            <w:hideMark/>
          </w:tcPr>
          <w:p w14:paraId="12BF280D" w14:textId="77777777" w:rsidR="0034052A" w:rsidRPr="0034052A" w:rsidRDefault="0034052A" w:rsidP="0095711F">
            <w:pPr>
              <w:rPr>
                <w:rFonts w:ascii="Calibri" w:hAnsi="Calibri"/>
                <w:color w:val="000000"/>
                <w:szCs w:val="18"/>
                <w:lang w:val="en-GB" w:eastAsia="en-GB"/>
              </w:rPr>
            </w:pPr>
          </w:p>
        </w:tc>
        <w:tc>
          <w:tcPr>
            <w:tcW w:w="740" w:type="dxa"/>
            <w:vMerge/>
            <w:tcBorders>
              <w:top w:val="nil"/>
              <w:left w:val="nil"/>
              <w:bottom w:val="single" w:sz="4" w:space="0" w:color="000000"/>
              <w:right w:val="nil"/>
            </w:tcBorders>
            <w:vAlign w:val="center"/>
            <w:hideMark/>
          </w:tcPr>
          <w:p w14:paraId="45D3E788" w14:textId="77777777" w:rsidR="0034052A" w:rsidRPr="0034052A" w:rsidRDefault="0034052A" w:rsidP="0095711F">
            <w:pPr>
              <w:rPr>
                <w:rFonts w:ascii="Calibri" w:hAnsi="Calibri"/>
                <w:color w:val="000000"/>
                <w:szCs w:val="18"/>
                <w:lang w:val="en-GB" w:eastAsia="en-GB"/>
              </w:rPr>
            </w:pPr>
          </w:p>
        </w:tc>
        <w:tc>
          <w:tcPr>
            <w:tcW w:w="818" w:type="dxa"/>
            <w:vMerge/>
            <w:tcBorders>
              <w:left w:val="nil"/>
              <w:bottom w:val="single" w:sz="4" w:space="0" w:color="auto"/>
              <w:right w:val="nil"/>
            </w:tcBorders>
            <w:vAlign w:val="center"/>
            <w:hideMark/>
          </w:tcPr>
          <w:p w14:paraId="6D662DE3" w14:textId="77777777" w:rsidR="0034052A" w:rsidRPr="0034052A" w:rsidRDefault="0034052A" w:rsidP="0095711F">
            <w:pPr>
              <w:rPr>
                <w:rFonts w:ascii="Calibri" w:hAnsi="Calibri"/>
                <w:color w:val="000000"/>
                <w:szCs w:val="18"/>
                <w:lang w:val="en-GB" w:eastAsia="en-GB"/>
              </w:rPr>
            </w:pPr>
          </w:p>
        </w:tc>
        <w:tc>
          <w:tcPr>
            <w:tcW w:w="1307" w:type="dxa"/>
            <w:gridSpan w:val="2"/>
            <w:vMerge/>
            <w:tcBorders>
              <w:left w:val="nil"/>
              <w:bottom w:val="single" w:sz="4" w:space="0" w:color="auto"/>
              <w:right w:val="nil"/>
            </w:tcBorders>
            <w:vAlign w:val="center"/>
            <w:hideMark/>
          </w:tcPr>
          <w:p w14:paraId="03FB435F" w14:textId="77777777" w:rsidR="0034052A" w:rsidRPr="0034052A" w:rsidRDefault="0034052A" w:rsidP="0095711F">
            <w:pPr>
              <w:rPr>
                <w:rFonts w:ascii="Calibri" w:hAnsi="Calibri"/>
                <w:color w:val="000000"/>
                <w:szCs w:val="18"/>
                <w:lang w:val="en-GB" w:eastAsia="en-GB"/>
              </w:rPr>
            </w:pPr>
          </w:p>
        </w:tc>
      </w:tr>
      <w:tr w:rsidR="0034052A" w:rsidRPr="00520892" w14:paraId="46578A2F" w14:textId="77777777" w:rsidTr="0034052A">
        <w:trPr>
          <w:trHeight w:val="267"/>
        </w:trPr>
        <w:tc>
          <w:tcPr>
            <w:tcW w:w="1701" w:type="dxa"/>
            <w:tcBorders>
              <w:top w:val="nil"/>
              <w:left w:val="nil"/>
              <w:bottom w:val="nil"/>
              <w:right w:val="nil"/>
            </w:tcBorders>
            <w:shd w:val="clear" w:color="auto" w:fill="auto"/>
            <w:noWrap/>
            <w:vAlign w:val="center"/>
            <w:hideMark/>
          </w:tcPr>
          <w:p w14:paraId="11622784"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Warna</w:t>
            </w:r>
          </w:p>
        </w:tc>
        <w:tc>
          <w:tcPr>
            <w:tcW w:w="740" w:type="dxa"/>
            <w:tcBorders>
              <w:top w:val="nil"/>
              <w:left w:val="nil"/>
              <w:bottom w:val="nil"/>
              <w:right w:val="nil"/>
            </w:tcBorders>
            <w:shd w:val="clear" w:color="auto" w:fill="auto"/>
            <w:noWrap/>
            <w:vAlign w:val="center"/>
            <w:hideMark/>
          </w:tcPr>
          <w:p w14:paraId="52862BC4"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120</w:t>
            </w:r>
          </w:p>
        </w:tc>
        <w:tc>
          <w:tcPr>
            <w:tcW w:w="969" w:type="dxa"/>
            <w:gridSpan w:val="2"/>
            <w:tcBorders>
              <w:top w:val="single" w:sz="4" w:space="0" w:color="auto"/>
              <w:left w:val="nil"/>
              <w:bottom w:val="nil"/>
              <w:right w:val="nil"/>
            </w:tcBorders>
            <w:shd w:val="clear" w:color="auto" w:fill="auto"/>
            <w:noWrap/>
            <w:vAlign w:val="center"/>
            <w:hideMark/>
          </w:tcPr>
          <w:p w14:paraId="0049D845"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4</w:t>
            </w:r>
          </w:p>
        </w:tc>
        <w:tc>
          <w:tcPr>
            <w:tcW w:w="1156" w:type="dxa"/>
            <w:tcBorders>
              <w:top w:val="single" w:sz="4" w:space="0" w:color="auto"/>
              <w:left w:val="nil"/>
              <w:bottom w:val="nil"/>
              <w:right w:val="nil"/>
            </w:tcBorders>
            <w:shd w:val="clear" w:color="auto" w:fill="auto"/>
            <w:noWrap/>
            <w:vAlign w:val="center"/>
            <w:hideMark/>
          </w:tcPr>
          <w:p w14:paraId="2BFA8F48"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Suka</w:t>
            </w:r>
          </w:p>
        </w:tc>
      </w:tr>
      <w:tr w:rsidR="0034052A" w:rsidRPr="00520892" w14:paraId="6F1F978B" w14:textId="77777777" w:rsidTr="0034052A">
        <w:trPr>
          <w:trHeight w:val="267"/>
        </w:trPr>
        <w:tc>
          <w:tcPr>
            <w:tcW w:w="1701" w:type="dxa"/>
            <w:tcBorders>
              <w:top w:val="nil"/>
              <w:left w:val="nil"/>
              <w:bottom w:val="nil"/>
              <w:right w:val="nil"/>
            </w:tcBorders>
            <w:shd w:val="clear" w:color="auto" w:fill="auto"/>
            <w:noWrap/>
            <w:vAlign w:val="center"/>
            <w:hideMark/>
          </w:tcPr>
          <w:p w14:paraId="275D0AD0"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Aroma</w:t>
            </w:r>
          </w:p>
        </w:tc>
        <w:tc>
          <w:tcPr>
            <w:tcW w:w="740" w:type="dxa"/>
            <w:tcBorders>
              <w:top w:val="nil"/>
              <w:left w:val="nil"/>
              <w:bottom w:val="nil"/>
              <w:right w:val="nil"/>
            </w:tcBorders>
            <w:shd w:val="clear" w:color="auto" w:fill="auto"/>
            <w:noWrap/>
            <w:vAlign w:val="center"/>
            <w:hideMark/>
          </w:tcPr>
          <w:p w14:paraId="294FDD21"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113</w:t>
            </w:r>
          </w:p>
        </w:tc>
        <w:tc>
          <w:tcPr>
            <w:tcW w:w="969" w:type="dxa"/>
            <w:gridSpan w:val="2"/>
            <w:tcBorders>
              <w:top w:val="nil"/>
              <w:left w:val="nil"/>
              <w:bottom w:val="nil"/>
              <w:right w:val="nil"/>
            </w:tcBorders>
            <w:shd w:val="clear" w:color="auto" w:fill="auto"/>
            <w:noWrap/>
            <w:vAlign w:val="center"/>
            <w:hideMark/>
          </w:tcPr>
          <w:p w14:paraId="77E314AD"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3.77</w:t>
            </w:r>
          </w:p>
        </w:tc>
        <w:tc>
          <w:tcPr>
            <w:tcW w:w="1156" w:type="dxa"/>
            <w:tcBorders>
              <w:top w:val="nil"/>
              <w:left w:val="nil"/>
              <w:bottom w:val="nil"/>
              <w:right w:val="nil"/>
            </w:tcBorders>
            <w:shd w:val="clear" w:color="auto" w:fill="auto"/>
            <w:noWrap/>
            <w:vAlign w:val="center"/>
            <w:hideMark/>
          </w:tcPr>
          <w:p w14:paraId="5D9D1AF2"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Agak Suka</w:t>
            </w:r>
          </w:p>
        </w:tc>
      </w:tr>
      <w:tr w:rsidR="0034052A" w:rsidRPr="00520892" w14:paraId="5537683B" w14:textId="77777777" w:rsidTr="0034052A">
        <w:trPr>
          <w:trHeight w:val="267"/>
        </w:trPr>
        <w:tc>
          <w:tcPr>
            <w:tcW w:w="1701" w:type="dxa"/>
            <w:tcBorders>
              <w:top w:val="nil"/>
              <w:left w:val="nil"/>
              <w:bottom w:val="nil"/>
              <w:right w:val="nil"/>
            </w:tcBorders>
            <w:shd w:val="clear" w:color="auto" w:fill="auto"/>
            <w:noWrap/>
            <w:vAlign w:val="center"/>
            <w:hideMark/>
          </w:tcPr>
          <w:p w14:paraId="2A05A356"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Rasa</w:t>
            </w:r>
          </w:p>
        </w:tc>
        <w:tc>
          <w:tcPr>
            <w:tcW w:w="740" w:type="dxa"/>
            <w:tcBorders>
              <w:top w:val="nil"/>
              <w:left w:val="nil"/>
              <w:bottom w:val="nil"/>
              <w:right w:val="nil"/>
            </w:tcBorders>
            <w:shd w:val="clear" w:color="auto" w:fill="auto"/>
            <w:noWrap/>
            <w:vAlign w:val="center"/>
            <w:hideMark/>
          </w:tcPr>
          <w:p w14:paraId="0D8E4D0F"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109</w:t>
            </w:r>
          </w:p>
        </w:tc>
        <w:tc>
          <w:tcPr>
            <w:tcW w:w="969" w:type="dxa"/>
            <w:gridSpan w:val="2"/>
            <w:tcBorders>
              <w:top w:val="nil"/>
              <w:left w:val="nil"/>
              <w:bottom w:val="nil"/>
              <w:right w:val="nil"/>
            </w:tcBorders>
            <w:shd w:val="clear" w:color="auto" w:fill="auto"/>
            <w:noWrap/>
            <w:vAlign w:val="center"/>
            <w:hideMark/>
          </w:tcPr>
          <w:p w14:paraId="272EE017"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3.63</w:t>
            </w:r>
          </w:p>
        </w:tc>
        <w:tc>
          <w:tcPr>
            <w:tcW w:w="1156" w:type="dxa"/>
            <w:tcBorders>
              <w:top w:val="nil"/>
              <w:left w:val="nil"/>
              <w:bottom w:val="nil"/>
              <w:right w:val="nil"/>
            </w:tcBorders>
            <w:shd w:val="clear" w:color="auto" w:fill="auto"/>
            <w:noWrap/>
            <w:vAlign w:val="center"/>
            <w:hideMark/>
          </w:tcPr>
          <w:p w14:paraId="4C578934"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Agak Suka</w:t>
            </w:r>
          </w:p>
        </w:tc>
      </w:tr>
      <w:tr w:rsidR="0034052A" w:rsidRPr="00520892" w14:paraId="16257852" w14:textId="77777777" w:rsidTr="0034052A">
        <w:trPr>
          <w:trHeight w:val="267"/>
        </w:trPr>
        <w:tc>
          <w:tcPr>
            <w:tcW w:w="1701" w:type="dxa"/>
            <w:tcBorders>
              <w:top w:val="nil"/>
              <w:left w:val="nil"/>
              <w:bottom w:val="nil"/>
              <w:right w:val="nil"/>
            </w:tcBorders>
            <w:shd w:val="clear" w:color="auto" w:fill="auto"/>
            <w:noWrap/>
            <w:vAlign w:val="center"/>
            <w:hideMark/>
          </w:tcPr>
          <w:p w14:paraId="49A67F31"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Tekstur</w:t>
            </w:r>
          </w:p>
        </w:tc>
        <w:tc>
          <w:tcPr>
            <w:tcW w:w="740" w:type="dxa"/>
            <w:tcBorders>
              <w:top w:val="nil"/>
              <w:left w:val="nil"/>
              <w:bottom w:val="nil"/>
              <w:right w:val="nil"/>
            </w:tcBorders>
            <w:shd w:val="clear" w:color="auto" w:fill="auto"/>
            <w:noWrap/>
            <w:vAlign w:val="center"/>
            <w:hideMark/>
          </w:tcPr>
          <w:p w14:paraId="52A9762C"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109</w:t>
            </w:r>
          </w:p>
        </w:tc>
        <w:tc>
          <w:tcPr>
            <w:tcW w:w="969" w:type="dxa"/>
            <w:gridSpan w:val="2"/>
            <w:tcBorders>
              <w:top w:val="nil"/>
              <w:left w:val="nil"/>
              <w:bottom w:val="nil"/>
              <w:right w:val="nil"/>
            </w:tcBorders>
            <w:shd w:val="clear" w:color="auto" w:fill="auto"/>
            <w:noWrap/>
            <w:vAlign w:val="center"/>
            <w:hideMark/>
          </w:tcPr>
          <w:p w14:paraId="4A276747"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3.63</w:t>
            </w:r>
          </w:p>
        </w:tc>
        <w:tc>
          <w:tcPr>
            <w:tcW w:w="1156" w:type="dxa"/>
            <w:tcBorders>
              <w:top w:val="nil"/>
              <w:left w:val="nil"/>
              <w:bottom w:val="nil"/>
              <w:right w:val="nil"/>
            </w:tcBorders>
            <w:shd w:val="clear" w:color="auto" w:fill="auto"/>
            <w:noWrap/>
            <w:vAlign w:val="center"/>
            <w:hideMark/>
          </w:tcPr>
          <w:p w14:paraId="64B1DAD8"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Agak Suka</w:t>
            </w:r>
          </w:p>
        </w:tc>
      </w:tr>
      <w:tr w:rsidR="0034052A" w:rsidRPr="00520892" w14:paraId="36EFBDC2" w14:textId="77777777" w:rsidTr="0034052A">
        <w:trPr>
          <w:trHeight w:val="279"/>
        </w:trPr>
        <w:tc>
          <w:tcPr>
            <w:tcW w:w="1701" w:type="dxa"/>
            <w:tcBorders>
              <w:top w:val="nil"/>
              <w:left w:val="nil"/>
              <w:bottom w:val="single" w:sz="8" w:space="0" w:color="auto"/>
              <w:right w:val="nil"/>
            </w:tcBorders>
            <w:shd w:val="clear" w:color="auto" w:fill="auto"/>
            <w:noWrap/>
            <w:vAlign w:val="center"/>
            <w:hideMark/>
          </w:tcPr>
          <w:p w14:paraId="3685B230"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Keseluruhan</w:t>
            </w:r>
          </w:p>
        </w:tc>
        <w:tc>
          <w:tcPr>
            <w:tcW w:w="740" w:type="dxa"/>
            <w:tcBorders>
              <w:top w:val="nil"/>
              <w:left w:val="nil"/>
              <w:bottom w:val="single" w:sz="8" w:space="0" w:color="auto"/>
              <w:right w:val="nil"/>
            </w:tcBorders>
            <w:shd w:val="clear" w:color="auto" w:fill="auto"/>
            <w:noWrap/>
            <w:vAlign w:val="center"/>
            <w:hideMark/>
          </w:tcPr>
          <w:p w14:paraId="59C67760"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120</w:t>
            </w:r>
          </w:p>
        </w:tc>
        <w:tc>
          <w:tcPr>
            <w:tcW w:w="969" w:type="dxa"/>
            <w:gridSpan w:val="2"/>
            <w:tcBorders>
              <w:top w:val="nil"/>
              <w:left w:val="nil"/>
              <w:bottom w:val="single" w:sz="8" w:space="0" w:color="auto"/>
              <w:right w:val="nil"/>
            </w:tcBorders>
            <w:shd w:val="clear" w:color="auto" w:fill="auto"/>
            <w:noWrap/>
            <w:vAlign w:val="center"/>
            <w:hideMark/>
          </w:tcPr>
          <w:p w14:paraId="2DDE8E32"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4</w:t>
            </w:r>
          </w:p>
        </w:tc>
        <w:tc>
          <w:tcPr>
            <w:tcW w:w="1156" w:type="dxa"/>
            <w:tcBorders>
              <w:top w:val="nil"/>
              <w:left w:val="nil"/>
              <w:bottom w:val="single" w:sz="8" w:space="0" w:color="auto"/>
              <w:right w:val="nil"/>
            </w:tcBorders>
            <w:shd w:val="clear" w:color="auto" w:fill="auto"/>
            <w:noWrap/>
            <w:vAlign w:val="center"/>
            <w:hideMark/>
          </w:tcPr>
          <w:p w14:paraId="4E01D25B" w14:textId="77777777" w:rsidR="0034052A" w:rsidRPr="0034052A" w:rsidRDefault="0034052A" w:rsidP="0095711F">
            <w:pPr>
              <w:jc w:val="center"/>
              <w:rPr>
                <w:rFonts w:ascii="Calibri" w:hAnsi="Calibri"/>
                <w:color w:val="000000"/>
                <w:szCs w:val="18"/>
                <w:lang w:val="en-GB" w:eastAsia="en-GB"/>
              </w:rPr>
            </w:pPr>
            <w:r w:rsidRPr="0034052A">
              <w:rPr>
                <w:rFonts w:ascii="Calibri" w:hAnsi="Calibri"/>
                <w:color w:val="000000"/>
                <w:szCs w:val="18"/>
                <w:lang w:val="en-GB" w:eastAsia="en-GB"/>
              </w:rPr>
              <w:t>Suka</w:t>
            </w:r>
          </w:p>
        </w:tc>
      </w:tr>
    </w:tbl>
    <w:p w14:paraId="53FB0ECC" w14:textId="2B5D76B9" w:rsidR="00C77DE0" w:rsidRDefault="00C43FF0" w:rsidP="00092C13">
      <w:pPr>
        <w:spacing w:line="360" w:lineRule="auto"/>
        <w:jc w:val="both"/>
        <w:rPr>
          <w:i/>
          <w:sz w:val="24"/>
          <w:szCs w:val="22"/>
        </w:rPr>
      </w:pPr>
      <w:r>
        <w:rPr>
          <w:sz w:val="24"/>
          <w:szCs w:val="22"/>
        </w:rPr>
        <w:lastRenderedPageBreak/>
        <w:t>Perhitungan pada tab</w:t>
      </w:r>
      <w:r w:rsidR="00C77DE0" w:rsidRPr="00EE665E">
        <w:rPr>
          <w:sz w:val="24"/>
          <w:szCs w:val="22"/>
        </w:rPr>
        <w:t>e</w:t>
      </w:r>
      <w:r>
        <w:rPr>
          <w:sz w:val="24"/>
          <w:szCs w:val="22"/>
        </w:rPr>
        <w:t>l</w:t>
      </w:r>
      <w:r w:rsidR="00C77DE0" w:rsidRPr="00EE665E">
        <w:rPr>
          <w:sz w:val="24"/>
          <w:szCs w:val="22"/>
        </w:rPr>
        <w:t xml:space="preserve"> 5 </w:t>
      </w:r>
      <w:r w:rsidR="0034052A" w:rsidRPr="00EE665E">
        <w:rPr>
          <w:sz w:val="24"/>
          <w:szCs w:val="22"/>
        </w:rPr>
        <w:t>menunjukkan bahwa hasil pengujian organoleptik pada panelis tidak terlatih terhadap produk acuan menunjukkan kriteria suka pada karakteristik warna dengan skor 120 dan rerata 4. P</w:t>
      </w:r>
      <w:r w:rsidR="00C77DE0" w:rsidRPr="00EE665E">
        <w:rPr>
          <w:sz w:val="24"/>
          <w:szCs w:val="22"/>
        </w:rPr>
        <w:t xml:space="preserve">anelis cenderung agak suka pada produk acuan dari </w:t>
      </w:r>
      <w:r w:rsidR="00C77DE0" w:rsidRPr="00EE665E">
        <w:rPr>
          <w:i/>
          <w:sz w:val="24"/>
          <w:szCs w:val="22"/>
        </w:rPr>
        <w:t>fisshubaga pancake</w:t>
      </w:r>
      <w:r w:rsidR="0034052A" w:rsidRPr="00EE665E">
        <w:rPr>
          <w:i/>
          <w:sz w:val="24"/>
          <w:szCs w:val="22"/>
        </w:rPr>
        <w:t>.</w:t>
      </w:r>
    </w:p>
    <w:p w14:paraId="3E044554" w14:textId="77777777" w:rsidR="00092C13" w:rsidRPr="00092C13" w:rsidRDefault="00092C13" w:rsidP="00092C13">
      <w:pPr>
        <w:spacing w:line="360" w:lineRule="auto"/>
        <w:jc w:val="both"/>
        <w:rPr>
          <w:i/>
          <w:sz w:val="24"/>
          <w:szCs w:val="22"/>
        </w:rPr>
      </w:pPr>
    </w:p>
    <w:p w14:paraId="6173955A" w14:textId="77777777" w:rsidR="00C77DE0" w:rsidRDefault="00C77DE0" w:rsidP="00C77DE0">
      <w:pPr>
        <w:spacing w:line="276" w:lineRule="auto"/>
        <w:ind w:left="709" w:hanging="709"/>
        <w:jc w:val="both"/>
        <w:rPr>
          <w:color w:val="000000"/>
          <w:sz w:val="18"/>
          <w:szCs w:val="18"/>
          <w:lang w:val="en-GB" w:eastAsia="id-ID"/>
        </w:rPr>
      </w:pPr>
      <w:r w:rsidRPr="00520892">
        <w:rPr>
          <w:color w:val="000000"/>
          <w:sz w:val="18"/>
          <w:szCs w:val="18"/>
          <w:lang w:val="id-ID" w:eastAsia="id-ID"/>
        </w:rPr>
        <w:t xml:space="preserve">Tabel 6. Hasil Uji Organoleptik </w:t>
      </w:r>
      <w:r w:rsidRPr="00520892">
        <w:rPr>
          <w:color w:val="000000"/>
          <w:sz w:val="18"/>
          <w:szCs w:val="18"/>
          <w:lang w:val="en-GB" w:eastAsia="id-ID"/>
        </w:rPr>
        <w:t>Pada Panelis Tidak Terlatih Terhadap Produk Pengembangan 259</w:t>
      </w:r>
    </w:p>
    <w:p w14:paraId="2A359775" w14:textId="77777777" w:rsidR="00C77DE0" w:rsidRPr="00520892" w:rsidRDefault="00C77DE0" w:rsidP="00C77DE0">
      <w:pPr>
        <w:spacing w:line="276" w:lineRule="auto"/>
        <w:ind w:left="709" w:hanging="709"/>
        <w:jc w:val="both"/>
        <w:rPr>
          <w:sz w:val="18"/>
          <w:szCs w:val="18"/>
          <w:lang w:val="en-GB"/>
        </w:rPr>
      </w:pPr>
    </w:p>
    <w:tbl>
      <w:tblPr>
        <w:tblW w:w="4926" w:type="dxa"/>
        <w:tblInd w:w="-426" w:type="dxa"/>
        <w:tblLook w:val="04A0" w:firstRow="1" w:lastRow="0" w:firstColumn="1" w:lastColumn="0" w:noHBand="0" w:noVBand="1"/>
      </w:tblPr>
      <w:tblGrid>
        <w:gridCol w:w="1795"/>
        <w:gridCol w:w="852"/>
        <w:gridCol w:w="884"/>
        <w:gridCol w:w="1395"/>
      </w:tblGrid>
      <w:tr w:rsidR="0034052A" w:rsidRPr="00013356" w14:paraId="52DFC66C" w14:textId="77777777" w:rsidTr="0034052A">
        <w:trPr>
          <w:trHeight w:val="260"/>
        </w:trPr>
        <w:tc>
          <w:tcPr>
            <w:tcW w:w="1795" w:type="dxa"/>
            <w:vMerge w:val="restart"/>
            <w:tcBorders>
              <w:top w:val="single" w:sz="8" w:space="0" w:color="auto"/>
              <w:left w:val="nil"/>
              <w:bottom w:val="single" w:sz="4" w:space="0" w:color="000000"/>
              <w:right w:val="nil"/>
            </w:tcBorders>
            <w:shd w:val="clear" w:color="auto" w:fill="auto"/>
            <w:noWrap/>
            <w:vAlign w:val="center"/>
            <w:hideMark/>
          </w:tcPr>
          <w:p w14:paraId="65001D59" w14:textId="77777777" w:rsidR="0034052A" w:rsidRPr="00B424F6" w:rsidRDefault="0034052A" w:rsidP="0095711F">
            <w:pPr>
              <w:ind w:left="-108"/>
              <w:jc w:val="center"/>
              <w:rPr>
                <w:color w:val="000000"/>
                <w:szCs w:val="18"/>
                <w:lang w:val="en-GB" w:eastAsia="en-GB"/>
              </w:rPr>
            </w:pPr>
            <w:r w:rsidRPr="00B424F6">
              <w:rPr>
                <w:color w:val="000000"/>
                <w:szCs w:val="18"/>
                <w:lang w:val="en-GB" w:eastAsia="en-GB"/>
              </w:rPr>
              <w:t xml:space="preserve">  Karakteristik</w:t>
            </w:r>
          </w:p>
        </w:tc>
        <w:tc>
          <w:tcPr>
            <w:tcW w:w="852" w:type="dxa"/>
            <w:vMerge w:val="restart"/>
            <w:tcBorders>
              <w:top w:val="single" w:sz="4" w:space="0" w:color="auto"/>
              <w:left w:val="nil"/>
              <w:bottom w:val="single" w:sz="4" w:space="0" w:color="000000"/>
              <w:right w:val="nil"/>
            </w:tcBorders>
            <w:shd w:val="clear" w:color="auto" w:fill="auto"/>
            <w:noWrap/>
            <w:vAlign w:val="center"/>
            <w:hideMark/>
          </w:tcPr>
          <w:p w14:paraId="5D840FA7" w14:textId="77777777" w:rsidR="0034052A" w:rsidRPr="00B424F6" w:rsidRDefault="0034052A" w:rsidP="0095711F">
            <w:pPr>
              <w:jc w:val="center"/>
              <w:rPr>
                <w:color w:val="000000"/>
                <w:szCs w:val="18"/>
                <w:lang w:val="en-GB" w:eastAsia="en-GB"/>
              </w:rPr>
            </w:pPr>
            <w:r w:rsidRPr="00B424F6">
              <w:rPr>
                <w:color w:val="000000"/>
                <w:szCs w:val="18"/>
                <w:lang w:val="en-GB" w:eastAsia="en-GB"/>
              </w:rPr>
              <w:t>Skor</w:t>
            </w:r>
          </w:p>
        </w:tc>
        <w:tc>
          <w:tcPr>
            <w:tcW w:w="884" w:type="dxa"/>
            <w:vMerge w:val="restart"/>
            <w:tcBorders>
              <w:top w:val="single" w:sz="8" w:space="0" w:color="auto"/>
              <w:left w:val="nil"/>
              <w:bottom w:val="single" w:sz="4" w:space="0" w:color="000000"/>
              <w:right w:val="nil"/>
            </w:tcBorders>
            <w:shd w:val="clear" w:color="auto" w:fill="auto"/>
            <w:noWrap/>
            <w:vAlign w:val="center"/>
            <w:hideMark/>
          </w:tcPr>
          <w:p w14:paraId="2E5967BD" w14:textId="77777777" w:rsidR="0034052A" w:rsidRPr="00B424F6" w:rsidRDefault="0034052A" w:rsidP="0095711F">
            <w:pPr>
              <w:jc w:val="center"/>
              <w:rPr>
                <w:color w:val="000000"/>
                <w:szCs w:val="18"/>
                <w:lang w:val="en-GB" w:eastAsia="en-GB"/>
              </w:rPr>
            </w:pPr>
            <w:r w:rsidRPr="00B424F6">
              <w:rPr>
                <w:color w:val="000000"/>
                <w:szCs w:val="18"/>
                <w:lang w:val="en-GB" w:eastAsia="en-GB"/>
              </w:rPr>
              <w:t>Rata-rata</w:t>
            </w:r>
          </w:p>
        </w:tc>
        <w:tc>
          <w:tcPr>
            <w:tcW w:w="1395" w:type="dxa"/>
            <w:vMerge w:val="restart"/>
            <w:tcBorders>
              <w:top w:val="single" w:sz="8" w:space="0" w:color="auto"/>
              <w:left w:val="nil"/>
              <w:bottom w:val="nil"/>
              <w:right w:val="nil"/>
            </w:tcBorders>
            <w:shd w:val="clear" w:color="auto" w:fill="auto"/>
            <w:noWrap/>
            <w:vAlign w:val="center"/>
            <w:hideMark/>
          </w:tcPr>
          <w:p w14:paraId="36ED90FB" w14:textId="77777777" w:rsidR="0034052A" w:rsidRPr="00B424F6" w:rsidRDefault="0034052A" w:rsidP="0095711F">
            <w:pPr>
              <w:jc w:val="center"/>
              <w:rPr>
                <w:color w:val="000000"/>
                <w:szCs w:val="18"/>
                <w:lang w:val="en-GB" w:eastAsia="en-GB"/>
              </w:rPr>
            </w:pPr>
            <w:r w:rsidRPr="00B424F6">
              <w:rPr>
                <w:color w:val="000000"/>
                <w:szCs w:val="18"/>
                <w:lang w:val="en-GB" w:eastAsia="en-GB"/>
              </w:rPr>
              <w:t>Kategori</w:t>
            </w:r>
          </w:p>
        </w:tc>
      </w:tr>
      <w:tr w:rsidR="0034052A" w:rsidRPr="00013356" w14:paraId="39A1ED10" w14:textId="77777777" w:rsidTr="0034052A">
        <w:trPr>
          <w:trHeight w:val="260"/>
        </w:trPr>
        <w:tc>
          <w:tcPr>
            <w:tcW w:w="1795" w:type="dxa"/>
            <w:vMerge/>
            <w:tcBorders>
              <w:top w:val="single" w:sz="8" w:space="0" w:color="auto"/>
              <w:left w:val="nil"/>
              <w:bottom w:val="single" w:sz="4" w:space="0" w:color="000000"/>
              <w:right w:val="nil"/>
            </w:tcBorders>
            <w:vAlign w:val="center"/>
            <w:hideMark/>
          </w:tcPr>
          <w:p w14:paraId="6DCC03E2" w14:textId="77777777" w:rsidR="0034052A" w:rsidRPr="00B424F6" w:rsidRDefault="0034052A" w:rsidP="0095711F">
            <w:pPr>
              <w:rPr>
                <w:color w:val="000000"/>
                <w:szCs w:val="18"/>
                <w:lang w:val="en-GB" w:eastAsia="en-GB"/>
              </w:rPr>
            </w:pPr>
          </w:p>
        </w:tc>
        <w:tc>
          <w:tcPr>
            <w:tcW w:w="852" w:type="dxa"/>
            <w:vMerge/>
            <w:tcBorders>
              <w:top w:val="nil"/>
              <w:left w:val="nil"/>
              <w:bottom w:val="single" w:sz="4" w:space="0" w:color="000000"/>
              <w:right w:val="nil"/>
            </w:tcBorders>
            <w:vAlign w:val="center"/>
            <w:hideMark/>
          </w:tcPr>
          <w:p w14:paraId="5BD9CAE1" w14:textId="77777777" w:rsidR="0034052A" w:rsidRPr="00B424F6" w:rsidRDefault="0034052A" w:rsidP="0095711F">
            <w:pPr>
              <w:rPr>
                <w:color w:val="000000"/>
                <w:szCs w:val="18"/>
                <w:lang w:val="en-GB" w:eastAsia="en-GB"/>
              </w:rPr>
            </w:pPr>
          </w:p>
        </w:tc>
        <w:tc>
          <w:tcPr>
            <w:tcW w:w="884" w:type="dxa"/>
            <w:vMerge/>
            <w:tcBorders>
              <w:top w:val="single" w:sz="8" w:space="0" w:color="auto"/>
              <w:left w:val="nil"/>
              <w:bottom w:val="single" w:sz="4" w:space="0" w:color="000000"/>
              <w:right w:val="nil"/>
            </w:tcBorders>
            <w:vAlign w:val="center"/>
            <w:hideMark/>
          </w:tcPr>
          <w:p w14:paraId="4D4913CC" w14:textId="77777777" w:rsidR="0034052A" w:rsidRPr="00B424F6" w:rsidRDefault="0034052A" w:rsidP="0095711F">
            <w:pPr>
              <w:rPr>
                <w:color w:val="000000"/>
                <w:szCs w:val="18"/>
                <w:lang w:val="en-GB" w:eastAsia="en-GB"/>
              </w:rPr>
            </w:pPr>
          </w:p>
        </w:tc>
        <w:tc>
          <w:tcPr>
            <w:tcW w:w="1395" w:type="dxa"/>
            <w:vMerge/>
            <w:tcBorders>
              <w:top w:val="single" w:sz="8" w:space="0" w:color="auto"/>
              <w:left w:val="nil"/>
              <w:bottom w:val="nil"/>
              <w:right w:val="nil"/>
            </w:tcBorders>
            <w:vAlign w:val="center"/>
            <w:hideMark/>
          </w:tcPr>
          <w:p w14:paraId="07894ED5" w14:textId="77777777" w:rsidR="0034052A" w:rsidRPr="00B424F6" w:rsidRDefault="0034052A" w:rsidP="0095711F">
            <w:pPr>
              <w:rPr>
                <w:color w:val="000000"/>
                <w:szCs w:val="18"/>
                <w:lang w:val="en-GB" w:eastAsia="en-GB"/>
              </w:rPr>
            </w:pPr>
          </w:p>
        </w:tc>
      </w:tr>
      <w:tr w:rsidR="0034052A" w:rsidRPr="00013356" w14:paraId="3DA87106" w14:textId="77777777" w:rsidTr="0034052A">
        <w:trPr>
          <w:trHeight w:val="260"/>
        </w:trPr>
        <w:tc>
          <w:tcPr>
            <w:tcW w:w="1795" w:type="dxa"/>
            <w:tcBorders>
              <w:top w:val="nil"/>
              <w:left w:val="nil"/>
              <w:bottom w:val="nil"/>
              <w:right w:val="nil"/>
            </w:tcBorders>
            <w:shd w:val="clear" w:color="auto" w:fill="auto"/>
            <w:noWrap/>
            <w:vAlign w:val="center"/>
            <w:hideMark/>
          </w:tcPr>
          <w:p w14:paraId="141054AF" w14:textId="77777777" w:rsidR="0034052A" w:rsidRPr="00B424F6" w:rsidRDefault="0034052A" w:rsidP="0095711F">
            <w:pPr>
              <w:jc w:val="center"/>
              <w:rPr>
                <w:color w:val="000000"/>
                <w:szCs w:val="18"/>
                <w:lang w:val="en-GB" w:eastAsia="en-GB"/>
              </w:rPr>
            </w:pPr>
            <w:r w:rsidRPr="00B424F6">
              <w:rPr>
                <w:color w:val="000000"/>
                <w:szCs w:val="18"/>
                <w:lang w:val="en-GB" w:eastAsia="en-GB"/>
              </w:rPr>
              <w:t>Warna</w:t>
            </w:r>
          </w:p>
        </w:tc>
        <w:tc>
          <w:tcPr>
            <w:tcW w:w="852" w:type="dxa"/>
            <w:tcBorders>
              <w:top w:val="nil"/>
              <w:left w:val="nil"/>
              <w:bottom w:val="nil"/>
              <w:right w:val="nil"/>
            </w:tcBorders>
            <w:shd w:val="clear" w:color="auto" w:fill="auto"/>
            <w:noWrap/>
            <w:vAlign w:val="center"/>
            <w:hideMark/>
          </w:tcPr>
          <w:p w14:paraId="10EA985F" w14:textId="77777777" w:rsidR="0034052A" w:rsidRPr="00B424F6" w:rsidRDefault="0034052A" w:rsidP="0095711F">
            <w:pPr>
              <w:jc w:val="center"/>
              <w:rPr>
                <w:color w:val="000000"/>
                <w:szCs w:val="18"/>
                <w:lang w:val="en-GB" w:eastAsia="en-GB"/>
              </w:rPr>
            </w:pPr>
            <w:r w:rsidRPr="00B424F6">
              <w:rPr>
                <w:color w:val="000000"/>
                <w:szCs w:val="18"/>
                <w:lang w:val="en-GB" w:eastAsia="en-GB"/>
              </w:rPr>
              <w:t>122</w:t>
            </w:r>
          </w:p>
        </w:tc>
        <w:tc>
          <w:tcPr>
            <w:tcW w:w="884" w:type="dxa"/>
            <w:tcBorders>
              <w:top w:val="nil"/>
              <w:left w:val="nil"/>
              <w:bottom w:val="nil"/>
              <w:right w:val="nil"/>
            </w:tcBorders>
            <w:shd w:val="clear" w:color="auto" w:fill="auto"/>
            <w:noWrap/>
            <w:vAlign w:val="center"/>
            <w:hideMark/>
          </w:tcPr>
          <w:p w14:paraId="12E42F2F" w14:textId="77777777" w:rsidR="0034052A" w:rsidRPr="00B424F6" w:rsidRDefault="0034052A" w:rsidP="0095711F">
            <w:pPr>
              <w:jc w:val="center"/>
              <w:rPr>
                <w:color w:val="000000"/>
                <w:szCs w:val="18"/>
                <w:lang w:val="en-GB" w:eastAsia="en-GB"/>
              </w:rPr>
            </w:pPr>
            <w:r w:rsidRPr="00B424F6">
              <w:rPr>
                <w:color w:val="000000"/>
                <w:szCs w:val="18"/>
                <w:lang w:val="en-GB" w:eastAsia="en-GB"/>
              </w:rPr>
              <w:t>4.07</w:t>
            </w:r>
          </w:p>
        </w:tc>
        <w:tc>
          <w:tcPr>
            <w:tcW w:w="1395" w:type="dxa"/>
            <w:tcBorders>
              <w:top w:val="single" w:sz="4" w:space="0" w:color="auto"/>
              <w:left w:val="nil"/>
              <w:bottom w:val="nil"/>
              <w:right w:val="nil"/>
            </w:tcBorders>
            <w:shd w:val="clear" w:color="auto" w:fill="auto"/>
            <w:noWrap/>
            <w:vAlign w:val="center"/>
            <w:hideMark/>
          </w:tcPr>
          <w:p w14:paraId="56F2DA2A" w14:textId="77777777" w:rsidR="0034052A" w:rsidRPr="00B424F6" w:rsidRDefault="0034052A" w:rsidP="0095711F">
            <w:pPr>
              <w:jc w:val="center"/>
              <w:rPr>
                <w:color w:val="000000"/>
                <w:szCs w:val="18"/>
                <w:lang w:val="en-GB" w:eastAsia="en-GB"/>
              </w:rPr>
            </w:pPr>
            <w:r w:rsidRPr="00B424F6">
              <w:rPr>
                <w:color w:val="000000"/>
                <w:szCs w:val="18"/>
                <w:lang w:val="en-GB" w:eastAsia="en-GB"/>
              </w:rPr>
              <w:t>Suka</w:t>
            </w:r>
          </w:p>
        </w:tc>
      </w:tr>
      <w:tr w:rsidR="0034052A" w:rsidRPr="00013356" w14:paraId="6CAD36E8" w14:textId="77777777" w:rsidTr="0034052A">
        <w:trPr>
          <w:trHeight w:val="260"/>
        </w:trPr>
        <w:tc>
          <w:tcPr>
            <w:tcW w:w="1795" w:type="dxa"/>
            <w:tcBorders>
              <w:top w:val="nil"/>
              <w:left w:val="nil"/>
              <w:bottom w:val="nil"/>
              <w:right w:val="nil"/>
            </w:tcBorders>
            <w:shd w:val="clear" w:color="auto" w:fill="auto"/>
            <w:noWrap/>
            <w:vAlign w:val="center"/>
            <w:hideMark/>
          </w:tcPr>
          <w:p w14:paraId="0204BF03" w14:textId="77777777" w:rsidR="0034052A" w:rsidRPr="00B424F6" w:rsidRDefault="0034052A" w:rsidP="0095711F">
            <w:pPr>
              <w:jc w:val="center"/>
              <w:rPr>
                <w:color w:val="000000"/>
                <w:szCs w:val="18"/>
                <w:lang w:val="en-GB" w:eastAsia="en-GB"/>
              </w:rPr>
            </w:pPr>
            <w:r w:rsidRPr="00B424F6">
              <w:rPr>
                <w:color w:val="000000"/>
                <w:szCs w:val="18"/>
                <w:lang w:val="en-GB" w:eastAsia="en-GB"/>
              </w:rPr>
              <w:t>Aroma</w:t>
            </w:r>
          </w:p>
        </w:tc>
        <w:tc>
          <w:tcPr>
            <w:tcW w:w="852" w:type="dxa"/>
            <w:tcBorders>
              <w:top w:val="nil"/>
              <w:left w:val="nil"/>
              <w:bottom w:val="nil"/>
              <w:right w:val="nil"/>
            </w:tcBorders>
            <w:shd w:val="clear" w:color="auto" w:fill="auto"/>
            <w:noWrap/>
            <w:vAlign w:val="center"/>
            <w:hideMark/>
          </w:tcPr>
          <w:p w14:paraId="339FB118" w14:textId="77777777" w:rsidR="0034052A" w:rsidRPr="00B424F6" w:rsidRDefault="0034052A" w:rsidP="0095711F">
            <w:pPr>
              <w:jc w:val="center"/>
              <w:rPr>
                <w:color w:val="000000"/>
                <w:szCs w:val="18"/>
                <w:lang w:val="en-GB" w:eastAsia="en-GB"/>
              </w:rPr>
            </w:pPr>
            <w:r w:rsidRPr="00B424F6">
              <w:rPr>
                <w:color w:val="000000"/>
                <w:szCs w:val="18"/>
                <w:lang w:val="en-GB" w:eastAsia="en-GB"/>
              </w:rPr>
              <w:t>120</w:t>
            </w:r>
          </w:p>
        </w:tc>
        <w:tc>
          <w:tcPr>
            <w:tcW w:w="884" w:type="dxa"/>
            <w:tcBorders>
              <w:top w:val="nil"/>
              <w:left w:val="nil"/>
              <w:bottom w:val="nil"/>
              <w:right w:val="nil"/>
            </w:tcBorders>
            <w:shd w:val="clear" w:color="auto" w:fill="auto"/>
            <w:noWrap/>
            <w:vAlign w:val="center"/>
            <w:hideMark/>
          </w:tcPr>
          <w:p w14:paraId="1059B0A6" w14:textId="77777777" w:rsidR="0034052A" w:rsidRPr="00B424F6" w:rsidRDefault="0034052A" w:rsidP="0095711F">
            <w:pPr>
              <w:jc w:val="center"/>
              <w:rPr>
                <w:color w:val="000000"/>
                <w:szCs w:val="18"/>
                <w:lang w:val="en-GB" w:eastAsia="en-GB"/>
              </w:rPr>
            </w:pPr>
            <w:r w:rsidRPr="00B424F6">
              <w:rPr>
                <w:color w:val="000000"/>
                <w:szCs w:val="18"/>
                <w:lang w:val="en-GB" w:eastAsia="en-GB"/>
              </w:rPr>
              <w:t>4</w:t>
            </w:r>
          </w:p>
        </w:tc>
        <w:tc>
          <w:tcPr>
            <w:tcW w:w="1395" w:type="dxa"/>
            <w:tcBorders>
              <w:top w:val="nil"/>
              <w:left w:val="nil"/>
              <w:bottom w:val="nil"/>
              <w:right w:val="nil"/>
            </w:tcBorders>
            <w:shd w:val="clear" w:color="auto" w:fill="auto"/>
            <w:noWrap/>
            <w:vAlign w:val="center"/>
            <w:hideMark/>
          </w:tcPr>
          <w:p w14:paraId="5BDA9C5B" w14:textId="77777777" w:rsidR="0034052A" w:rsidRPr="00B424F6" w:rsidRDefault="0034052A" w:rsidP="0095711F">
            <w:pPr>
              <w:jc w:val="center"/>
              <w:rPr>
                <w:color w:val="000000"/>
                <w:szCs w:val="18"/>
                <w:lang w:val="en-GB" w:eastAsia="en-GB"/>
              </w:rPr>
            </w:pPr>
            <w:r w:rsidRPr="00B424F6">
              <w:rPr>
                <w:color w:val="000000"/>
                <w:szCs w:val="18"/>
                <w:lang w:val="en-GB" w:eastAsia="en-GB"/>
              </w:rPr>
              <w:t>Suka</w:t>
            </w:r>
          </w:p>
        </w:tc>
      </w:tr>
      <w:tr w:rsidR="0034052A" w:rsidRPr="00013356" w14:paraId="3AEA4D1F" w14:textId="77777777" w:rsidTr="0034052A">
        <w:trPr>
          <w:trHeight w:val="260"/>
        </w:trPr>
        <w:tc>
          <w:tcPr>
            <w:tcW w:w="1795" w:type="dxa"/>
            <w:tcBorders>
              <w:top w:val="nil"/>
              <w:left w:val="nil"/>
              <w:bottom w:val="nil"/>
              <w:right w:val="nil"/>
            </w:tcBorders>
            <w:shd w:val="clear" w:color="auto" w:fill="auto"/>
            <w:noWrap/>
            <w:vAlign w:val="center"/>
            <w:hideMark/>
          </w:tcPr>
          <w:p w14:paraId="4C20590B" w14:textId="77777777" w:rsidR="0034052A" w:rsidRPr="00B424F6" w:rsidRDefault="0034052A" w:rsidP="0095711F">
            <w:pPr>
              <w:jc w:val="center"/>
              <w:rPr>
                <w:color w:val="000000"/>
                <w:szCs w:val="18"/>
                <w:lang w:val="en-GB" w:eastAsia="en-GB"/>
              </w:rPr>
            </w:pPr>
            <w:r w:rsidRPr="00B424F6">
              <w:rPr>
                <w:color w:val="000000"/>
                <w:szCs w:val="18"/>
                <w:lang w:val="en-GB" w:eastAsia="en-GB"/>
              </w:rPr>
              <w:t>Rasa</w:t>
            </w:r>
          </w:p>
        </w:tc>
        <w:tc>
          <w:tcPr>
            <w:tcW w:w="852" w:type="dxa"/>
            <w:tcBorders>
              <w:top w:val="nil"/>
              <w:left w:val="nil"/>
              <w:bottom w:val="nil"/>
              <w:right w:val="nil"/>
            </w:tcBorders>
            <w:shd w:val="clear" w:color="auto" w:fill="auto"/>
            <w:noWrap/>
            <w:vAlign w:val="center"/>
            <w:hideMark/>
          </w:tcPr>
          <w:p w14:paraId="199D15CD" w14:textId="77777777" w:rsidR="0034052A" w:rsidRPr="00B424F6" w:rsidRDefault="0034052A" w:rsidP="0095711F">
            <w:pPr>
              <w:jc w:val="center"/>
              <w:rPr>
                <w:color w:val="000000"/>
                <w:szCs w:val="18"/>
                <w:lang w:val="en-GB" w:eastAsia="en-GB"/>
              </w:rPr>
            </w:pPr>
            <w:r w:rsidRPr="00B424F6">
              <w:rPr>
                <w:color w:val="000000"/>
                <w:szCs w:val="18"/>
                <w:lang w:val="en-GB" w:eastAsia="en-GB"/>
              </w:rPr>
              <w:t>132</w:t>
            </w:r>
          </w:p>
        </w:tc>
        <w:tc>
          <w:tcPr>
            <w:tcW w:w="884" w:type="dxa"/>
            <w:tcBorders>
              <w:top w:val="nil"/>
              <w:left w:val="nil"/>
              <w:bottom w:val="nil"/>
              <w:right w:val="nil"/>
            </w:tcBorders>
            <w:shd w:val="clear" w:color="auto" w:fill="auto"/>
            <w:noWrap/>
            <w:vAlign w:val="center"/>
            <w:hideMark/>
          </w:tcPr>
          <w:p w14:paraId="3A5A296C" w14:textId="77777777" w:rsidR="0034052A" w:rsidRPr="00B424F6" w:rsidRDefault="0034052A" w:rsidP="0095711F">
            <w:pPr>
              <w:jc w:val="center"/>
              <w:rPr>
                <w:color w:val="000000"/>
                <w:szCs w:val="18"/>
                <w:lang w:val="en-GB" w:eastAsia="en-GB"/>
              </w:rPr>
            </w:pPr>
            <w:r w:rsidRPr="00B424F6">
              <w:rPr>
                <w:color w:val="000000"/>
                <w:szCs w:val="18"/>
                <w:lang w:val="en-GB" w:eastAsia="en-GB"/>
              </w:rPr>
              <w:t>4.4</w:t>
            </w:r>
          </w:p>
        </w:tc>
        <w:tc>
          <w:tcPr>
            <w:tcW w:w="1395" w:type="dxa"/>
            <w:tcBorders>
              <w:top w:val="nil"/>
              <w:left w:val="nil"/>
              <w:bottom w:val="nil"/>
              <w:right w:val="nil"/>
            </w:tcBorders>
            <w:shd w:val="clear" w:color="auto" w:fill="auto"/>
            <w:noWrap/>
            <w:vAlign w:val="center"/>
            <w:hideMark/>
          </w:tcPr>
          <w:p w14:paraId="2FF3E6CF" w14:textId="77777777" w:rsidR="0034052A" w:rsidRPr="00B424F6" w:rsidRDefault="0034052A" w:rsidP="0095711F">
            <w:pPr>
              <w:jc w:val="center"/>
              <w:rPr>
                <w:color w:val="000000"/>
                <w:szCs w:val="18"/>
                <w:lang w:val="en-GB" w:eastAsia="en-GB"/>
              </w:rPr>
            </w:pPr>
            <w:r w:rsidRPr="00B424F6">
              <w:rPr>
                <w:color w:val="000000"/>
                <w:szCs w:val="18"/>
                <w:lang w:val="en-GB" w:eastAsia="en-GB"/>
              </w:rPr>
              <w:t>Suka</w:t>
            </w:r>
          </w:p>
        </w:tc>
      </w:tr>
      <w:tr w:rsidR="0034052A" w:rsidRPr="00013356" w14:paraId="7D2EA83A" w14:textId="77777777" w:rsidTr="0034052A">
        <w:trPr>
          <w:trHeight w:val="260"/>
        </w:trPr>
        <w:tc>
          <w:tcPr>
            <w:tcW w:w="1795" w:type="dxa"/>
            <w:tcBorders>
              <w:top w:val="nil"/>
              <w:left w:val="nil"/>
              <w:bottom w:val="nil"/>
              <w:right w:val="nil"/>
            </w:tcBorders>
            <w:shd w:val="clear" w:color="auto" w:fill="auto"/>
            <w:noWrap/>
            <w:vAlign w:val="center"/>
            <w:hideMark/>
          </w:tcPr>
          <w:p w14:paraId="499D6166" w14:textId="77777777" w:rsidR="0034052A" w:rsidRPr="00B424F6" w:rsidRDefault="0034052A" w:rsidP="0095711F">
            <w:pPr>
              <w:jc w:val="center"/>
              <w:rPr>
                <w:color w:val="000000"/>
                <w:szCs w:val="18"/>
                <w:lang w:val="en-GB" w:eastAsia="en-GB"/>
              </w:rPr>
            </w:pPr>
            <w:r w:rsidRPr="00B424F6">
              <w:rPr>
                <w:color w:val="000000"/>
                <w:szCs w:val="18"/>
                <w:lang w:val="en-GB" w:eastAsia="en-GB"/>
              </w:rPr>
              <w:t>Tekstur</w:t>
            </w:r>
          </w:p>
        </w:tc>
        <w:tc>
          <w:tcPr>
            <w:tcW w:w="852" w:type="dxa"/>
            <w:tcBorders>
              <w:top w:val="nil"/>
              <w:left w:val="nil"/>
              <w:bottom w:val="nil"/>
              <w:right w:val="nil"/>
            </w:tcBorders>
            <w:shd w:val="clear" w:color="auto" w:fill="auto"/>
            <w:noWrap/>
            <w:vAlign w:val="center"/>
            <w:hideMark/>
          </w:tcPr>
          <w:p w14:paraId="2C01DDE0" w14:textId="77777777" w:rsidR="0034052A" w:rsidRPr="00B424F6" w:rsidRDefault="0034052A" w:rsidP="0095711F">
            <w:pPr>
              <w:jc w:val="center"/>
              <w:rPr>
                <w:color w:val="000000"/>
                <w:szCs w:val="18"/>
                <w:lang w:val="en-GB" w:eastAsia="en-GB"/>
              </w:rPr>
            </w:pPr>
            <w:r w:rsidRPr="00B424F6">
              <w:rPr>
                <w:color w:val="000000"/>
                <w:szCs w:val="18"/>
                <w:lang w:val="en-GB" w:eastAsia="en-GB"/>
              </w:rPr>
              <w:t>116</w:t>
            </w:r>
          </w:p>
        </w:tc>
        <w:tc>
          <w:tcPr>
            <w:tcW w:w="884" w:type="dxa"/>
            <w:tcBorders>
              <w:top w:val="nil"/>
              <w:left w:val="nil"/>
              <w:bottom w:val="nil"/>
              <w:right w:val="nil"/>
            </w:tcBorders>
            <w:shd w:val="clear" w:color="auto" w:fill="auto"/>
            <w:noWrap/>
            <w:vAlign w:val="center"/>
            <w:hideMark/>
          </w:tcPr>
          <w:p w14:paraId="5EA9B20A" w14:textId="77777777" w:rsidR="0034052A" w:rsidRPr="00B424F6" w:rsidRDefault="0034052A" w:rsidP="0095711F">
            <w:pPr>
              <w:jc w:val="center"/>
              <w:rPr>
                <w:color w:val="000000"/>
                <w:szCs w:val="18"/>
                <w:lang w:val="en-GB" w:eastAsia="en-GB"/>
              </w:rPr>
            </w:pPr>
            <w:r w:rsidRPr="00B424F6">
              <w:rPr>
                <w:color w:val="000000"/>
                <w:szCs w:val="18"/>
                <w:lang w:val="en-GB" w:eastAsia="en-GB"/>
              </w:rPr>
              <w:t>3.87</w:t>
            </w:r>
          </w:p>
        </w:tc>
        <w:tc>
          <w:tcPr>
            <w:tcW w:w="1395" w:type="dxa"/>
            <w:tcBorders>
              <w:top w:val="nil"/>
              <w:left w:val="nil"/>
              <w:bottom w:val="nil"/>
              <w:right w:val="nil"/>
            </w:tcBorders>
            <w:shd w:val="clear" w:color="auto" w:fill="auto"/>
            <w:noWrap/>
            <w:vAlign w:val="center"/>
            <w:hideMark/>
          </w:tcPr>
          <w:p w14:paraId="2F201767" w14:textId="77777777" w:rsidR="0034052A" w:rsidRPr="00B424F6" w:rsidRDefault="0034052A" w:rsidP="0095711F">
            <w:pPr>
              <w:jc w:val="center"/>
              <w:rPr>
                <w:color w:val="000000"/>
                <w:szCs w:val="18"/>
                <w:lang w:val="en-GB" w:eastAsia="en-GB"/>
              </w:rPr>
            </w:pPr>
            <w:r w:rsidRPr="00B424F6">
              <w:rPr>
                <w:color w:val="000000"/>
                <w:szCs w:val="18"/>
                <w:lang w:val="en-GB" w:eastAsia="en-GB"/>
              </w:rPr>
              <w:t>Agak Suka</w:t>
            </w:r>
          </w:p>
        </w:tc>
      </w:tr>
      <w:tr w:rsidR="0034052A" w:rsidRPr="00013356" w14:paraId="74A1FC9D" w14:textId="77777777" w:rsidTr="0034052A">
        <w:trPr>
          <w:trHeight w:val="272"/>
        </w:trPr>
        <w:tc>
          <w:tcPr>
            <w:tcW w:w="1795" w:type="dxa"/>
            <w:tcBorders>
              <w:top w:val="nil"/>
              <w:left w:val="nil"/>
              <w:bottom w:val="single" w:sz="8" w:space="0" w:color="auto"/>
              <w:right w:val="nil"/>
            </w:tcBorders>
            <w:shd w:val="clear" w:color="auto" w:fill="auto"/>
            <w:noWrap/>
            <w:vAlign w:val="center"/>
            <w:hideMark/>
          </w:tcPr>
          <w:p w14:paraId="01F8A2CC" w14:textId="77777777" w:rsidR="0034052A" w:rsidRPr="00B424F6" w:rsidRDefault="0034052A" w:rsidP="0095711F">
            <w:pPr>
              <w:jc w:val="center"/>
              <w:rPr>
                <w:color w:val="000000"/>
                <w:szCs w:val="18"/>
                <w:lang w:val="en-GB" w:eastAsia="en-GB"/>
              </w:rPr>
            </w:pPr>
            <w:r w:rsidRPr="00B424F6">
              <w:rPr>
                <w:color w:val="000000"/>
                <w:szCs w:val="18"/>
                <w:lang w:val="en-GB" w:eastAsia="en-GB"/>
              </w:rPr>
              <w:t>Keseluruhan</w:t>
            </w:r>
          </w:p>
        </w:tc>
        <w:tc>
          <w:tcPr>
            <w:tcW w:w="852" w:type="dxa"/>
            <w:tcBorders>
              <w:top w:val="nil"/>
              <w:left w:val="nil"/>
              <w:bottom w:val="single" w:sz="8" w:space="0" w:color="auto"/>
              <w:right w:val="nil"/>
            </w:tcBorders>
            <w:shd w:val="clear" w:color="auto" w:fill="auto"/>
            <w:noWrap/>
            <w:vAlign w:val="center"/>
            <w:hideMark/>
          </w:tcPr>
          <w:p w14:paraId="7D9D430C" w14:textId="77777777" w:rsidR="0034052A" w:rsidRPr="00B424F6" w:rsidRDefault="0034052A" w:rsidP="0095711F">
            <w:pPr>
              <w:jc w:val="center"/>
              <w:rPr>
                <w:color w:val="000000"/>
                <w:szCs w:val="18"/>
                <w:lang w:val="en-GB" w:eastAsia="en-GB"/>
              </w:rPr>
            </w:pPr>
            <w:r w:rsidRPr="00B424F6">
              <w:rPr>
                <w:color w:val="000000"/>
                <w:szCs w:val="18"/>
                <w:lang w:val="en-GB" w:eastAsia="en-GB"/>
              </w:rPr>
              <w:t>126</w:t>
            </w:r>
          </w:p>
        </w:tc>
        <w:tc>
          <w:tcPr>
            <w:tcW w:w="884" w:type="dxa"/>
            <w:tcBorders>
              <w:top w:val="nil"/>
              <w:left w:val="nil"/>
              <w:bottom w:val="single" w:sz="8" w:space="0" w:color="auto"/>
              <w:right w:val="nil"/>
            </w:tcBorders>
            <w:shd w:val="clear" w:color="auto" w:fill="auto"/>
            <w:noWrap/>
            <w:vAlign w:val="center"/>
            <w:hideMark/>
          </w:tcPr>
          <w:p w14:paraId="15221B79" w14:textId="77777777" w:rsidR="0034052A" w:rsidRPr="00B424F6" w:rsidRDefault="0034052A" w:rsidP="0095711F">
            <w:pPr>
              <w:jc w:val="center"/>
              <w:rPr>
                <w:color w:val="000000"/>
                <w:szCs w:val="18"/>
                <w:lang w:val="en-GB" w:eastAsia="en-GB"/>
              </w:rPr>
            </w:pPr>
            <w:r w:rsidRPr="00B424F6">
              <w:rPr>
                <w:color w:val="000000"/>
                <w:szCs w:val="18"/>
                <w:lang w:val="en-GB" w:eastAsia="en-GB"/>
              </w:rPr>
              <w:t>4.2</w:t>
            </w:r>
          </w:p>
        </w:tc>
        <w:tc>
          <w:tcPr>
            <w:tcW w:w="1395" w:type="dxa"/>
            <w:tcBorders>
              <w:top w:val="nil"/>
              <w:left w:val="nil"/>
              <w:bottom w:val="single" w:sz="8" w:space="0" w:color="auto"/>
              <w:right w:val="nil"/>
            </w:tcBorders>
            <w:shd w:val="clear" w:color="auto" w:fill="auto"/>
            <w:noWrap/>
            <w:vAlign w:val="center"/>
            <w:hideMark/>
          </w:tcPr>
          <w:p w14:paraId="5884AB06" w14:textId="77777777" w:rsidR="0034052A" w:rsidRPr="00B424F6" w:rsidRDefault="0034052A" w:rsidP="0095711F">
            <w:pPr>
              <w:jc w:val="center"/>
              <w:rPr>
                <w:color w:val="000000"/>
                <w:szCs w:val="18"/>
                <w:lang w:val="en-GB" w:eastAsia="en-GB"/>
              </w:rPr>
            </w:pPr>
            <w:r w:rsidRPr="00B424F6">
              <w:rPr>
                <w:color w:val="000000"/>
                <w:szCs w:val="18"/>
                <w:lang w:val="en-GB" w:eastAsia="en-GB"/>
              </w:rPr>
              <w:t>Suka</w:t>
            </w:r>
          </w:p>
        </w:tc>
      </w:tr>
    </w:tbl>
    <w:p w14:paraId="4DE9BC6A" w14:textId="02061375" w:rsidR="00B424F6" w:rsidRPr="00092C13" w:rsidRDefault="00C77DE0" w:rsidP="00092C13">
      <w:pPr>
        <w:pStyle w:val="ICVETBodyText"/>
        <w:spacing w:line="360" w:lineRule="auto"/>
        <w:ind w:firstLine="0"/>
        <w:rPr>
          <w:sz w:val="24"/>
          <w:szCs w:val="22"/>
        </w:rPr>
      </w:pPr>
      <w:r w:rsidRPr="00EE665E">
        <w:rPr>
          <w:sz w:val="24"/>
          <w:szCs w:val="22"/>
          <w:lang w:val="en-GB"/>
        </w:rPr>
        <w:t xml:space="preserve">Perhitungan pada </w:t>
      </w:r>
      <w:r w:rsidR="00C43FF0" w:rsidRPr="00EE665E">
        <w:rPr>
          <w:sz w:val="24"/>
          <w:szCs w:val="22"/>
          <w:lang w:val="en-GB"/>
        </w:rPr>
        <w:t>tabel</w:t>
      </w:r>
      <w:r w:rsidRPr="00EE665E">
        <w:rPr>
          <w:sz w:val="24"/>
          <w:szCs w:val="22"/>
          <w:lang w:val="en-GB"/>
        </w:rPr>
        <w:t xml:space="preserve"> 6 menunjukkan bahwa </w:t>
      </w:r>
      <w:r w:rsidR="0034052A" w:rsidRPr="00EE665E">
        <w:rPr>
          <w:sz w:val="24"/>
          <w:szCs w:val="22"/>
          <w:lang w:val="en-GB"/>
        </w:rPr>
        <w:t>secara keseluruhan panelis suka terhadap produk pengembangan</w:t>
      </w:r>
      <w:r w:rsidR="00C43FF0">
        <w:rPr>
          <w:sz w:val="24"/>
          <w:szCs w:val="22"/>
          <w:lang w:val="en-GB"/>
        </w:rPr>
        <w:t xml:space="preserve"> dengan skor 126 dan rerata 4.2. </w:t>
      </w:r>
      <w:r w:rsidR="0034052A" w:rsidRPr="00EE665E">
        <w:rPr>
          <w:sz w:val="24"/>
          <w:szCs w:val="22"/>
        </w:rPr>
        <w:t>H</w:t>
      </w:r>
      <w:r w:rsidRPr="00EE665E">
        <w:rPr>
          <w:sz w:val="24"/>
          <w:szCs w:val="22"/>
        </w:rPr>
        <w:t>asil pengujian organoleptik pada panelis tidak terlatih terhadap produk pengembangan menunjukkan kriteria suka pada</w:t>
      </w:r>
      <w:r w:rsidRPr="00EE665E">
        <w:rPr>
          <w:sz w:val="24"/>
          <w:szCs w:val="22"/>
          <w:lang w:val="en-GB"/>
        </w:rPr>
        <w:t xml:space="preserve"> warna,</w:t>
      </w:r>
      <w:r w:rsidRPr="00EE665E">
        <w:rPr>
          <w:sz w:val="24"/>
          <w:szCs w:val="22"/>
        </w:rPr>
        <w:t xml:space="preserve"> aroma, dan rasa.</w:t>
      </w:r>
      <w:r w:rsidRPr="00EE665E">
        <w:rPr>
          <w:sz w:val="24"/>
          <w:szCs w:val="22"/>
          <w:lang w:val="en-GB"/>
        </w:rPr>
        <w:t xml:space="preserve"> </w:t>
      </w:r>
      <w:r w:rsidRPr="00EE665E">
        <w:rPr>
          <w:sz w:val="24"/>
          <w:szCs w:val="22"/>
        </w:rPr>
        <w:t xml:space="preserve"> </w:t>
      </w:r>
    </w:p>
    <w:p w14:paraId="0EF3BBB1" w14:textId="77777777" w:rsidR="00C77DE0" w:rsidRPr="00B424F6" w:rsidRDefault="00C77DE0" w:rsidP="00C77DE0">
      <w:pPr>
        <w:spacing w:line="276" w:lineRule="auto"/>
        <w:ind w:left="709" w:hanging="709"/>
        <w:jc w:val="both"/>
        <w:rPr>
          <w:color w:val="000000"/>
          <w:sz w:val="18"/>
          <w:szCs w:val="18"/>
          <w:lang w:val="en-GB" w:eastAsia="id-ID"/>
        </w:rPr>
      </w:pPr>
      <w:r w:rsidRPr="00B424F6">
        <w:rPr>
          <w:color w:val="000000"/>
          <w:sz w:val="18"/>
          <w:szCs w:val="18"/>
          <w:lang w:val="id-ID" w:eastAsia="id-ID"/>
        </w:rPr>
        <w:t>Tabel 7. Hasil Uji Kesukaan Panelis Semi Terlatih</w:t>
      </w:r>
      <w:r w:rsidRPr="00B424F6">
        <w:rPr>
          <w:color w:val="000000"/>
          <w:sz w:val="18"/>
          <w:szCs w:val="18"/>
          <w:lang w:val="en-GB" w:eastAsia="id-ID"/>
        </w:rPr>
        <w:t>, Uji T</w:t>
      </w:r>
    </w:p>
    <w:tbl>
      <w:tblPr>
        <w:tblW w:w="4531" w:type="dxa"/>
        <w:tblLook w:val="04A0" w:firstRow="1" w:lastRow="0" w:firstColumn="1" w:lastColumn="0" w:noHBand="0" w:noVBand="1"/>
      </w:tblPr>
      <w:tblGrid>
        <w:gridCol w:w="1052"/>
        <w:gridCol w:w="714"/>
        <w:gridCol w:w="1226"/>
        <w:gridCol w:w="1579"/>
      </w:tblGrid>
      <w:tr w:rsidR="00C77DE0" w:rsidRPr="00B424F6" w14:paraId="4825D717" w14:textId="77777777" w:rsidTr="0095711F">
        <w:trPr>
          <w:trHeight w:val="252"/>
        </w:trPr>
        <w:tc>
          <w:tcPr>
            <w:tcW w:w="1027" w:type="dxa"/>
            <w:tcBorders>
              <w:top w:val="single" w:sz="4" w:space="0" w:color="auto"/>
              <w:bottom w:val="single" w:sz="4" w:space="0" w:color="auto"/>
            </w:tcBorders>
            <w:shd w:val="clear" w:color="auto" w:fill="auto"/>
            <w:noWrap/>
            <w:vAlign w:val="bottom"/>
            <w:hideMark/>
          </w:tcPr>
          <w:p w14:paraId="37741EA9"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Karakteristik</w:t>
            </w:r>
          </w:p>
        </w:tc>
        <w:tc>
          <w:tcPr>
            <w:tcW w:w="699" w:type="dxa"/>
            <w:tcBorders>
              <w:top w:val="single" w:sz="4" w:space="0" w:color="auto"/>
              <w:bottom w:val="single" w:sz="4" w:space="0" w:color="auto"/>
            </w:tcBorders>
            <w:shd w:val="clear" w:color="auto" w:fill="auto"/>
            <w:noWrap/>
            <w:vAlign w:val="bottom"/>
            <w:hideMark/>
          </w:tcPr>
          <w:p w14:paraId="7CC91D6C"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Kontrol</w:t>
            </w:r>
          </w:p>
        </w:tc>
        <w:tc>
          <w:tcPr>
            <w:tcW w:w="1226" w:type="dxa"/>
            <w:tcBorders>
              <w:top w:val="single" w:sz="4" w:space="0" w:color="auto"/>
              <w:bottom w:val="single" w:sz="4" w:space="0" w:color="auto"/>
            </w:tcBorders>
            <w:shd w:val="clear" w:color="auto" w:fill="auto"/>
            <w:noWrap/>
            <w:vAlign w:val="bottom"/>
            <w:hideMark/>
          </w:tcPr>
          <w:p w14:paraId="4A7AA4E1"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Pengembangan</w:t>
            </w:r>
          </w:p>
        </w:tc>
        <w:tc>
          <w:tcPr>
            <w:tcW w:w="1579" w:type="dxa"/>
            <w:tcBorders>
              <w:top w:val="single" w:sz="4" w:space="0" w:color="auto"/>
              <w:bottom w:val="single" w:sz="4" w:space="0" w:color="auto"/>
            </w:tcBorders>
            <w:shd w:val="clear" w:color="auto" w:fill="auto"/>
            <w:noWrap/>
            <w:vAlign w:val="bottom"/>
            <w:hideMark/>
          </w:tcPr>
          <w:p w14:paraId="5E143443"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P Value T test</w:t>
            </w:r>
          </w:p>
        </w:tc>
      </w:tr>
      <w:tr w:rsidR="00C77DE0" w:rsidRPr="00B424F6" w14:paraId="6C1A121F" w14:textId="77777777" w:rsidTr="0095711F">
        <w:trPr>
          <w:trHeight w:val="252"/>
        </w:trPr>
        <w:tc>
          <w:tcPr>
            <w:tcW w:w="1027" w:type="dxa"/>
            <w:tcBorders>
              <w:top w:val="single" w:sz="4" w:space="0" w:color="auto"/>
            </w:tcBorders>
            <w:shd w:val="clear" w:color="auto" w:fill="auto"/>
            <w:noWrap/>
            <w:vAlign w:val="bottom"/>
            <w:hideMark/>
          </w:tcPr>
          <w:p w14:paraId="6EB964A5"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Warna</w:t>
            </w:r>
          </w:p>
        </w:tc>
        <w:tc>
          <w:tcPr>
            <w:tcW w:w="699" w:type="dxa"/>
            <w:tcBorders>
              <w:top w:val="single" w:sz="4" w:space="0" w:color="auto"/>
            </w:tcBorders>
            <w:shd w:val="clear" w:color="auto" w:fill="auto"/>
            <w:noWrap/>
            <w:vAlign w:val="bottom"/>
            <w:hideMark/>
          </w:tcPr>
          <w:p w14:paraId="5956FF3B"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4.0</w:t>
            </w:r>
          </w:p>
        </w:tc>
        <w:tc>
          <w:tcPr>
            <w:tcW w:w="1226" w:type="dxa"/>
            <w:tcBorders>
              <w:top w:val="single" w:sz="4" w:space="0" w:color="auto"/>
            </w:tcBorders>
            <w:shd w:val="clear" w:color="auto" w:fill="auto"/>
            <w:noWrap/>
            <w:vAlign w:val="bottom"/>
            <w:hideMark/>
          </w:tcPr>
          <w:p w14:paraId="798A6CD9"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4.7</w:t>
            </w:r>
          </w:p>
        </w:tc>
        <w:tc>
          <w:tcPr>
            <w:tcW w:w="1579" w:type="dxa"/>
            <w:tcBorders>
              <w:top w:val="single" w:sz="4" w:space="0" w:color="auto"/>
            </w:tcBorders>
            <w:shd w:val="clear" w:color="auto" w:fill="auto"/>
            <w:noWrap/>
            <w:vAlign w:val="bottom"/>
            <w:hideMark/>
          </w:tcPr>
          <w:p w14:paraId="4E7EA8AF"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Tidak berbeda nyata</w:t>
            </w:r>
          </w:p>
        </w:tc>
      </w:tr>
      <w:tr w:rsidR="00C77DE0" w:rsidRPr="00B424F6" w14:paraId="1EC56626" w14:textId="77777777" w:rsidTr="0095711F">
        <w:trPr>
          <w:trHeight w:val="252"/>
        </w:trPr>
        <w:tc>
          <w:tcPr>
            <w:tcW w:w="1027" w:type="dxa"/>
            <w:tcBorders>
              <w:top w:val="nil"/>
            </w:tcBorders>
            <w:shd w:val="clear" w:color="auto" w:fill="auto"/>
            <w:noWrap/>
            <w:vAlign w:val="bottom"/>
            <w:hideMark/>
          </w:tcPr>
          <w:p w14:paraId="3F361337"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Aroma</w:t>
            </w:r>
          </w:p>
        </w:tc>
        <w:tc>
          <w:tcPr>
            <w:tcW w:w="699" w:type="dxa"/>
            <w:tcBorders>
              <w:top w:val="nil"/>
            </w:tcBorders>
            <w:shd w:val="clear" w:color="auto" w:fill="auto"/>
            <w:noWrap/>
            <w:vAlign w:val="bottom"/>
            <w:hideMark/>
          </w:tcPr>
          <w:p w14:paraId="188C0AD0"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3.8</w:t>
            </w:r>
          </w:p>
        </w:tc>
        <w:tc>
          <w:tcPr>
            <w:tcW w:w="1226" w:type="dxa"/>
            <w:tcBorders>
              <w:top w:val="nil"/>
            </w:tcBorders>
            <w:shd w:val="clear" w:color="auto" w:fill="auto"/>
            <w:noWrap/>
            <w:vAlign w:val="bottom"/>
            <w:hideMark/>
          </w:tcPr>
          <w:p w14:paraId="4F877B45"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4</w:t>
            </w:r>
          </w:p>
        </w:tc>
        <w:tc>
          <w:tcPr>
            <w:tcW w:w="1579" w:type="dxa"/>
            <w:tcBorders>
              <w:top w:val="nil"/>
            </w:tcBorders>
            <w:shd w:val="clear" w:color="auto" w:fill="auto"/>
            <w:noWrap/>
            <w:vAlign w:val="bottom"/>
            <w:hideMark/>
          </w:tcPr>
          <w:p w14:paraId="1B90D844"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Tidak berbeda nyata</w:t>
            </w:r>
          </w:p>
        </w:tc>
      </w:tr>
      <w:tr w:rsidR="00C77DE0" w:rsidRPr="00B424F6" w14:paraId="3C28D626" w14:textId="77777777" w:rsidTr="0095711F">
        <w:trPr>
          <w:trHeight w:val="252"/>
        </w:trPr>
        <w:tc>
          <w:tcPr>
            <w:tcW w:w="1027" w:type="dxa"/>
            <w:tcBorders>
              <w:top w:val="nil"/>
            </w:tcBorders>
            <w:shd w:val="clear" w:color="auto" w:fill="auto"/>
            <w:noWrap/>
            <w:vAlign w:val="bottom"/>
            <w:hideMark/>
          </w:tcPr>
          <w:p w14:paraId="15EC712F"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Tekstur</w:t>
            </w:r>
          </w:p>
        </w:tc>
        <w:tc>
          <w:tcPr>
            <w:tcW w:w="699" w:type="dxa"/>
            <w:tcBorders>
              <w:top w:val="nil"/>
            </w:tcBorders>
            <w:shd w:val="clear" w:color="auto" w:fill="auto"/>
            <w:noWrap/>
            <w:vAlign w:val="bottom"/>
            <w:hideMark/>
          </w:tcPr>
          <w:p w14:paraId="2ABEE673"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3.6</w:t>
            </w:r>
          </w:p>
        </w:tc>
        <w:tc>
          <w:tcPr>
            <w:tcW w:w="1226" w:type="dxa"/>
            <w:tcBorders>
              <w:top w:val="nil"/>
            </w:tcBorders>
            <w:shd w:val="clear" w:color="auto" w:fill="auto"/>
            <w:noWrap/>
            <w:vAlign w:val="bottom"/>
            <w:hideMark/>
          </w:tcPr>
          <w:p w14:paraId="789BA377"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3.87</w:t>
            </w:r>
          </w:p>
        </w:tc>
        <w:tc>
          <w:tcPr>
            <w:tcW w:w="1579" w:type="dxa"/>
            <w:tcBorders>
              <w:top w:val="nil"/>
            </w:tcBorders>
            <w:shd w:val="clear" w:color="auto" w:fill="auto"/>
            <w:noWrap/>
            <w:vAlign w:val="bottom"/>
            <w:hideMark/>
          </w:tcPr>
          <w:p w14:paraId="05DAF655"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Tidak berbeda nyata</w:t>
            </w:r>
          </w:p>
        </w:tc>
      </w:tr>
      <w:tr w:rsidR="00C77DE0" w:rsidRPr="00B424F6" w14:paraId="4D130185" w14:textId="77777777" w:rsidTr="0095711F">
        <w:trPr>
          <w:trHeight w:val="252"/>
        </w:trPr>
        <w:tc>
          <w:tcPr>
            <w:tcW w:w="1027" w:type="dxa"/>
            <w:tcBorders>
              <w:top w:val="nil"/>
            </w:tcBorders>
            <w:shd w:val="clear" w:color="auto" w:fill="auto"/>
            <w:noWrap/>
            <w:vAlign w:val="bottom"/>
            <w:hideMark/>
          </w:tcPr>
          <w:p w14:paraId="05AC3D49"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Rasa</w:t>
            </w:r>
          </w:p>
        </w:tc>
        <w:tc>
          <w:tcPr>
            <w:tcW w:w="699" w:type="dxa"/>
            <w:tcBorders>
              <w:top w:val="nil"/>
            </w:tcBorders>
            <w:shd w:val="clear" w:color="auto" w:fill="auto"/>
            <w:noWrap/>
            <w:vAlign w:val="bottom"/>
            <w:hideMark/>
          </w:tcPr>
          <w:p w14:paraId="3BB7C5F4"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3.6</w:t>
            </w:r>
          </w:p>
        </w:tc>
        <w:tc>
          <w:tcPr>
            <w:tcW w:w="1226" w:type="dxa"/>
            <w:tcBorders>
              <w:top w:val="nil"/>
            </w:tcBorders>
            <w:shd w:val="clear" w:color="auto" w:fill="auto"/>
            <w:noWrap/>
            <w:vAlign w:val="bottom"/>
            <w:hideMark/>
          </w:tcPr>
          <w:p w14:paraId="1431F078"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4.4</w:t>
            </w:r>
          </w:p>
        </w:tc>
        <w:tc>
          <w:tcPr>
            <w:tcW w:w="1579" w:type="dxa"/>
            <w:tcBorders>
              <w:top w:val="nil"/>
            </w:tcBorders>
            <w:shd w:val="clear" w:color="auto" w:fill="auto"/>
            <w:noWrap/>
            <w:vAlign w:val="bottom"/>
            <w:hideMark/>
          </w:tcPr>
          <w:p w14:paraId="5AE2E25D"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Tidak berbeda nyata</w:t>
            </w:r>
          </w:p>
        </w:tc>
      </w:tr>
      <w:tr w:rsidR="00C77DE0" w:rsidRPr="00B424F6" w14:paraId="452477CD" w14:textId="77777777" w:rsidTr="0095711F">
        <w:trPr>
          <w:trHeight w:val="252"/>
        </w:trPr>
        <w:tc>
          <w:tcPr>
            <w:tcW w:w="1027" w:type="dxa"/>
            <w:tcBorders>
              <w:top w:val="nil"/>
              <w:bottom w:val="single" w:sz="4" w:space="0" w:color="auto"/>
            </w:tcBorders>
            <w:shd w:val="clear" w:color="auto" w:fill="auto"/>
            <w:noWrap/>
            <w:vAlign w:val="bottom"/>
            <w:hideMark/>
          </w:tcPr>
          <w:p w14:paraId="6D2E2F32"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Keseluruhan</w:t>
            </w:r>
          </w:p>
        </w:tc>
        <w:tc>
          <w:tcPr>
            <w:tcW w:w="699" w:type="dxa"/>
            <w:tcBorders>
              <w:top w:val="nil"/>
              <w:bottom w:val="single" w:sz="4" w:space="0" w:color="auto"/>
            </w:tcBorders>
            <w:shd w:val="clear" w:color="auto" w:fill="auto"/>
            <w:noWrap/>
            <w:vAlign w:val="bottom"/>
            <w:hideMark/>
          </w:tcPr>
          <w:p w14:paraId="1FD56FE0"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4.0</w:t>
            </w:r>
          </w:p>
        </w:tc>
        <w:tc>
          <w:tcPr>
            <w:tcW w:w="1226" w:type="dxa"/>
            <w:tcBorders>
              <w:top w:val="nil"/>
              <w:bottom w:val="single" w:sz="4" w:space="0" w:color="auto"/>
            </w:tcBorders>
            <w:shd w:val="clear" w:color="auto" w:fill="auto"/>
            <w:noWrap/>
            <w:vAlign w:val="bottom"/>
            <w:hideMark/>
          </w:tcPr>
          <w:p w14:paraId="5A31AEA1"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4.2</w:t>
            </w:r>
          </w:p>
        </w:tc>
        <w:tc>
          <w:tcPr>
            <w:tcW w:w="1579" w:type="dxa"/>
            <w:tcBorders>
              <w:top w:val="nil"/>
              <w:bottom w:val="single" w:sz="4" w:space="0" w:color="auto"/>
            </w:tcBorders>
            <w:shd w:val="clear" w:color="auto" w:fill="auto"/>
            <w:noWrap/>
            <w:vAlign w:val="bottom"/>
            <w:hideMark/>
          </w:tcPr>
          <w:p w14:paraId="3F05308D" w14:textId="77777777" w:rsidR="00C77DE0" w:rsidRPr="00B424F6" w:rsidRDefault="00C77DE0" w:rsidP="0095711F">
            <w:pPr>
              <w:jc w:val="center"/>
              <w:rPr>
                <w:color w:val="000000"/>
                <w:sz w:val="16"/>
                <w:szCs w:val="22"/>
                <w:lang w:val="en-GB" w:eastAsia="en-GB"/>
              </w:rPr>
            </w:pPr>
            <w:r w:rsidRPr="00B424F6">
              <w:rPr>
                <w:color w:val="000000"/>
                <w:sz w:val="16"/>
                <w:szCs w:val="22"/>
                <w:lang w:val="en-GB" w:eastAsia="en-GB"/>
              </w:rPr>
              <w:t>Tidak berbeda nyata</w:t>
            </w:r>
          </w:p>
        </w:tc>
      </w:tr>
    </w:tbl>
    <w:p w14:paraId="042B29C9" w14:textId="77777777" w:rsidR="00C43FF0" w:rsidRDefault="00C43FF0" w:rsidP="00092C13">
      <w:pPr>
        <w:pStyle w:val="ICVETBodyText"/>
        <w:spacing w:line="360" w:lineRule="auto"/>
        <w:ind w:firstLine="0"/>
        <w:rPr>
          <w:sz w:val="24"/>
        </w:rPr>
      </w:pPr>
    </w:p>
    <w:p w14:paraId="6E29BDD9" w14:textId="3BA06356" w:rsidR="00C77DE0" w:rsidRPr="00EE665E" w:rsidRDefault="00C77DE0" w:rsidP="00092C13">
      <w:pPr>
        <w:pStyle w:val="ICVETBodyText"/>
        <w:spacing w:line="360" w:lineRule="auto"/>
        <w:ind w:firstLine="0"/>
        <w:rPr>
          <w:sz w:val="28"/>
          <w:szCs w:val="22"/>
          <w:lang w:val="en-GB"/>
        </w:rPr>
      </w:pPr>
      <w:r w:rsidRPr="00EE665E">
        <w:rPr>
          <w:sz w:val="24"/>
        </w:rPr>
        <w:t xml:space="preserve">Berdasarkan hasil uji sensoris produk </w:t>
      </w:r>
      <w:r w:rsidRPr="00EE665E">
        <w:rPr>
          <w:i/>
          <w:sz w:val="24"/>
          <w:lang w:val="en-GB"/>
        </w:rPr>
        <w:t xml:space="preserve">fisshubaga pancakes </w:t>
      </w:r>
      <w:r w:rsidR="00EE665E" w:rsidRPr="00EE665E">
        <w:rPr>
          <w:sz w:val="24"/>
        </w:rPr>
        <w:t>dengan fortifikasi</w:t>
      </w:r>
      <w:r w:rsidRPr="00EE665E">
        <w:rPr>
          <w:sz w:val="24"/>
        </w:rPr>
        <w:t xml:space="preserve"> </w:t>
      </w:r>
      <w:r w:rsidRPr="00EE665E">
        <w:rPr>
          <w:sz w:val="24"/>
          <w:lang w:val="en-GB"/>
        </w:rPr>
        <w:t xml:space="preserve">ikan tilapia </w:t>
      </w:r>
      <w:r w:rsidRPr="00EE665E">
        <w:rPr>
          <w:sz w:val="24"/>
        </w:rPr>
        <w:t xml:space="preserve">menunjukan hasil yang baik dengan skor penilaian berkisar antara 3.6 sampai dengan 4.7. Uji t-test menunjukkan bahwa tidak ada perbedaan nyata antara tingkat </w:t>
      </w:r>
      <w:r w:rsidRPr="00EE665E">
        <w:rPr>
          <w:sz w:val="24"/>
        </w:rPr>
        <w:lastRenderedPageBreak/>
        <w:t xml:space="preserve">kesukaan pada produk kontrol dan produk pengembangan. Hal ini menunjukkan bahwa subsitusi substitusi </w:t>
      </w:r>
      <w:r w:rsidRPr="00EE665E">
        <w:rPr>
          <w:sz w:val="24"/>
          <w:lang w:val="en-GB"/>
        </w:rPr>
        <w:t xml:space="preserve">ikan tilapia </w:t>
      </w:r>
      <w:r w:rsidRPr="00EE665E">
        <w:rPr>
          <w:sz w:val="24"/>
        </w:rPr>
        <w:t xml:space="preserve">sebanyak 60% pada pembuatan </w:t>
      </w:r>
      <w:r w:rsidRPr="00EE665E">
        <w:rPr>
          <w:i/>
          <w:sz w:val="24"/>
          <w:lang w:val="en-GB"/>
        </w:rPr>
        <w:t xml:space="preserve">fisshubaga pancakes </w:t>
      </w:r>
      <w:r w:rsidRPr="00EE665E">
        <w:rPr>
          <w:sz w:val="24"/>
        </w:rPr>
        <w:t xml:space="preserve">menghasilkan produk dengan karakteristik sensoris yang dapat diterima. Produk </w:t>
      </w:r>
      <w:r w:rsidRPr="00EE665E">
        <w:rPr>
          <w:sz w:val="24"/>
          <w:lang w:val="en-GB"/>
        </w:rPr>
        <w:t>fisshubaga pancakes</w:t>
      </w:r>
      <w:r w:rsidRPr="00EE665E">
        <w:rPr>
          <w:sz w:val="24"/>
        </w:rPr>
        <w:t xml:space="preserve"> ini sudah layak untuk dipasarkan secara komersial sebag</w:t>
      </w:r>
      <w:r w:rsidR="00C43FF0">
        <w:rPr>
          <w:sz w:val="24"/>
          <w:lang w:val="en-ID"/>
        </w:rPr>
        <w:t>a</w:t>
      </w:r>
      <w:r w:rsidRPr="00EE665E">
        <w:rPr>
          <w:sz w:val="24"/>
        </w:rPr>
        <w:t xml:space="preserve">i produk yang layak jual. Produk ini dapat dikembangkan sebagai produk pangan fungsional dengan pemanfaatan rumput laut sebagai sumber </w:t>
      </w:r>
      <w:r w:rsidRPr="00EE665E">
        <w:rPr>
          <w:sz w:val="24"/>
          <w:lang w:val="en-GB"/>
        </w:rPr>
        <w:t>protein.</w:t>
      </w:r>
    </w:p>
    <w:p w14:paraId="0810420C" w14:textId="77777777" w:rsidR="00C60ABD" w:rsidRPr="00147FA7" w:rsidRDefault="00C60ABD" w:rsidP="004F78E3">
      <w:pPr>
        <w:spacing w:line="276" w:lineRule="auto"/>
        <w:rPr>
          <w:b/>
          <w:bCs/>
          <w:sz w:val="24"/>
          <w:szCs w:val="24"/>
          <w:lang w:val="id-ID"/>
        </w:rPr>
      </w:pPr>
    </w:p>
    <w:p w14:paraId="72C28C1D" w14:textId="77777777" w:rsidR="004F78E3" w:rsidRPr="00147FA7" w:rsidRDefault="004F78E3" w:rsidP="004F78E3">
      <w:pPr>
        <w:spacing w:line="276" w:lineRule="auto"/>
        <w:rPr>
          <w:b/>
          <w:bCs/>
          <w:sz w:val="24"/>
          <w:szCs w:val="24"/>
          <w:lang w:val="id-ID"/>
        </w:rPr>
      </w:pPr>
      <w:r w:rsidRPr="00147FA7">
        <w:rPr>
          <w:b/>
          <w:bCs/>
          <w:sz w:val="24"/>
          <w:szCs w:val="24"/>
          <w:lang w:val="id-ID"/>
        </w:rPr>
        <w:t>KESIMPULAN</w:t>
      </w:r>
    </w:p>
    <w:p w14:paraId="2C8638DC" w14:textId="77777777" w:rsidR="004F78E3" w:rsidRPr="00147FA7" w:rsidRDefault="004F78E3" w:rsidP="004F78E3">
      <w:pPr>
        <w:spacing w:line="276" w:lineRule="auto"/>
        <w:rPr>
          <w:b/>
          <w:bCs/>
          <w:sz w:val="24"/>
          <w:szCs w:val="24"/>
          <w:lang w:val="id-ID"/>
        </w:rPr>
      </w:pPr>
    </w:p>
    <w:p w14:paraId="3440215F" w14:textId="1A8A9ECC" w:rsidR="00906CF5" w:rsidRPr="00EE665E" w:rsidRDefault="00906CF5" w:rsidP="00EE665E">
      <w:pPr>
        <w:pStyle w:val="ListParagraph"/>
        <w:numPr>
          <w:ilvl w:val="0"/>
          <w:numId w:val="1"/>
        </w:numPr>
        <w:spacing w:after="0" w:line="360" w:lineRule="auto"/>
        <w:jc w:val="both"/>
        <w:rPr>
          <w:rFonts w:ascii="Times New Roman" w:hAnsi="Times New Roman"/>
          <w:sz w:val="24"/>
          <w:szCs w:val="24"/>
        </w:rPr>
      </w:pPr>
      <w:r w:rsidRPr="00EE665E">
        <w:rPr>
          <w:rFonts w:ascii="Times New Roman" w:hAnsi="Times New Roman"/>
          <w:sz w:val="24"/>
          <w:szCs w:val="24"/>
          <w:lang w:val="en-GB"/>
        </w:rPr>
        <w:t xml:space="preserve">Dari uraian </w:t>
      </w:r>
      <w:r w:rsidR="00EE665E" w:rsidRPr="00EE665E">
        <w:rPr>
          <w:rFonts w:ascii="Times New Roman" w:hAnsi="Times New Roman"/>
          <w:sz w:val="24"/>
          <w:szCs w:val="24"/>
          <w:lang w:val="en-GB"/>
        </w:rPr>
        <w:t xml:space="preserve">di atas </w:t>
      </w:r>
      <w:r w:rsidRPr="00EE665E">
        <w:rPr>
          <w:rFonts w:ascii="Times New Roman" w:hAnsi="Times New Roman"/>
          <w:sz w:val="24"/>
          <w:szCs w:val="24"/>
          <w:lang w:val="en-GB"/>
        </w:rPr>
        <w:t xml:space="preserve">dapat disimpulkan bahwa penggunaan ikan tilapia pada </w:t>
      </w:r>
      <w:r w:rsidRPr="00EE665E">
        <w:rPr>
          <w:rFonts w:ascii="Times New Roman" w:hAnsi="Times New Roman"/>
          <w:i/>
          <w:sz w:val="24"/>
          <w:szCs w:val="24"/>
          <w:lang w:val="en-GB"/>
        </w:rPr>
        <w:t>fishhubaga pancake</w:t>
      </w:r>
      <w:r w:rsidRPr="00EE665E">
        <w:rPr>
          <w:rFonts w:ascii="Times New Roman" w:hAnsi="Times New Roman"/>
          <w:sz w:val="24"/>
          <w:szCs w:val="24"/>
          <w:lang w:val="en-GB"/>
        </w:rPr>
        <w:t xml:space="preserve"> dapat menggantikan tepung terigu sebanyak 60% dengan hasil yang baik.</w:t>
      </w:r>
    </w:p>
    <w:p w14:paraId="265ECA24" w14:textId="3BEB3A48" w:rsidR="00EE665E" w:rsidRPr="00EE665E" w:rsidRDefault="004F78E3" w:rsidP="00EE665E">
      <w:pPr>
        <w:pStyle w:val="ListParagraph"/>
        <w:numPr>
          <w:ilvl w:val="0"/>
          <w:numId w:val="1"/>
        </w:numPr>
        <w:spacing w:after="0" w:line="360" w:lineRule="auto"/>
        <w:jc w:val="both"/>
        <w:rPr>
          <w:rFonts w:ascii="Times New Roman" w:hAnsi="Times New Roman"/>
          <w:sz w:val="24"/>
          <w:szCs w:val="24"/>
        </w:rPr>
      </w:pPr>
      <w:r w:rsidRPr="00EE665E">
        <w:rPr>
          <w:rFonts w:ascii="Times New Roman" w:hAnsi="Times New Roman"/>
          <w:sz w:val="24"/>
          <w:szCs w:val="24"/>
        </w:rPr>
        <w:t xml:space="preserve">Berdasarkan hasil uji sensoris 30 panelis </w:t>
      </w:r>
      <w:r w:rsidR="00EE665E" w:rsidRPr="00EE665E">
        <w:rPr>
          <w:rFonts w:ascii="Times New Roman" w:hAnsi="Times New Roman"/>
          <w:sz w:val="24"/>
          <w:szCs w:val="24"/>
        </w:rPr>
        <w:t>tidak terlatih dan perolehan data kuantitatif yang telah dianalisis menunjukkan yang baik dengan skor penilaian berkisar</w:t>
      </w:r>
      <w:r w:rsidR="00C43FF0">
        <w:rPr>
          <w:rFonts w:ascii="Times New Roman" w:hAnsi="Times New Roman"/>
          <w:sz w:val="24"/>
          <w:szCs w:val="24"/>
        </w:rPr>
        <w:t xml:space="preserve"> antara 3.6 sampai dengan 4.7. Ha</w:t>
      </w:r>
      <w:r w:rsidR="00C43FF0">
        <w:rPr>
          <w:rFonts w:ascii="Times New Roman" w:hAnsi="Times New Roman"/>
          <w:sz w:val="24"/>
          <w:szCs w:val="24"/>
          <w:lang w:val="en-ID"/>
        </w:rPr>
        <w:t>sil u</w:t>
      </w:r>
      <w:r w:rsidR="00EE665E" w:rsidRPr="00EE665E">
        <w:rPr>
          <w:rFonts w:ascii="Times New Roman" w:hAnsi="Times New Roman"/>
          <w:sz w:val="24"/>
          <w:szCs w:val="24"/>
        </w:rPr>
        <w:t>ji t-test menunjukkan bahwa tidak ada perbedaan nyata antara tingkat kesukaan pada produk kontrol dan produk pengembangan.</w:t>
      </w:r>
    </w:p>
    <w:p w14:paraId="1A644DB4" w14:textId="77777777" w:rsidR="004F78E3" w:rsidRPr="00EE665E" w:rsidRDefault="004F78E3" w:rsidP="00EE665E">
      <w:pPr>
        <w:pStyle w:val="ListParagraph"/>
        <w:numPr>
          <w:ilvl w:val="0"/>
          <w:numId w:val="1"/>
        </w:numPr>
        <w:spacing w:after="0" w:line="360" w:lineRule="auto"/>
        <w:jc w:val="both"/>
        <w:rPr>
          <w:rFonts w:ascii="Times New Roman" w:hAnsi="Times New Roman"/>
          <w:sz w:val="24"/>
          <w:szCs w:val="24"/>
        </w:rPr>
      </w:pPr>
      <w:r w:rsidRPr="00EE665E">
        <w:rPr>
          <w:rFonts w:ascii="Times New Roman" w:hAnsi="Times New Roman"/>
          <w:sz w:val="24"/>
          <w:szCs w:val="24"/>
        </w:rPr>
        <w:t xml:space="preserve">Selain itu, produk </w:t>
      </w:r>
      <w:r w:rsidR="00331B50" w:rsidRPr="00EE665E">
        <w:rPr>
          <w:rFonts w:ascii="Times New Roman" w:hAnsi="Times New Roman"/>
          <w:i/>
          <w:sz w:val="24"/>
          <w:szCs w:val="24"/>
        </w:rPr>
        <w:t>Fishubaga Pancake</w:t>
      </w:r>
      <w:r w:rsidR="00331B50" w:rsidRPr="00EE665E">
        <w:rPr>
          <w:rFonts w:ascii="Times New Roman" w:hAnsi="Times New Roman"/>
          <w:sz w:val="24"/>
          <w:szCs w:val="24"/>
        </w:rPr>
        <w:t xml:space="preserve"> </w:t>
      </w:r>
      <w:r w:rsidRPr="00EE665E">
        <w:rPr>
          <w:rFonts w:ascii="Times New Roman" w:hAnsi="Times New Roman"/>
          <w:sz w:val="24"/>
          <w:szCs w:val="24"/>
        </w:rPr>
        <w:t xml:space="preserve">menjadi produk inovasi olahan ikan yang dapat di pasarkan </w:t>
      </w:r>
      <w:r w:rsidRPr="00EE665E">
        <w:rPr>
          <w:rFonts w:ascii="Times New Roman" w:hAnsi="Times New Roman"/>
          <w:sz w:val="24"/>
          <w:szCs w:val="24"/>
        </w:rPr>
        <w:lastRenderedPageBreak/>
        <w:t xml:space="preserve">secara komersial dan dapat dijadikan makanan fungsional, namun perlu dilengkapi informasi kandungan gizi untuk memenuhi kebutuhan gizi tubuh dan dapat meningkatkan kepercayaan masyarakat terhadap kualitas nilai pada produk </w:t>
      </w:r>
      <w:r w:rsidR="00331B50" w:rsidRPr="00EE665E">
        <w:rPr>
          <w:rFonts w:ascii="Times New Roman" w:hAnsi="Times New Roman"/>
          <w:i/>
          <w:sz w:val="24"/>
          <w:szCs w:val="24"/>
        </w:rPr>
        <w:t>Fishubaga Pancake</w:t>
      </w:r>
    </w:p>
    <w:p w14:paraId="0F3767E1" w14:textId="77777777" w:rsidR="00EE665E" w:rsidRDefault="00EE665E" w:rsidP="00EE665E">
      <w:pPr>
        <w:spacing w:line="360" w:lineRule="auto"/>
        <w:rPr>
          <w:rStyle w:val="CommentReference"/>
          <w:sz w:val="24"/>
          <w:szCs w:val="24"/>
        </w:rPr>
      </w:pPr>
    </w:p>
    <w:p w14:paraId="66C806B4" w14:textId="01089AD4" w:rsidR="004F78E3" w:rsidRPr="00EE665E" w:rsidRDefault="00EE665E" w:rsidP="00EE665E">
      <w:pPr>
        <w:spacing w:line="360" w:lineRule="auto"/>
        <w:rPr>
          <w:b/>
          <w:sz w:val="24"/>
          <w:szCs w:val="24"/>
          <w:lang w:val="en-ID"/>
        </w:rPr>
      </w:pPr>
      <w:r w:rsidRPr="00EE665E">
        <w:rPr>
          <w:rStyle w:val="CommentReference"/>
          <w:b/>
          <w:sz w:val="24"/>
          <w:szCs w:val="24"/>
        </w:rPr>
        <w:t>DAFTAR PUSTAKA</w:t>
      </w:r>
      <w:r w:rsidRPr="00EE665E">
        <w:rPr>
          <w:rStyle w:val="apple-style-span"/>
          <w:b/>
          <w:sz w:val="24"/>
          <w:szCs w:val="24"/>
          <w:lang w:val="en-ID"/>
        </w:rPr>
        <w:t xml:space="preserve"> </w:t>
      </w:r>
    </w:p>
    <w:p w14:paraId="717B0EC7" w14:textId="2400B262" w:rsidR="00EE665E" w:rsidRPr="00EE665E" w:rsidRDefault="00EE665E" w:rsidP="00EE665E">
      <w:pPr>
        <w:adjustRightInd w:val="0"/>
        <w:spacing w:before="200"/>
        <w:ind w:left="480" w:hanging="480"/>
        <w:jc w:val="both"/>
        <w:rPr>
          <w:sz w:val="24"/>
          <w:szCs w:val="24"/>
          <w:lang w:val="en-ID"/>
        </w:rPr>
      </w:pPr>
      <w:proofErr w:type="gramStart"/>
      <w:r w:rsidRPr="00EE665E">
        <w:rPr>
          <w:sz w:val="24"/>
          <w:szCs w:val="24"/>
          <w:lang w:val="en-ID"/>
        </w:rPr>
        <w:t>Astuti,S.D.</w:t>
      </w:r>
      <w:proofErr w:type="gramEnd"/>
      <w:r w:rsidRPr="00EE665E">
        <w:rPr>
          <w:sz w:val="24"/>
          <w:szCs w:val="24"/>
          <w:lang w:val="en-ID"/>
        </w:rPr>
        <w:t xml:space="preserve"> 2014. </w:t>
      </w:r>
      <w:r w:rsidRPr="00EE665E">
        <w:rPr>
          <w:i/>
          <w:sz w:val="24"/>
          <w:szCs w:val="24"/>
          <w:lang w:val="en-ID"/>
        </w:rPr>
        <w:t>Kontroversi Fortifikasi Vitamin A dalam Minyak Goreng untuk Mengatasi Masalah Defisiensi Mikronutrien di Indonesia</w:t>
      </w:r>
      <w:r w:rsidRPr="00EE665E">
        <w:rPr>
          <w:sz w:val="24"/>
          <w:szCs w:val="24"/>
          <w:lang w:val="en-ID"/>
        </w:rPr>
        <w:t xml:space="preserve">. Makalah </w:t>
      </w:r>
    </w:p>
    <w:p w14:paraId="49C82E58" w14:textId="01243706" w:rsidR="00EE665E" w:rsidRPr="00EE665E" w:rsidRDefault="00EE665E" w:rsidP="00EE665E">
      <w:pPr>
        <w:adjustRightInd w:val="0"/>
        <w:spacing w:before="200"/>
        <w:ind w:left="480" w:hanging="480"/>
        <w:jc w:val="both"/>
        <w:rPr>
          <w:noProof/>
          <w:color w:val="000000" w:themeColor="text1"/>
          <w:sz w:val="24"/>
          <w:szCs w:val="24"/>
        </w:rPr>
      </w:pPr>
      <w:r w:rsidRPr="00EE665E">
        <w:rPr>
          <w:noProof/>
          <w:color w:val="000000" w:themeColor="text1"/>
          <w:sz w:val="24"/>
          <w:szCs w:val="24"/>
        </w:rPr>
        <w:t xml:space="preserve">Aulia, R. (2018). </w:t>
      </w:r>
      <w:r w:rsidRPr="00EE665E">
        <w:rPr>
          <w:i/>
          <w:iCs/>
          <w:noProof/>
          <w:color w:val="000000" w:themeColor="text1"/>
          <w:sz w:val="24"/>
          <w:szCs w:val="24"/>
        </w:rPr>
        <w:t>Modul Resep Patiseri, JS Revisi 2018</w:t>
      </w:r>
      <w:r w:rsidRPr="00EE665E">
        <w:rPr>
          <w:noProof/>
          <w:color w:val="000000" w:themeColor="text1"/>
          <w:sz w:val="24"/>
          <w:szCs w:val="24"/>
        </w:rPr>
        <w:t>. Yogyakarta : FT UNY</w:t>
      </w:r>
    </w:p>
    <w:p w14:paraId="3CE99421" w14:textId="73B31098" w:rsidR="00C60ABD" w:rsidRPr="00EE665E" w:rsidRDefault="00C60ABD" w:rsidP="00EE665E">
      <w:pPr>
        <w:adjustRightInd w:val="0"/>
        <w:spacing w:before="200"/>
        <w:ind w:left="480" w:hanging="480"/>
        <w:jc w:val="both"/>
        <w:rPr>
          <w:noProof/>
          <w:color w:val="000000" w:themeColor="text1"/>
          <w:sz w:val="24"/>
          <w:szCs w:val="24"/>
        </w:rPr>
      </w:pPr>
      <w:r w:rsidRPr="00EE665E">
        <w:rPr>
          <w:noProof/>
          <w:color w:val="000000" w:themeColor="text1"/>
          <w:sz w:val="24"/>
          <w:szCs w:val="24"/>
        </w:rPr>
        <w:t xml:space="preserve">Gisslen, W. (2013). </w:t>
      </w:r>
      <w:r w:rsidRPr="00EE665E">
        <w:rPr>
          <w:i/>
          <w:iCs/>
          <w:noProof/>
          <w:color w:val="000000" w:themeColor="text1"/>
          <w:sz w:val="24"/>
          <w:szCs w:val="24"/>
        </w:rPr>
        <w:t>Professional Baking : Sixth Edition</w:t>
      </w:r>
      <w:r w:rsidRPr="00EE665E">
        <w:rPr>
          <w:noProof/>
          <w:color w:val="000000" w:themeColor="text1"/>
          <w:sz w:val="24"/>
          <w:szCs w:val="24"/>
        </w:rPr>
        <w:t>.</w:t>
      </w:r>
      <w:r w:rsidR="00EE665E" w:rsidRPr="00EE665E">
        <w:rPr>
          <w:noProof/>
          <w:color w:val="000000" w:themeColor="text1"/>
          <w:sz w:val="24"/>
          <w:szCs w:val="24"/>
        </w:rPr>
        <w:t xml:space="preserve"> Canada : John Wiley and Sons. Inc. All rights reserved</w:t>
      </w:r>
    </w:p>
    <w:p w14:paraId="44F59FB2" w14:textId="604518B2" w:rsidR="00EE665E" w:rsidRPr="00EE665E" w:rsidRDefault="00EE665E" w:rsidP="00EE665E">
      <w:pPr>
        <w:ind w:left="480" w:hanging="480"/>
        <w:rPr>
          <w:sz w:val="24"/>
          <w:szCs w:val="24"/>
          <w:lang w:eastAsia="id-ID"/>
        </w:rPr>
      </w:pPr>
      <w:r w:rsidRPr="00EE665E">
        <w:rPr>
          <w:sz w:val="24"/>
          <w:szCs w:val="24"/>
          <w:lang w:eastAsia="id-ID"/>
        </w:rPr>
        <w:t xml:space="preserve">Heluq, D. Z., &amp; Mundiastuti, L. (2018). Daya Terima Dan Zat Gizi Pancake Substitusi Kacang Merah (Phaseolus Vulgaris L) Dan Daun Kelor (Moringa Oleifera) Sebagai Alternatif Jajanan Anak Sekolah. </w:t>
      </w:r>
      <w:r w:rsidRPr="00EE665E">
        <w:rPr>
          <w:i/>
          <w:iCs/>
          <w:sz w:val="24"/>
          <w:szCs w:val="24"/>
          <w:lang w:eastAsia="id-ID"/>
        </w:rPr>
        <w:t>Media Gizi Indonesia</w:t>
      </w:r>
      <w:r w:rsidRPr="00EE665E">
        <w:rPr>
          <w:sz w:val="24"/>
          <w:szCs w:val="24"/>
          <w:lang w:eastAsia="id-ID"/>
        </w:rPr>
        <w:t xml:space="preserve">, </w:t>
      </w:r>
      <w:r w:rsidRPr="00EE665E">
        <w:rPr>
          <w:i/>
          <w:iCs/>
          <w:sz w:val="24"/>
          <w:szCs w:val="24"/>
          <w:lang w:eastAsia="id-ID"/>
        </w:rPr>
        <w:t>13</w:t>
      </w:r>
      <w:r w:rsidR="00C92533">
        <w:rPr>
          <w:sz w:val="24"/>
          <w:szCs w:val="24"/>
          <w:lang w:eastAsia="id-ID"/>
        </w:rPr>
        <w:t xml:space="preserve">(2), 133. </w:t>
      </w:r>
      <w:hyperlink r:id="rId11" w:history="1">
        <w:r w:rsidRPr="00EE665E">
          <w:rPr>
            <w:rStyle w:val="Hyperlink"/>
            <w:sz w:val="24"/>
            <w:szCs w:val="24"/>
            <w:lang w:eastAsia="id-ID"/>
          </w:rPr>
          <w:t>https://doi.org/10.20473/mgi.v13i2.133-140</w:t>
        </w:r>
      </w:hyperlink>
      <w:r w:rsidRPr="00EE665E">
        <w:rPr>
          <w:sz w:val="24"/>
          <w:szCs w:val="24"/>
          <w:lang w:eastAsia="id-ID"/>
        </w:rPr>
        <w:t xml:space="preserve"> </w:t>
      </w:r>
    </w:p>
    <w:p w14:paraId="0B6F85D0" w14:textId="77777777" w:rsidR="00EE665E" w:rsidRPr="00EE665E" w:rsidRDefault="00EE665E" w:rsidP="00EE665E">
      <w:pPr>
        <w:ind w:left="480" w:hanging="480"/>
        <w:rPr>
          <w:sz w:val="24"/>
          <w:szCs w:val="24"/>
          <w:lang w:eastAsia="id-ID"/>
        </w:rPr>
      </w:pPr>
    </w:p>
    <w:p w14:paraId="46C1E5F0" w14:textId="4BF476DD" w:rsidR="00C60ABD" w:rsidRPr="00EE665E" w:rsidRDefault="00C60ABD" w:rsidP="00EE665E">
      <w:pPr>
        <w:spacing w:after="240"/>
        <w:ind w:left="567" w:hanging="567"/>
        <w:jc w:val="both"/>
        <w:rPr>
          <w:sz w:val="24"/>
          <w:szCs w:val="24"/>
          <w:lang w:val="id-ID"/>
        </w:rPr>
      </w:pPr>
      <w:r w:rsidRPr="00EE665E">
        <w:rPr>
          <w:sz w:val="24"/>
          <w:szCs w:val="24"/>
          <w:lang w:val="id-ID"/>
        </w:rPr>
        <w:t xml:space="preserve">Huzaibah Evy, </w:t>
      </w:r>
      <w:r w:rsidRPr="00EE665E">
        <w:rPr>
          <w:sz w:val="24"/>
          <w:szCs w:val="24"/>
          <w:lang w:val="en-GB"/>
        </w:rPr>
        <w:t>Gobel Minarny, dan Asrawty</w:t>
      </w:r>
      <w:r w:rsidRPr="00EE665E">
        <w:rPr>
          <w:sz w:val="24"/>
          <w:szCs w:val="24"/>
          <w:lang w:val="id-ID"/>
        </w:rPr>
        <w:t xml:space="preserve">. (2018). </w:t>
      </w:r>
      <w:r w:rsidRPr="00EE665E">
        <w:rPr>
          <w:i/>
          <w:sz w:val="24"/>
          <w:szCs w:val="24"/>
        </w:rPr>
        <w:t>Kualitas Kimia Dan Organoleptik Burger Ikan Tuna Yang Disubtitusi Dengan Tepung Buah Mengkudu (Morinda Citrifolia)</w:t>
      </w:r>
      <w:r w:rsidRPr="00EE665E">
        <w:rPr>
          <w:sz w:val="24"/>
          <w:szCs w:val="24"/>
          <w:lang w:val="id-ID"/>
        </w:rPr>
        <w:t xml:space="preserve">. </w:t>
      </w:r>
      <w:r w:rsidRPr="00EE665E">
        <w:rPr>
          <w:sz w:val="24"/>
          <w:szCs w:val="24"/>
          <w:lang w:val="en-GB"/>
        </w:rPr>
        <w:t>Jurnal Pengolahan Pangan</w:t>
      </w:r>
      <w:r w:rsidRPr="00EE665E">
        <w:rPr>
          <w:sz w:val="24"/>
          <w:szCs w:val="24"/>
          <w:lang w:val="id-ID"/>
        </w:rPr>
        <w:t xml:space="preserve"> 3(1) 1-8</w:t>
      </w:r>
    </w:p>
    <w:p w14:paraId="7C80E7CE" w14:textId="48B6D481" w:rsidR="00EE665E" w:rsidRPr="00EE665E" w:rsidRDefault="00EE665E" w:rsidP="00EE665E">
      <w:pPr>
        <w:adjustRightInd w:val="0"/>
        <w:spacing w:before="200"/>
        <w:ind w:left="480" w:hanging="480"/>
        <w:jc w:val="both"/>
        <w:rPr>
          <w:noProof/>
          <w:color w:val="000000" w:themeColor="text1"/>
          <w:sz w:val="24"/>
          <w:szCs w:val="24"/>
        </w:rPr>
      </w:pPr>
      <w:r w:rsidRPr="00EE665E">
        <w:rPr>
          <w:noProof/>
          <w:color w:val="000000" w:themeColor="text1"/>
          <w:sz w:val="24"/>
          <w:szCs w:val="24"/>
        </w:rPr>
        <w:t xml:space="preserve">Kementrian Kelautan dan Perikanan. (2017). </w:t>
      </w:r>
      <w:r w:rsidRPr="00EE665E">
        <w:rPr>
          <w:i/>
          <w:noProof/>
          <w:color w:val="000000" w:themeColor="text1"/>
          <w:sz w:val="24"/>
          <w:szCs w:val="24"/>
        </w:rPr>
        <w:t>Laporan Kinerja KKP 2016</w:t>
      </w:r>
      <w:r w:rsidRPr="00EE665E">
        <w:rPr>
          <w:noProof/>
          <w:color w:val="000000" w:themeColor="text1"/>
          <w:sz w:val="24"/>
          <w:szCs w:val="24"/>
        </w:rPr>
        <w:t>. Jakarta : Kementrian Kelautan dan Perikanan</w:t>
      </w:r>
    </w:p>
    <w:p w14:paraId="6FC05534" w14:textId="0E6516BF" w:rsidR="00EE665E" w:rsidRPr="00EE665E" w:rsidRDefault="00EE665E" w:rsidP="00EE665E">
      <w:pPr>
        <w:spacing w:after="240"/>
        <w:ind w:left="567" w:hanging="567"/>
        <w:jc w:val="both"/>
        <w:rPr>
          <w:sz w:val="24"/>
          <w:szCs w:val="24"/>
          <w:lang w:val="en-GB" w:eastAsia="id-ID"/>
        </w:rPr>
      </w:pPr>
      <w:r w:rsidRPr="00EE665E">
        <w:rPr>
          <w:color w:val="222222"/>
          <w:sz w:val="24"/>
          <w:szCs w:val="24"/>
          <w:shd w:val="clear" w:color="auto" w:fill="FFFFFF"/>
        </w:rPr>
        <w:t>MI Fauzi, N Kurniawati. (2017). Jurnal Perikanan Kelautan</w:t>
      </w:r>
      <w:r w:rsidRPr="00EE665E">
        <w:rPr>
          <w:sz w:val="24"/>
          <w:szCs w:val="24"/>
          <w:lang w:val="en-GB" w:eastAsia="id-ID"/>
        </w:rPr>
        <w:t xml:space="preserve">, </w:t>
      </w:r>
      <w:r w:rsidRPr="00EE665E">
        <w:rPr>
          <w:i/>
          <w:sz w:val="24"/>
          <w:szCs w:val="24"/>
        </w:rPr>
        <w:t xml:space="preserve">Fortifikasi Daging Ikan Nila Terhadap </w:t>
      </w:r>
      <w:r w:rsidRPr="00EE665E">
        <w:rPr>
          <w:i/>
          <w:sz w:val="24"/>
          <w:szCs w:val="24"/>
        </w:rPr>
        <w:lastRenderedPageBreak/>
        <w:t>Karakteristik Organoleptik Dan Kandungan Gizi Kecimpring</w:t>
      </w:r>
      <w:r w:rsidRPr="00EE665E">
        <w:rPr>
          <w:sz w:val="24"/>
          <w:szCs w:val="24"/>
          <w:lang w:val="id-ID" w:eastAsia="id-ID"/>
        </w:rPr>
        <w:t xml:space="preserve">.  </w:t>
      </w:r>
      <w:r w:rsidRPr="00EE665E">
        <w:rPr>
          <w:color w:val="222222"/>
          <w:sz w:val="24"/>
          <w:szCs w:val="24"/>
          <w:shd w:val="clear" w:color="auto" w:fill="FFFFFF"/>
        </w:rPr>
        <w:t>Jurnal Perikanan Kelautan</w:t>
      </w:r>
      <w:r w:rsidRPr="00EE665E">
        <w:rPr>
          <w:sz w:val="24"/>
          <w:szCs w:val="24"/>
          <w:lang w:val="en-GB" w:eastAsia="id-ID"/>
        </w:rPr>
        <w:t>, 8 (2)</w:t>
      </w:r>
    </w:p>
    <w:p w14:paraId="20661292" w14:textId="77777777" w:rsidR="00EE665E" w:rsidRPr="00EE665E" w:rsidRDefault="00C60ABD" w:rsidP="00EE665E">
      <w:pPr>
        <w:spacing w:after="240"/>
        <w:ind w:left="567" w:hanging="567"/>
        <w:jc w:val="both"/>
        <w:rPr>
          <w:sz w:val="24"/>
          <w:szCs w:val="24"/>
          <w:lang w:val="en-GB" w:eastAsia="id-ID"/>
        </w:rPr>
      </w:pPr>
      <w:r w:rsidRPr="00EE665E">
        <w:rPr>
          <w:color w:val="222222"/>
          <w:sz w:val="24"/>
          <w:szCs w:val="24"/>
          <w:shd w:val="clear" w:color="auto" w:fill="FFFFFF"/>
        </w:rPr>
        <w:t>SB Muhammad</w:t>
      </w:r>
      <w:r w:rsidR="007074DE" w:rsidRPr="00EE665E">
        <w:rPr>
          <w:color w:val="222222"/>
          <w:sz w:val="24"/>
          <w:szCs w:val="24"/>
          <w:shd w:val="clear" w:color="auto" w:fill="FFFFFF"/>
        </w:rPr>
        <w:t>, N Kurniawati</w:t>
      </w:r>
      <w:r w:rsidRPr="00EE665E">
        <w:rPr>
          <w:color w:val="222222"/>
          <w:sz w:val="24"/>
          <w:szCs w:val="24"/>
          <w:shd w:val="clear" w:color="auto" w:fill="FFFFFF"/>
        </w:rPr>
        <w:t xml:space="preserve"> dan Affriyanto Eddy</w:t>
      </w:r>
      <w:r w:rsidR="007074DE" w:rsidRPr="00EE665E">
        <w:rPr>
          <w:color w:val="222222"/>
          <w:sz w:val="24"/>
          <w:szCs w:val="24"/>
          <w:shd w:val="clear" w:color="auto" w:fill="FFFFFF"/>
        </w:rPr>
        <w:t>. (2017). Jurnal Perikanan Kelautan</w:t>
      </w:r>
      <w:r w:rsidR="007074DE" w:rsidRPr="00EE665E">
        <w:rPr>
          <w:sz w:val="24"/>
          <w:szCs w:val="24"/>
          <w:lang w:val="en-GB" w:eastAsia="id-ID"/>
        </w:rPr>
        <w:t xml:space="preserve">, </w:t>
      </w:r>
      <w:r w:rsidRPr="00EE665E">
        <w:rPr>
          <w:i/>
          <w:sz w:val="24"/>
          <w:szCs w:val="24"/>
        </w:rPr>
        <w:t>Fortifikasi Daging Nila Terhadap Karakteristik Organoleptik Dan Kimia Kecimpring</w:t>
      </w:r>
      <w:r w:rsidRPr="00EE665E">
        <w:rPr>
          <w:i/>
          <w:sz w:val="24"/>
          <w:szCs w:val="24"/>
          <w:lang w:val="id-ID" w:eastAsia="id-ID"/>
        </w:rPr>
        <w:t xml:space="preserve">.  </w:t>
      </w:r>
      <w:r w:rsidR="007074DE" w:rsidRPr="00EE665E">
        <w:rPr>
          <w:color w:val="222222"/>
          <w:sz w:val="24"/>
          <w:szCs w:val="24"/>
          <w:shd w:val="clear" w:color="auto" w:fill="FFFFFF"/>
        </w:rPr>
        <w:t>Jurnal Perikanan Kelautan</w:t>
      </w:r>
      <w:r w:rsidR="00EE665E" w:rsidRPr="00EE665E">
        <w:rPr>
          <w:sz w:val="24"/>
          <w:szCs w:val="24"/>
          <w:lang w:val="en-GB" w:eastAsia="id-ID"/>
        </w:rPr>
        <w:t>, 8(1)</w:t>
      </w:r>
    </w:p>
    <w:p w14:paraId="195C1324" w14:textId="6CD65A7F" w:rsidR="00EE665E" w:rsidRPr="00EE665E" w:rsidRDefault="00EE665E" w:rsidP="00EE665E">
      <w:pPr>
        <w:spacing w:after="240"/>
        <w:ind w:left="567" w:hanging="567"/>
        <w:jc w:val="both"/>
        <w:rPr>
          <w:sz w:val="24"/>
          <w:szCs w:val="24"/>
          <w:lang w:val="en-GB" w:eastAsia="id-ID"/>
        </w:rPr>
      </w:pPr>
      <w:r w:rsidRPr="00EE665E">
        <w:rPr>
          <w:noProof/>
          <w:color w:val="000000" w:themeColor="text1"/>
          <w:sz w:val="24"/>
          <w:szCs w:val="24"/>
        </w:rPr>
        <w:t xml:space="preserve">Utomo, P. A. (2015). </w:t>
      </w:r>
      <w:r w:rsidRPr="00EE665E">
        <w:rPr>
          <w:i/>
          <w:noProof/>
          <w:color w:val="000000" w:themeColor="text1"/>
          <w:sz w:val="24"/>
          <w:szCs w:val="24"/>
        </w:rPr>
        <w:t xml:space="preserve">Eksperimen Pembuatan Pancake Komposit Tepung Ubi Jalar Ungu dengan Penambahan Sari Bit. </w:t>
      </w:r>
      <w:r w:rsidRPr="00EE665E">
        <w:rPr>
          <w:noProof/>
          <w:color w:val="000000" w:themeColor="text1"/>
          <w:sz w:val="24"/>
          <w:szCs w:val="24"/>
        </w:rPr>
        <w:t>(Doctoral dissertation, UNIVERSITAS NEGERI SEMARANG)</w:t>
      </w:r>
    </w:p>
    <w:p w14:paraId="3FF6CC55" w14:textId="77777777" w:rsidR="00EE665E" w:rsidRPr="00147FA7" w:rsidRDefault="00EE665E" w:rsidP="00C60ABD">
      <w:pPr>
        <w:adjustRightInd w:val="0"/>
        <w:spacing w:before="200" w:line="360" w:lineRule="auto"/>
        <w:ind w:left="480" w:hanging="480"/>
        <w:jc w:val="both"/>
        <w:rPr>
          <w:noProof/>
          <w:color w:val="000000" w:themeColor="text1"/>
          <w:sz w:val="24"/>
          <w:szCs w:val="24"/>
        </w:rPr>
      </w:pPr>
    </w:p>
    <w:sectPr w:rsidR="00EE665E" w:rsidRPr="00147FA7" w:rsidSect="001B33B8">
      <w:type w:val="continuous"/>
      <w:pgSz w:w="11906" w:h="16838" w:code="9"/>
      <w:pgMar w:top="1440" w:right="1440" w:bottom="1440" w:left="1440" w:header="720" w:footer="720" w:gutter="0"/>
      <w:cols w:num="2" w:space="57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26C26" w14:textId="77777777" w:rsidR="00845FC8" w:rsidRDefault="00845FC8" w:rsidP="00F76651">
      <w:r>
        <w:separator/>
      </w:r>
    </w:p>
  </w:endnote>
  <w:endnote w:type="continuationSeparator" w:id="0">
    <w:p w14:paraId="0075F8D1" w14:textId="77777777" w:rsidR="00845FC8" w:rsidRDefault="00845FC8" w:rsidP="00F7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31CA7" w14:textId="77777777" w:rsidR="00845FC8" w:rsidRDefault="00845FC8" w:rsidP="00F76651">
      <w:r>
        <w:separator/>
      </w:r>
    </w:p>
  </w:footnote>
  <w:footnote w:type="continuationSeparator" w:id="0">
    <w:p w14:paraId="4DC951D2" w14:textId="77777777" w:rsidR="00845FC8" w:rsidRDefault="00845FC8" w:rsidP="00F766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BC87E" w14:textId="25E00FC0" w:rsidR="00EB4650" w:rsidRDefault="00EB4650">
    <w:pPr>
      <w:pStyle w:val="Header"/>
      <w:jc w:val="right"/>
    </w:pPr>
    <w:r w:rsidRPr="00723C1D">
      <w:rPr>
        <w:i/>
        <w:color w:val="000000" w:themeColor="text1"/>
        <w:sz w:val="18"/>
      </w:rPr>
      <w:t>Fortifikasi Daging Ikan Tilapia...(Fezri Tria Prawesthi</w:t>
    </w:r>
    <w:r>
      <w:rPr>
        <w:i/>
        <w:color w:val="000000" w:themeColor="text1"/>
        <w:sz w:val="18"/>
      </w:rPr>
      <w:t xml:space="preserve"> </w:t>
    </w:r>
    <w:r w:rsidRPr="00723C1D">
      <w:rPr>
        <w:i/>
        <w:color w:val="000000" w:themeColor="text1"/>
        <w:sz w:val="18"/>
      </w:rPr>
      <w:t>)</w:t>
    </w:r>
    <w:r>
      <w:rPr>
        <w:i/>
        <w:color w:val="000000" w:themeColor="text1"/>
        <w:sz w:val="18"/>
      </w:rPr>
      <w:t>/</w:t>
    </w:r>
    <w:sdt>
      <w:sdtPr>
        <w:id w:val="-172967978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p w14:paraId="4790604A" w14:textId="098F42A1" w:rsidR="00723C1D" w:rsidRDefault="00723C1D" w:rsidP="00EB4650">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9A72" w14:textId="47DB7C44" w:rsidR="00F76651" w:rsidRDefault="00723C1D">
    <w:pPr>
      <w:pStyle w:val="Header"/>
      <w:jc w:val="right"/>
    </w:pPr>
    <w:r w:rsidRPr="00723C1D">
      <w:rPr>
        <w:i/>
        <w:color w:val="000000" w:themeColor="text1"/>
        <w:sz w:val="18"/>
      </w:rPr>
      <w:t xml:space="preserve">Fortifikasi Daging Ikan Tilapia...(Fezri Tria Prawesthi) </w:t>
    </w:r>
    <w:r w:rsidR="00EB4650">
      <w:rPr>
        <w:i/>
        <w:color w:val="000000" w:themeColor="text1"/>
        <w:sz w:val="18"/>
      </w:rPr>
      <w:t>/</w:t>
    </w:r>
    <w:sdt>
      <w:sdtPr>
        <w:rPr>
          <w:i/>
        </w:rPr>
        <w:id w:val="-1533721510"/>
        <w:docPartObj>
          <w:docPartGallery w:val="Page Numbers (Top of Page)"/>
          <w:docPartUnique/>
        </w:docPartObj>
      </w:sdtPr>
      <w:sdtEndPr>
        <w:rPr>
          <w:i w:val="0"/>
          <w:noProof/>
        </w:rPr>
      </w:sdtEndPr>
      <w:sdtContent>
        <w:r w:rsidR="00F76651">
          <w:fldChar w:fldCharType="begin"/>
        </w:r>
        <w:r w:rsidR="00F76651">
          <w:instrText xml:space="preserve"> PAGE   \* MERGEFORMAT </w:instrText>
        </w:r>
        <w:r w:rsidR="00F76651">
          <w:fldChar w:fldCharType="separate"/>
        </w:r>
        <w:r w:rsidR="00EB4650">
          <w:rPr>
            <w:noProof/>
          </w:rPr>
          <w:t>1</w:t>
        </w:r>
        <w:r w:rsidR="00F76651">
          <w:rPr>
            <w:noProof/>
          </w:rPr>
          <w:fldChar w:fldCharType="end"/>
        </w:r>
      </w:sdtContent>
    </w:sdt>
  </w:p>
  <w:p w14:paraId="66096A81" w14:textId="77777777" w:rsidR="00F76651" w:rsidRDefault="00F766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B01E1"/>
    <w:multiLevelType w:val="hybridMultilevel"/>
    <w:tmpl w:val="A2587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D8440F"/>
    <w:multiLevelType w:val="hybridMultilevel"/>
    <w:tmpl w:val="58D44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ctiveWritingStyle w:appName="MSWord" w:lang="en-ID" w:vendorID="64" w:dllVersion="131078"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E3"/>
    <w:rsid w:val="00013356"/>
    <w:rsid w:val="000251EB"/>
    <w:rsid w:val="00092C13"/>
    <w:rsid w:val="000A007E"/>
    <w:rsid w:val="0011025D"/>
    <w:rsid w:val="00124191"/>
    <w:rsid w:val="00131584"/>
    <w:rsid w:val="001333AD"/>
    <w:rsid w:val="00147FA7"/>
    <w:rsid w:val="00184B95"/>
    <w:rsid w:val="001B33B8"/>
    <w:rsid w:val="001C2FBB"/>
    <w:rsid w:val="001D6AFE"/>
    <w:rsid w:val="00227D46"/>
    <w:rsid w:val="002A1ED9"/>
    <w:rsid w:val="002A399A"/>
    <w:rsid w:val="002F6F7E"/>
    <w:rsid w:val="003009EE"/>
    <w:rsid w:val="00331B50"/>
    <w:rsid w:val="0034052A"/>
    <w:rsid w:val="003816A4"/>
    <w:rsid w:val="003C049A"/>
    <w:rsid w:val="003D43F6"/>
    <w:rsid w:val="003D6E82"/>
    <w:rsid w:val="00424D94"/>
    <w:rsid w:val="00451556"/>
    <w:rsid w:val="00452C78"/>
    <w:rsid w:val="0049320E"/>
    <w:rsid w:val="004F78E3"/>
    <w:rsid w:val="005204B5"/>
    <w:rsid w:val="00520892"/>
    <w:rsid w:val="005339F2"/>
    <w:rsid w:val="00563794"/>
    <w:rsid w:val="005A6ABC"/>
    <w:rsid w:val="005C1B66"/>
    <w:rsid w:val="005C23D9"/>
    <w:rsid w:val="005D70D6"/>
    <w:rsid w:val="006368A2"/>
    <w:rsid w:val="00653580"/>
    <w:rsid w:val="006A2A9C"/>
    <w:rsid w:val="006B060D"/>
    <w:rsid w:val="006C18BE"/>
    <w:rsid w:val="006F4A8E"/>
    <w:rsid w:val="007074DE"/>
    <w:rsid w:val="00723C1D"/>
    <w:rsid w:val="00743E90"/>
    <w:rsid w:val="00755D58"/>
    <w:rsid w:val="00756C76"/>
    <w:rsid w:val="00765E34"/>
    <w:rsid w:val="00791401"/>
    <w:rsid w:val="00796032"/>
    <w:rsid w:val="00845FC8"/>
    <w:rsid w:val="00906CF5"/>
    <w:rsid w:val="00911887"/>
    <w:rsid w:val="00972D81"/>
    <w:rsid w:val="009B41AA"/>
    <w:rsid w:val="009C11DD"/>
    <w:rsid w:val="00A34BED"/>
    <w:rsid w:val="00A82120"/>
    <w:rsid w:val="00AA765F"/>
    <w:rsid w:val="00AF4A0E"/>
    <w:rsid w:val="00B424F6"/>
    <w:rsid w:val="00B875FC"/>
    <w:rsid w:val="00C43FF0"/>
    <w:rsid w:val="00C532CC"/>
    <w:rsid w:val="00C60ABD"/>
    <w:rsid w:val="00C73565"/>
    <w:rsid w:val="00C77DE0"/>
    <w:rsid w:val="00C92533"/>
    <w:rsid w:val="00CB4D6B"/>
    <w:rsid w:val="00D06DA6"/>
    <w:rsid w:val="00D3192B"/>
    <w:rsid w:val="00D7368A"/>
    <w:rsid w:val="00DA4430"/>
    <w:rsid w:val="00DB2EAB"/>
    <w:rsid w:val="00DB42E6"/>
    <w:rsid w:val="00DD2D58"/>
    <w:rsid w:val="00DE6EAE"/>
    <w:rsid w:val="00E5240B"/>
    <w:rsid w:val="00E875CA"/>
    <w:rsid w:val="00E916F7"/>
    <w:rsid w:val="00EA164F"/>
    <w:rsid w:val="00EA318C"/>
    <w:rsid w:val="00EB4650"/>
    <w:rsid w:val="00EE665E"/>
    <w:rsid w:val="00EF3E61"/>
    <w:rsid w:val="00F619C6"/>
    <w:rsid w:val="00F76651"/>
    <w:rsid w:val="00F82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636CA"/>
  <w15:chartTrackingRefBased/>
  <w15:docId w15:val="{401DC360-1CE4-429E-9E71-A8CAA55C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8E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78E3"/>
    <w:pPr>
      <w:jc w:val="center"/>
    </w:pPr>
    <w:rPr>
      <w:b/>
      <w:bCs/>
      <w:sz w:val="28"/>
      <w:szCs w:val="24"/>
      <w:lang w:val="id-ID" w:eastAsia="x-none"/>
    </w:rPr>
  </w:style>
  <w:style w:type="character" w:customStyle="1" w:styleId="TitleChar">
    <w:name w:val="Title Char"/>
    <w:basedOn w:val="DefaultParagraphFont"/>
    <w:link w:val="Title"/>
    <w:rsid w:val="004F78E3"/>
    <w:rPr>
      <w:rFonts w:ascii="Times New Roman" w:eastAsia="Times New Roman" w:hAnsi="Times New Roman" w:cs="Times New Roman"/>
      <w:b/>
      <w:bCs/>
      <w:sz w:val="28"/>
      <w:szCs w:val="24"/>
      <w:lang w:val="id-ID" w:eastAsia="x-none"/>
    </w:rPr>
  </w:style>
  <w:style w:type="character" w:customStyle="1" w:styleId="apple-style-span">
    <w:name w:val="apple-style-span"/>
    <w:basedOn w:val="DefaultParagraphFont"/>
    <w:rsid w:val="004F78E3"/>
  </w:style>
  <w:style w:type="paragraph" w:customStyle="1" w:styleId="ICVETBodyText">
    <w:name w:val="ICVET_BodyText"/>
    <w:basedOn w:val="Normal"/>
    <w:link w:val="ICVETBodyTextChar"/>
    <w:rsid w:val="004F78E3"/>
    <w:pPr>
      <w:ind w:firstLine="426"/>
      <w:jc w:val="both"/>
    </w:pPr>
    <w:rPr>
      <w:lang w:val="x-none" w:eastAsia="x-none"/>
    </w:rPr>
  </w:style>
  <w:style w:type="character" w:customStyle="1" w:styleId="ICVETBodyTextChar">
    <w:name w:val="ICVET_BodyText Char"/>
    <w:link w:val="ICVETBodyText"/>
    <w:locked/>
    <w:rsid w:val="004F78E3"/>
    <w:rPr>
      <w:rFonts w:ascii="Times New Roman" w:eastAsia="Times New Roman" w:hAnsi="Times New Roman" w:cs="Times New Roman"/>
      <w:sz w:val="20"/>
      <w:szCs w:val="20"/>
      <w:lang w:val="x-none" w:eastAsia="x-none"/>
    </w:rPr>
  </w:style>
  <w:style w:type="paragraph" w:styleId="ListParagraph">
    <w:name w:val="List Paragraph"/>
    <w:basedOn w:val="Normal"/>
    <w:uiPriority w:val="34"/>
    <w:qFormat/>
    <w:rsid w:val="004F78E3"/>
    <w:pPr>
      <w:spacing w:after="200" w:line="276" w:lineRule="auto"/>
      <w:ind w:left="720"/>
      <w:contextualSpacing/>
    </w:pPr>
    <w:rPr>
      <w:rFonts w:ascii="Calibri" w:eastAsia="Calibri" w:hAnsi="Calibri"/>
      <w:sz w:val="22"/>
      <w:szCs w:val="22"/>
      <w:lang w:val="id-ID"/>
    </w:rPr>
  </w:style>
  <w:style w:type="paragraph" w:styleId="BodyText">
    <w:name w:val="Body Text"/>
    <w:basedOn w:val="Normal"/>
    <w:link w:val="BodyTextChar"/>
    <w:uiPriority w:val="1"/>
    <w:qFormat/>
    <w:rsid w:val="00DE6EAE"/>
    <w:pPr>
      <w:widowControl w:val="0"/>
      <w:autoSpaceDE w:val="0"/>
      <w:autoSpaceDN w:val="0"/>
    </w:pPr>
    <w:rPr>
      <w:sz w:val="22"/>
      <w:szCs w:val="22"/>
      <w:lang w:bidi="en-US"/>
    </w:rPr>
  </w:style>
  <w:style w:type="character" w:customStyle="1" w:styleId="BodyTextChar">
    <w:name w:val="Body Text Char"/>
    <w:basedOn w:val="DefaultParagraphFont"/>
    <w:link w:val="BodyText"/>
    <w:uiPriority w:val="1"/>
    <w:rsid w:val="00DE6EAE"/>
    <w:rPr>
      <w:rFonts w:ascii="Times New Roman" w:eastAsia="Times New Roman" w:hAnsi="Times New Roman" w:cs="Times New Roman"/>
      <w:lang w:val="en-US" w:bidi="en-US"/>
    </w:rPr>
  </w:style>
  <w:style w:type="paragraph" w:styleId="HTMLPreformatted">
    <w:name w:val="HTML Preformatted"/>
    <w:basedOn w:val="Normal"/>
    <w:link w:val="HTMLPreformattedChar"/>
    <w:uiPriority w:val="99"/>
    <w:unhideWhenUsed/>
    <w:rsid w:val="00133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rsid w:val="001333AD"/>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911887"/>
    <w:rPr>
      <w:color w:val="0563C1" w:themeColor="hyperlink"/>
      <w:u w:val="single"/>
    </w:rPr>
  </w:style>
  <w:style w:type="character" w:styleId="CommentReference">
    <w:name w:val="annotation reference"/>
    <w:basedOn w:val="DefaultParagraphFont"/>
    <w:uiPriority w:val="99"/>
    <w:semiHidden/>
    <w:unhideWhenUsed/>
    <w:rsid w:val="00424D94"/>
    <w:rPr>
      <w:sz w:val="16"/>
      <w:szCs w:val="16"/>
    </w:rPr>
  </w:style>
  <w:style w:type="paragraph" w:styleId="CommentText">
    <w:name w:val="annotation text"/>
    <w:basedOn w:val="Normal"/>
    <w:link w:val="CommentTextChar"/>
    <w:uiPriority w:val="99"/>
    <w:semiHidden/>
    <w:unhideWhenUsed/>
    <w:rsid w:val="00424D94"/>
  </w:style>
  <w:style w:type="character" w:customStyle="1" w:styleId="CommentTextChar">
    <w:name w:val="Comment Text Char"/>
    <w:basedOn w:val="DefaultParagraphFont"/>
    <w:link w:val="CommentText"/>
    <w:uiPriority w:val="99"/>
    <w:semiHidden/>
    <w:rsid w:val="00424D9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24D94"/>
    <w:rPr>
      <w:b/>
      <w:bCs/>
    </w:rPr>
  </w:style>
  <w:style w:type="character" w:customStyle="1" w:styleId="CommentSubjectChar">
    <w:name w:val="Comment Subject Char"/>
    <w:basedOn w:val="CommentTextChar"/>
    <w:link w:val="CommentSubject"/>
    <w:uiPriority w:val="99"/>
    <w:semiHidden/>
    <w:rsid w:val="00424D9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24D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D94"/>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EE665E"/>
    <w:rPr>
      <w:color w:val="954F72" w:themeColor="followedHyperlink"/>
      <w:u w:val="single"/>
    </w:rPr>
  </w:style>
  <w:style w:type="paragraph" w:styleId="Header">
    <w:name w:val="header"/>
    <w:basedOn w:val="Normal"/>
    <w:link w:val="HeaderChar"/>
    <w:uiPriority w:val="99"/>
    <w:unhideWhenUsed/>
    <w:rsid w:val="00F76651"/>
    <w:pPr>
      <w:tabs>
        <w:tab w:val="center" w:pos="4680"/>
        <w:tab w:val="right" w:pos="9360"/>
      </w:tabs>
    </w:pPr>
  </w:style>
  <w:style w:type="character" w:customStyle="1" w:styleId="HeaderChar">
    <w:name w:val="Header Char"/>
    <w:basedOn w:val="DefaultParagraphFont"/>
    <w:link w:val="Header"/>
    <w:uiPriority w:val="99"/>
    <w:rsid w:val="00F7665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76651"/>
    <w:pPr>
      <w:tabs>
        <w:tab w:val="center" w:pos="4680"/>
        <w:tab w:val="right" w:pos="9360"/>
      </w:tabs>
    </w:pPr>
  </w:style>
  <w:style w:type="character" w:customStyle="1" w:styleId="FooterChar">
    <w:name w:val="Footer Char"/>
    <w:basedOn w:val="DefaultParagraphFont"/>
    <w:link w:val="Footer"/>
    <w:uiPriority w:val="99"/>
    <w:rsid w:val="00F7665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67834">
      <w:bodyDiv w:val="1"/>
      <w:marLeft w:val="0"/>
      <w:marRight w:val="0"/>
      <w:marTop w:val="0"/>
      <w:marBottom w:val="0"/>
      <w:divBdr>
        <w:top w:val="none" w:sz="0" w:space="0" w:color="auto"/>
        <w:left w:val="none" w:sz="0" w:space="0" w:color="auto"/>
        <w:bottom w:val="none" w:sz="0" w:space="0" w:color="auto"/>
        <w:right w:val="none" w:sz="0" w:space="0" w:color="auto"/>
      </w:divBdr>
    </w:div>
    <w:div w:id="398942302">
      <w:bodyDiv w:val="1"/>
      <w:marLeft w:val="0"/>
      <w:marRight w:val="0"/>
      <w:marTop w:val="0"/>
      <w:marBottom w:val="0"/>
      <w:divBdr>
        <w:top w:val="none" w:sz="0" w:space="0" w:color="auto"/>
        <w:left w:val="none" w:sz="0" w:space="0" w:color="auto"/>
        <w:bottom w:val="none" w:sz="0" w:space="0" w:color="auto"/>
        <w:right w:val="none" w:sz="0" w:space="0" w:color="auto"/>
      </w:divBdr>
    </w:div>
    <w:div w:id="536309013">
      <w:bodyDiv w:val="1"/>
      <w:marLeft w:val="0"/>
      <w:marRight w:val="0"/>
      <w:marTop w:val="0"/>
      <w:marBottom w:val="0"/>
      <w:divBdr>
        <w:top w:val="none" w:sz="0" w:space="0" w:color="auto"/>
        <w:left w:val="none" w:sz="0" w:space="0" w:color="auto"/>
        <w:bottom w:val="none" w:sz="0" w:space="0" w:color="auto"/>
        <w:right w:val="none" w:sz="0" w:space="0" w:color="auto"/>
      </w:divBdr>
    </w:div>
    <w:div w:id="548884024">
      <w:bodyDiv w:val="1"/>
      <w:marLeft w:val="0"/>
      <w:marRight w:val="0"/>
      <w:marTop w:val="0"/>
      <w:marBottom w:val="0"/>
      <w:divBdr>
        <w:top w:val="none" w:sz="0" w:space="0" w:color="auto"/>
        <w:left w:val="none" w:sz="0" w:space="0" w:color="auto"/>
        <w:bottom w:val="none" w:sz="0" w:space="0" w:color="auto"/>
        <w:right w:val="none" w:sz="0" w:space="0" w:color="auto"/>
      </w:divBdr>
    </w:div>
    <w:div w:id="640037087">
      <w:bodyDiv w:val="1"/>
      <w:marLeft w:val="0"/>
      <w:marRight w:val="0"/>
      <w:marTop w:val="0"/>
      <w:marBottom w:val="0"/>
      <w:divBdr>
        <w:top w:val="none" w:sz="0" w:space="0" w:color="auto"/>
        <w:left w:val="none" w:sz="0" w:space="0" w:color="auto"/>
        <w:bottom w:val="none" w:sz="0" w:space="0" w:color="auto"/>
        <w:right w:val="none" w:sz="0" w:space="0" w:color="auto"/>
      </w:divBdr>
    </w:div>
    <w:div w:id="14014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om@uny.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zritria.2017@student.uny.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0473/mgi.v13i2.133-140"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Fez ayya</dc:creator>
  <cp:keywords/>
  <dc:description/>
  <cp:lastModifiedBy>user</cp:lastModifiedBy>
  <cp:revision>11</cp:revision>
  <cp:lastPrinted>2020-09-23T09:32:00Z</cp:lastPrinted>
  <dcterms:created xsi:type="dcterms:W3CDTF">2020-09-23T09:32:00Z</dcterms:created>
  <dcterms:modified xsi:type="dcterms:W3CDTF">2020-09-24T12:03:00Z</dcterms:modified>
</cp:coreProperties>
</file>