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36" w:rsidRPr="00952510" w:rsidRDefault="00015C36" w:rsidP="00015C36">
      <w:pPr>
        <w:spacing w:after="0"/>
        <w:jc w:val="both"/>
        <w:rPr>
          <w:rFonts w:ascii="Times New Roman" w:hAnsi="Times New Roman"/>
          <w:b/>
          <w:sz w:val="28"/>
          <w:szCs w:val="28"/>
        </w:rPr>
      </w:pPr>
      <w:bookmarkStart w:id="0" w:name="_GoBack"/>
      <w:bookmarkEnd w:id="0"/>
      <w:r w:rsidRPr="00952510">
        <w:rPr>
          <w:rFonts w:ascii="Times New Roman" w:hAnsi="Times New Roman"/>
          <w:b/>
          <w:sz w:val="28"/>
          <w:szCs w:val="28"/>
        </w:rPr>
        <w:t xml:space="preserve">UPAYA GURU DALAM </w:t>
      </w:r>
      <w:r>
        <w:rPr>
          <w:rFonts w:ascii="Times New Roman" w:hAnsi="Times New Roman"/>
          <w:b/>
          <w:sz w:val="28"/>
          <w:szCs w:val="28"/>
        </w:rPr>
        <w:t xml:space="preserve">MENINGKATKAN MOTIVASI </w:t>
      </w:r>
      <w:r w:rsidRPr="00952510">
        <w:rPr>
          <w:rFonts w:ascii="Times New Roman" w:hAnsi="Times New Roman"/>
          <w:b/>
          <w:sz w:val="28"/>
          <w:szCs w:val="28"/>
        </w:rPr>
        <w:t>BELAJAR SISWA KELAS X BUSANA BUTIK PADA MATA PELAJARAN DASAR DESAIN DI SMK N 3 KLATEN</w:t>
      </w:r>
    </w:p>
    <w:p w:rsidR="00D75C4D" w:rsidRPr="005E5923" w:rsidRDefault="00D75C4D" w:rsidP="00D75C4D">
      <w:pPr>
        <w:rPr>
          <w:rFonts w:ascii="Times New Roman" w:hAnsi="Times New Roman"/>
        </w:rPr>
      </w:pPr>
    </w:p>
    <w:p w:rsidR="00D75C4D" w:rsidRPr="00A30CD8" w:rsidRDefault="00D75C4D" w:rsidP="00D75C4D">
      <w:pPr>
        <w:spacing w:line="240" w:lineRule="auto"/>
        <w:contextualSpacing/>
        <w:rPr>
          <w:rFonts w:ascii="Times New Roman" w:hAnsi="Times New Roman"/>
        </w:rPr>
      </w:pPr>
      <w:r>
        <w:rPr>
          <w:rFonts w:ascii="Times New Roman" w:hAnsi="Times New Roman"/>
        </w:rPr>
        <w:t xml:space="preserve">Penulis 1 </w:t>
      </w:r>
      <w:r w:rsidRPr="005E5923">
        <w:rPr>
          <w:rFonts w:ascii="Times New Roman" w:hAnsi="Times New Roman"/>
        </w:rPr>
        <w:t>:</w:t>
      </w:r>
      <w:r>
        <w:rPr>
          <w:rFonts w:ascii="Times New Roman" w:hAnsi="Times New Roman"/>
        </w:rPr>
        <w:t xml:space="preserve"> </w:t>
      </w:r>
      <w:r w:rsidR="00015C36">
        <w:rPr>
          <w:rFonts w:ascii="Times New Roman" w:hAnsi="Times New Roman"/>
        </w:rPr>
        <w:t>El Na Elisa</w:t>
      </w:r>
    </w:p>
    <w:p w:rsidR="00D75C4D" w:rsidRPr="00A30CD8" w:rsidRDefault="00D75C4D" w:rsidP="00D75C4D">
      <w:pPr>
        <w:spacing w:line="240" w:lineRule="auto"/>
        <w:contextualSpacing/>
        <w:rPr>
          <w:rFonts w:ascii="Times New Roman" w:hAnsi="Times New Roman"/>
        </w:rPr>
      </w:pPr>
      <w:r>
        <w:rPr>
          <w:rFonts w:ascii="Times New Roman" w:hAnsi="Times New Roman"/>
        </w:rPr>
        <w:t xml:space="preserve">Penulis 2 </w:t>
      </w:r>
      <w:r w:rsidRPr="005E5923">
        <w:rPr>
          <w:rFonts w:ascii="Times New Roman" w:hAnsi="Times New Roman"/>
        </w:rPr>
        <w:t>:</w:t>
      </w:r>
      <w:r>
        <w:rPr>
          <w:rFonts w:ascii="Times New Roman" w:hAnsi="Times New Roman"/>
        </w:rPr>
        <w:t xml:space="preserve"> </w:t>
      </w:r>
      <w:r w:rsidR="00A30CD8">
        <w:rPr>
          <w:rFonts w:ascii="Times New Roman" w:hAnsi="Times New Roman"/>
        </w:rPr>
        <w:t>Sri Widarwati, M.Pd</w:t>
      </w:r>
    </w:p>
    <w:p w:rsidR="00D75C4D" w:rsidRDefault="00D75C4D" w:rsidP="00D75C4D">
      <w:pPr>
        <w:spacing w:line="240" w:lineRule="auto"/>
        <w:contextualSpacing/>
        <w:rPr>
          <w:rFonts w:ascii="Times New Roman" w:hAnsi="Times New Roman"/>
        </w:rPr>
      </w:pPr>
      <w:r>
        <w:rPr>
          <w:rFonts w:ascii="Times New Roman" w:hAnsi="Times New Roman"/>
        </w:rPr>
        <w:t>Universitas Negeri Yogyakarta</w:t>
      </w:r>
    </w:p>
    <w:p w:rsidR="00D75C4D" w:rsidRPr="00BE164F" w:rsidRDefault="008F16CC" w:rsidP="00D75C4D">
      <w:pPr>
        <w:spacing w:line="240" w:lineRule="auto"/>
        <w:contextualSpacing/>
        <w:rPr>
          <w:rFonts w:ascii="Times New Roman" w:hAnsi="Times New Roman"/>
          <w:lang w:val="en-US"/>
        </w:rPr>
      </w:pPr>
      <w:hyperlink r:id="rId8" w:history="1">
        <w:r w:rsidR="00015C36" w:rsidRPr="00F3660A">
          <w:rPr>
            <w:rStyle w:val="Hyperlink"/>
            <w:rFonts w:ascii="Times New Roman" w:hAnsi="Times New Roman"/>
          </w:rPr>
          <w:t>el.</w:t>
        </w:r>
        <w:r w:rsidR="00015C36" w:rsidRPr="00F3660A">
          <w:rPr>
            <w:rStyle w:val="Hyperlink"/>
            <w:rFonts w:ascii="Times New Roman" w:hAnsi="Times New Roman"/>
            <w:lang w:val="en-US"/>
          </w:rPr>
          <w:t>naelisa</w:t>
        </w:r>
        <w:r w:rsidR="00015C36" w:rsidRPr="00F3660A">
          <w:rPr>
            <w:rStyle w:val="Hyperlink"/>
            <w:rFonts w:ascii="Times New Roman" w:hAnsi="Times New Roman"/>
          </w:rPr>
          <w:t>@yahoo.com</w:t>
        </w:r>
      </w:hyperlink>
      <w:r w:rsidR="00BE164F">
        <w:rPr>
          <w:rFonts w:ascii="Times New Roman" w:hAnsi="Times New Roman"/>
          <w:lang w:val="en-US"/>
        </w:rPr>
        <w:t xml:space="preserve"> </w:t>
      </w:r>
      <w:r w:rsidR="00211189" w:rsidRPr="00211189">
        <w:rPr>
          <w:rFonts w:ascii="Times New Roman" w:hAnsi="Times New Roman"/>
          <w:snapToGrid w:val="0"/>
          <w:color w:val="000000"/>
          <w:w w:val="0"/>
          <w:sz w:val="2"/>
          <w:u w:color="000000"/>
          <w:bdr w:val="none" w:sz="0" w:space="0" w:color="000000"/>
          <w:shd w:val="clear" w:color="000000" w:fill="000000"/>
        </w:rPr>
        <w:t xml:space="preserve"> </w:t>
      </w:r>
    </w:p>
    <w:p w:rsidR="00D75C4D" w:rsidRPr="00BE164F" w:rsidRDefault="00D75C4D" w:rsidP="00D75C4D">
      <w:pPr>
        <w:jc w:val="center"/>
        <w:rPr>
          <w:rFonts w:ascii="Times New Roman" w:hAnsi="Times New Roman"/>
          <w:b/>
        </w:rPr>
      </w:pPr>
      <w:r w:rsidRPr="00BE164F">
        <w:rPr>
          <w:rFonts w:ascii="Times New Roman" w:hAnsi="Times New Roman"/>
          <w:b/>
        </w:rPr>
        <w:t>ABSTRAK</w:t>
      </w:r>
    </w:p>
    <w:p w:rsidR="00076209" w:rsidRDefault="00015C36" w:rsidP="00447DFA">
      <w:pPr>
        <w:spacing w:after="0"/>
        <w:ind w:firstLine="720"/>
        <w:jc w:val="both"/>
        <w:rPr>
          <w:rFonts w:ascii="Times New Roman" w:hAnsi="Times New Roman"/>
          <w:sz w:val="24"/>
          <w:szCs w:val="24"/>
          <w:lang w:val="en-US"/>
        </w:rPr>
      </w:pPr>
      <w:r w:rsidRPr="00421D72">
        <w:rPr>
          <w:rFonts w:ascii="Times New Roman" w:hAnsi="Times New Roman"/>
          <w:bCs/>
          <w:sz w:val="24"/>
          <w:szCs w:val="24"/>
        </w:rPr>
        <w:t xml:space="preserve">Tujuan </w:t>
      </w:r>
      <w:r>
        <w:rPr>
          <w:rFonts w:ascii="Times New Roman" w:hAnsi="Times New Roman"/>
          <w:bCs/>
          <w:sz w:val="24"/>
          <w:szCs w:val="24"/>
        </w:rPr>
        <w:t xml:space="preserve">penelitian ini adalah </w:t>
      </w:r>
      <w:r>
        <w:rPr>
          <w:rFonts w:ascii="Times New Roman" w:hAnsi="Times New Roman"/>
          <w:sz w:val="24"/>
          <w:szCs w:val="24"/>
        </w:rPr>
        <w:t>m</w:t>
      </w:r>
      <w:r w:rsidRPr="008C4027">
        <w:rPr>
          <w:rFonts w:ascii="Times New Roman" w:hAnsi="Times New Roman"/>
          <w:sz w:val="24"/>
          <w:szCs w:val="24"/>
        </w:rPr>
        <w:t>engetahui upaya guru dalam meningkatkan  motivasi siswa kelas X busana butik pada mata pelajaran dasa</w:t>
      </w:r>
      <w:r>
        <w:rPr>
          <w:rFonts w:ascii="Times New Roman" w:hAnsi="Times New Roman"/>
          <w:sz w:val="24"/>
          <w:szCs w:val="24"/>
        </w:rPr>
        <w:t>r desain di SMK Negeri 3 Klaten.</w:t>
      </w:r>
      <w:r w:rsidR="00A76199">
        <w:rPr>
          <w:rFonts w:ascii="Times New Roman" w:hAnsi="Times New Roman"/>
          <w:sz w:val="24"/>
          <w:szCs w:val="24"/>
          <w:lang w:val="en-US"/>
        </w:rPr>
        <w:t xml:space="preserve"> </w:t>
      </w:r>
      <w:r w:rsidR="00A76199">
        <w:rPr>
          <w:rFonts w:ascii="Times New Roman" w:hAnsi="Times New Roman"/>
          <w:sz w:val="24"/>
          <w:szCs w:val="24"/>
        </w:rPr>
        <w:t>Penelitian ini merupakan penelitian deskriptif dengan metode survei. Setting penelitian mengambil tempat di SMK Negeri 3 Klaten</w:t>
      </w:r>
      <w:r w:rsidR="00A76199">
        <w:rPr>
          <w:rFonts w:ascii="Times New Roman" w:hAnsi="Times New Roman"/>
          <w:sz w:val="24"/>
          <w:szCs w:val="24"/>
          <w:lang w:val="en-US"/>
        </w:rPr>
        <w:t xml:space="preserve">. </w:t>
      </w:r>
      <w:r w:rsidR="00A76199">
        <w:rPr>
          <w:rFonts w:ascii="Times New Roman" w:hAnsi="Times New Roman"/>
          <w:sz w:val="24"/>
          <w:szCs w:val="24"/>
        </w:rPr>
        <w:t>Metode yang digunakan dalam mengumpulkan data dengan observasi dan angket.</w:t>
      </w:r>
      <w:r w:rsidR="00A76199">
        <w:rPr>
          <w:rFonts w:ascii="Times New Roman" w:hAnsi="Times New Roman"/>
          <w:sz w:val="24"/>
          <w:szCs w:val="24"/>
          <w:lang w:val="en-US"/>
        </w:rPr>
        <w:t xml:space="preserve"> Hasil penelitian menunjukan bahwa </w:t>
      </w:r>
      <w:r w:rsidR="00A76199" w:rsidRPr="000D0EF4">
        <w:rPr>
          <w:rFonts w:ascii="Times New Roman" w:hAnsi="Times New Roman"/>
          <w:sz w:val="24"/>
          <w:szCs w:val="24"/>
        </w:rPr>
        <w:t>upaya guru dalam meningkatkan motivasi belajar siswa termasuk dalam kategori rendah dari aspek memberi sentuhan lembut</w:t>
      </w:r>
      <w:r w:rsidR="00A76199">
        <w:rPr>
          <w:rFonts w:ascii="Times New Roman" w:hAnsi="Times New Roman"/>
          <w:sz w:val="24"/>
          <w:szCs w:val="24"/>
        </w:rPr>
        <w:t xml:space="preserve"> dengan presentase (86,43%), M</w:t>
      </w:r>
      <w:r w:rsidR="00A76199" w:rsidRPr="000D0EF4">
        <w:rPr>
          <w:rFonts w:ascii="Times New Roman" w:hAnsi="Times New Roman"/>
          <w:sz w:val="24"/>
          <w:szCs w:val="24"/>
        </w:rPr>
        <w:t>emberi hadiah dengan presentase (43,21%). Guru yang kompeten  dan humoris dengan presentase (54,33%)</w:t>
      </w:r>
      <w:r w:rsidR="00A76199">
        <w:rPr>
          <w:rFonts w:ascii="Times New Roman" w:hAnsi="Times New Roman"/>
          <w:sz w:val="24"/>
          <w:szCs w:val="24"/>
          <w:lang w:val="en-US"/>
        </w:rPr>
        <w:t xml:space="preserve">. </w:t>
      </w:r>
      <w:r w:rsidR="00447DFA">
        <w:rPr>
          <w:rFonts w:ascii="Times New Roman" w:hAnsi="Times New Roman"/>
          <w:sz w:val="24"/>
          <w:szCs w:val="24"/>
        </w:rPr>
        <w:t>K</w:t>
      </w:r>
      <w:r w:rsidR="00A76199" w:rsidRPr="000D0EF4">
        <w:rPr>
          <w:rFonts w:ascii="Times New Roman" w:hAnsi="Times New Roman"/>
          <w:sz w:val="24"/>
          <w:szCs w:val="24"/>
        </w:rPr>
        <w:t>ategori sedang dari aspek memberi pujian dan penghormatan dengan presentase (71,6%), Siswa mengetahui prestasi belajarnya dengan presentase (66,67%), Belajar menggunakan multi metode dengan presentase (39,5%).</w:t>
      </w:r>
      <w:r w:rsidR="00A76199">
        <w:rPr>
          <w:rFonts w:ascii="Times New Roman" w:hAnsi="Times New Roman"/>
          <w:sz w:val="24"/>
          <w:szCs w:val="24"/>
          <w:lang w:val="en-US"/>
        </w:rPr>
        <w:t xml:space="preserve"> </w:t>
      </w:r>
      <w:r w:rsidR="00447DFA">
        <w:rPr>
          <w:rFonts w:ascii="Times New Roman" w:hAnsi="Times New Roman"/>
          <w:sz w:val="24"/>
          <w:szCs w:val="24"/>
        </w:rPr>
        <w:t>K</w:t>
      </w:r>
      <w:r w:rsidR="00A76199" w:rsidRPr="000D0EF4">
        <w:rPr>
          <w:rFonts w:ascii="Times New Roman" w:hAnsi="Times New Roman"/>
          <w:sz w:val="24"/>
          <w:szCs w:val="24"/>
        </w:rPr>
        <w:t xml:space="preserve">ategori tinggi dari aspek siswa memperoleh pemahaman (comprehension) mengenai proses pembelajaran dengan presentase (69,14%), Siswa memperoleh kesadaran diri </w:t>
      </w:r>
      <w:r w:rsidR="00A76199" w:rsidRPr="000D0EF4">
        <w:rPr>
          <w:rFonts w:ascii="Times New Roman" w:hAnsi="Times New Roman"/>
          <w:i/>
          <w:sz w:val="24"/>
          <w:szCs w:val="24"/>
        </w:rPr>
        <w:t>(self consciousness)</w:t>
      </w:r>
      <w:r w:rsidR="00A76199" w:rsidRPr="000D0EF4">
        <w:rPr>
          <w:rFonts w:ascii="Times New Roman" w:hAnsi="Times New Roman"/>
          <w:sz w:val="24"/>
          <w:szCs w:val="24"/>
        </w:rPr>
        <w:t xml:space="preserve"> terhadap pembelajaran dengan presentase (45,69%), Menyesuaikan tujuan pembelajaran dengan kebutuhan </w:t>
      </w:r>
      <w:r w:rsidR="00A76199" w:rsidRPr="000D0EF4">
        <w:rPr>
          <w:rFonts w:ascii="Times New Roman" w:hAnsi="Times New Roman"/>
          <w:i/>
          <w:sz w:val="24"/>
          <w:szCs w:val="24"/>
        </w:rPr>
        <w:t>link of match</w:t>
      </w:r>
      <w:r w:rsidR="00A76199" w:rsidRPr="000D0EF4">
        <w:rPr>
          <w:rFonts w:ascii="Times New Roman" w:hAnsi="Times New Roman"/>
          <w:sz w:val="24"/>
          <w:szCs w:val="24"/>
        </w:rPr>
        <w:t xml:space="preserve"> dengan presentase (30,85%), Adanya iklim belajar yang kompetitif secara sehat dengan presentase (51,85%), Belajar menggunakan multi media dengan presentase (45,69%), Suasana lingkungan sekolah yang sehat dengan presentase (34,58%)</w:t>
      </w:r>
      <w:r w:rsidR="00A76199">
        <w:rPr>
          <w:rFonts w:ascii="Times New Roman" w:hAnsi="Times New Roman"/>
          <w:sz w:val="24"/>
          <w:szCs w:val="24"/>
          <w:lang w:val="en-US"/>
        </w:rPr>
        <w:t>.</w:t>
      </w:r>
    </w:p>
    <w:p w:rsidR="00447DFA" w:rsidRPr="00A76199" w:rsidRDefault="00447DFA" w:rsidP="00447DFA">
      <w:pPr>
        <w:spacing w:after="0"/>
        <w:ind w:firstLine="720"/>
        <w:jc w:val="both"/>
        <w:rPr>
          <w:rFonts w:ascii="Times New Roman" w:hAnsi="Times New Roman"/>
          <w:sz w:val="24"/>
          <w:szCs w:val="24"/>
          <w:lang w:val="en-US"/>
        </w:rPr>
      </w:pPr>
    </w:p>
    <w:p w:rsidR="001964DE" w:rsidRDefault="00D75C4D" w:rsidP="001964DE">
      <w:pPr>
        <w:pStyle w:val="ListParagraph"/>
        <w:autoSpaceDE w:val="0"/>
        <w:autoSpaceDN w:val="0"/>
        <w:adjustRightInd w:val="0"/>
        <w:spacing w:after="0" w:line="240" w:lineRule="auto"/>
        <w:ind w:left="0"/>
        <w:jc w:val="both"/>
        <w:rPr>
          <w:rFonts w:ascii="Times New Roman" w:hAnsi="Times New Roman"/>
          <w:sz w:val="24"/>
          <w:szCs w:val="24"/>
          <w:lang w:val="id-ID"/>
        </w:rPr>
      </w:pPr>
      <w:r w:rsidRPr="00615EFA">
        <w:rPr>
          <w:rFonts w:ascii="Times New Roman" w:hAnsi="Times New Roman"/>
          <w:b/>
          <w:bCs/>
          <w:sz w:val="24"/>
          <w:szCs w:val="24"/>
        </w:rPr>
        <w:t>Kata kunci</w:t>
      </w:r>
      <w:r w:rsidRPr="001F1E84">
        <w:rPr>
          <w:rFonts w:ascii="Times New Roman" w:hAnsi="Times New Roman"/>
          <w:sz w:val="24"/>
          <w:szCs w:val="24"/>
        </w:rPr>
        <w:t xml:space="preserve">: </w:t>
      </w:r>
      <w:r w:rsidR="00447DFA">
        <w:rPr>
          <w:rFonts w:ascii="Times New Roman" w:hAnsi="Times New Roman"/>
          <w:sz w:val="24"/>
          <w:szCs w:val="24"/>
          <w:lang w:val="id-ID"/>
        </w:rPr>
        <w:t xml:space="preserve">Upaya Guru, Motivasi </w:t>
      </w:r>
    </w:p>
    <w:p w:rsidR="00A30CD8" w:rsidRDefault="00A30CD8" w:rsidP="00076209">
      <w:pPr>
        <w:spacing w:after="0" w:line="240" w:lineRule="auto"/>
        <w:jc w:val="both"/>
        <w:rPr>
          <w:rStyle w:val="tlid-translation"/>
          <w:rFonts w:ascii="Times New Roman" w:hAnsi="Times New Roman"/>
          <w:sz w:val="24"/>
          <w:szCs w:val="24"/>
        </w:rPr>
      </w:pPr>
    </w:p>
    <w:p w:rsidR="00DC0ACD" w:rsidRPr="00DC0ACD" w:rsidRDefault="00DC0ACD" w:rsidP="00DC0ACD">
      <w:pPr>
        <w:spacing w:after="0" w:line="240" w:lineRule="auto"/>
        <w:jc w:val="center"/>
        <w:rPr>
          <w:rStyle w:val="tlid-translation"/>
          <w:rFonts w:ascii="Times New Roman" w:hAnsi="Times New Roman"/>
          <w:b/>
          <w:sz w:val="24"/>
          <w:szCs w:val="24"/>
          <w:lang w:val="en-US"/>
        </w:rPr>
      </w:pPr>
      <w:r w:rsidRPr="00DC0ACD">
        <w:rPr>
          <w:rStyle w:val="tlid-translation"/>
          <w:rFonts w:ascii="Times New Roman" w:hAnsi="Times New Roman"/>
          <w:b/>
          <w:sz w:val="24"/>
          <w:szCs w:val="24"/>
          <w:lang w:val="en-US"/>
        </w:rPr>
        <w:t>ABSTRAK</w:t>
      </w:r>
    </w:p>
    <w:p w:rsidR="00DC0ACD" w:rsidRDefault="00DC0ACD" w:rsidP="00DC0ACD">
      <w:pPr>
        <w:autoSpaceDE w:val="0"/>
        <w:autoSpaceDN w:val="0"/>
        <w:adjustRightInd w:val="0"/>
        <w:spacing w:after="0" w:line="240" w:lineRule="auto"/>
        <w:ind w:firstLine="720"/>
        <w:jc w:val="both"/>
        <w:rPr>
          <w:rStyle w:val="tlid-translation"/>
          <w:rFonts w:ascii="Times New Roman" w:hAnsi="Times New Roman"/>
          <w:sz w:val="24"/>
          <w:szCs w:val="24"/>
          <w:lang w:val="en"/>
        </w:rPr>
      </w:pPr>
      <w:r w:rsidRPr="00F60F48">
        <w:rPr>
          <w:rStyle w:val="tlid-translation"/>
          <w:rFonts w:ascii="Times New Roman" w:hAnsi="Times New Roman"/>
          <w:sz w:val="24"/>
          <w:szCs w:val="24"/>
          <w:lang w:val="en"/>
        </w:rPr>
        <w:t>This study aims to investigate the teacher’s efforts to improve the learning motivation of Grade X students of boutique clothing in the subject of fundamentals of design at SMK Negeri 3 Klaten.</w:t>
      </w:r>
      <w:r>
        <w:rPr>
          <w:rStyle w:val="tlid-translation"/>
          <w:rFonts w:ascii="Times New Roman" w:hAnsi="Times New Roman"/>
          <w:sz w:val="24"/>
          <w:szCs w:val="24"/>
          <w:lang w:val="en"/>
        </w:rPr>
        <w:t xml:space="preserve"> </w:t>
      </w:r>
      <w:r w:rsidRPr="00F60F48">
        <w:rPr>
          <w:rStyle w:val="tlid-translation"/>
          <w:rFonts w:ascii="Times New Roman" w:hAnsi="Times New Roman"/>
          <w:sz w:val="24"/>
          <w:szCs w:val="24"/>
          <w:lang w:val="en"/>
        </w:rPr>
        <w:t>This was a descriptive study with a survey method.</w:t>
      </w:r>
      <w:r>
        <w:rPr>
          <w:rStyle w:val="tlid-translation"/>
          <w:rFonts w:ascii="Times New Roman" w:hAnsi="Times New Roman"/>
          <w:sz w:val="24"/>
          <w:szCs w:val="24"/>
          <w:lang w:val="en"/>
        </w:rPr>
        <w:t xml:space="preserve"> </w:t>
      </w:r>
      <w:r w:rsidRPr="00F60F48">
        <w:rPr>
          <w:rStyle w:val="tlid-translation"/>
          <w:rFonts w:ascii="Times New Roman" w:hAnsi="Times New Roman"/>
          <w:sz w:val="24"/>
          <w:szCs w:val="24"/>
          <w:lang w:val="en"/>
        </w:rPr>
        <w:t>The research setting was SMK Negeri 3 Klaten</w:t>
      </w:r>
      <w:r>
        <w:rPr>
          <w:rStyle w:val="tlid-translation"/>
          <w:rFonts w:ascii="Times New Roman" w:hAnsi="Times New Roman"/>
          <w:sz w:val="24"/>
          <w:szCs w:val="24"/>
          <w:lang w:val="en"/>
        </w:rPr>
        <w:t xml:space="preserve">. </w:t>
      </w:r>
      <w:r w:rsidRPr="00F60F48">
        <w:rPr>
          <w:rStyle w:val="tlid-translation"/>
          <w:rFonts w:ascii="Times New Roman" w:hAnsi="Times New Roman"/>
          <w:sz w:val="24"/>
          <w:szCs w:val="24"/>
          <w:lang w:val="en"/>
        </w:rPr>
        <w:t>The data were collected using observations and questionnaires.</w:t>
      </w:r>
      <w:r>
        <w:rPr>
          <w:rStyle w:val="tlid-translation"/>
          <w:rFonts w:ascii="Times New Roman" w:hAnsi="Times New Roman"/>
          <w:sz w:val="24"/>
          <w:szCs w:val="24"/>
          <w:lang w:val="en"/>
        </w:rPr>
        <w:t xml:space="preserve"> </w:t>
      </w:r>
      <w:r w:rsidRPr="00F60F48">
        <w:rPr>
          <w:rStyle w:val="tlid-translation"/>
          <w:rFonts w:ascii="Times New Roman" w:hAnsi="Times New Roman"/>
          <w:sz w:val="24"/>
          <w:szCs w:val="24"/>
          <w:lang w:val="en"/>
        </w:rPr>
        <w:t xml:space="preserve">The results of the study show that the teacher's efforts to improve the students’ motivation are in the low category in the aspects of giving a soft touch by 86.43% and giving rewards by 43.21%. The competent and humorous teacher is by 54.33%. The teacher’s efforts improve the students’ motivation are in the medium category in the aspect of giving compliments and respect by 71.6%. </w:t>
      </w:r>
      <w:r w:rsidRPr="00F60F48">
        <w:rPr>
          <w:rFonts w:ascii="Times New Roman" w:hAnsi="Times New Roman"/>
          <w:sz w:val="24"/>
          <w:szCs w:val="24"/>
          <w:lang w:val="en" w:eastAsia="en-ID"/>
        </w:rPr>
        <w:t xml:space="preserve">Students know their learning achievement by 66.67%. Learning through multi-methods is by 39.5%. The teacher’s efforts to improve students’ learning motivation to learn are in the high category from the aspects of students’ comprehension of the learning process by 69.14%. Students gain self-awareness towards learning by 45.69%. </w:t>
      </w:r>
      <w:r w:rsidRPr="00F60F48">
        <w:rPr>
          <w:rStyle w:val="tlid-translation"/>
          <w:rFonts w:ascii="Times New Roman" w:hAnsi="Times New Roman"/>
          <w:sz w:val="24"/>
          <w:szCs w:val="24"/>
          <w:lang w:val="en"/>
        </w:rPr>
        <w:t>Adjusting learning objectives with link and match needs is by 30.85%. There is a healthy competitive learning atmosphere by 51.85%. Learning through multimedia is by 45.69%. The atmosphere of a healthy school environment is by 34.58%.</w:t>
      </w:r>
    </w:p>
    <w:p w:rsidR="00DC0ACD" w:rsidRDefault="00DC0ACD" w:rsidP="00DC0ACD">
      <w:pPr>
        <w:autoSpaceDE w:val="0"/>
        <w:autoSpaceDN w:val="0"/>
        <w:adjustRightInd w:val="0"/>
        <w:spacing w:after="0" w:line="240" w:lineRule="auto"/>
        <w:jc w:val="both"/>
        <w:rPr>
          <w:rStyle w:val="tlid-translation"/>
          <w:rFonts w:ascii="Times New Roman" w:hAnsi="Times New Roman"/>
          <w:sz w:val="24"/>
          <w:szCs w:val="24"/>
          <w:lang w:val="en"/>
        </w:rPr>
      </w:pPr>
    </w:p>
    <w:p w:rsidR="00D75C4D" w:rsidRPr="00044549" w:rsidRDefault="00DC0ACD" w:rsidP="00044549">
      <w:pPr>
        <w:autoSpaceDE w:val="0"/>
        <w:autoSpaceDN w:val="0"/>
        <w:adjustRightInd w:val="0"/>
        <w:spacing w:after="0" w:line="480" w:lineRule="auto"/>
        <w:rPr>
          <w:rFonts w:ascii="Times New Roman" w:hAnsi="Times New Roman"/>
          <w:i/>
          <w:iCs/>
          <w:sz w:val="24"/>
          <w:szCs w:val="24"/>
          <w:lang w:val="en"/>
        </w:rPr>
        <w:sectPr w:rsidR="00D75C4D" w:rsidRPr="00044549" w:rsidSect="006E1EC8">
          <w:headerReference w:type="even" r:id="rId9"/>
          <w:headerReference w:type="default" r:id="rId10"/>
          <w:headerReference w:type="first" r:id="rId11"/>
          <w:pgSz w:w="11906" w:h="16838"/>
          <w:pgMar w:top="1701" w:right="1134" w:bottom="1134" w:left="1701" w:header="709" w:footer="709" w:gutter="0"/>
          <w:cols w:space="708"/>
          <w:docGrid w:linePitch="360"/>
        </w:sectPr>
      </w:pPr>
      <w:r w:rsidRPr="00F60F48">
        <w:rPr>
          <w:rStyle w:val="tlid-translation"/>
          <w:rFonts w:ascii="Times New Roman" w:hAnsi="Times New Roman"/>
          <w:b/>
          <w:bCs/>
          <w:sz w:val="24"/>
          <w:szCs w:val="24"/>
          <w:lang w:val="en"/>
        </w:rPr>
        <w:t>Keywords:</w:t>
      </w:r>
      <w:r w:rsidRPr="00F60F48">
        <w:rPr>
          <w:rStyle w:val="tlid-translation"/>
          <w:rFonts w:ascii="Times New Roman" w:hAnsi="Times New Roman"/>
          <w:sz w:val="24"/>
          <w:szCs w:val="24"/>
          <w:lang w:val="en"/>
        </w:rPr>
        <w:t xml:space="preserve"> </w:t>
      </w:r>
      <w:r w:rsidRPr="00F60F48">
        <w:rPr>
          <w:rStyle w:val="tlid-translation"/>
          <w:rFonts w:ascii="Times New Roman" w:hAnsi="Times New Roman"/>
          <w:i/>
          <w:iCs/>
          <w:sz w:val="24"/>
          <w:szCs w:val="24"/>
          <w:lang w:val="en"/>
        </w:rPr>
        <w:t>teacher’s efforts, motivation</w:t>
      </w:r>
    </w:p>
    <w:p w:rsidR="00BA0007" w:rsidRPr="00BA0007" w:rsidRDefault="00BA0007" w:rsidP="00BA0007">
      <w:pPr>
        <w:spacing w:after="0" w:line="360" w:lineRule="auto"/>
        <w:jc w:val="both"/>
        <w:rPr>
          <w:rFonts w:ascii="Times New Roman" w:hAnsi="Times New Roman"/>
          <w:b/>
          <w:sz w:val="24"/>
          <w:szCs w:val="24"/>
          <w:lang w:val="en-US"/>
        </w:rPr>
      </w:pPr>
      <w:r w:rsidRPr="00BA0007">
        <w:rPr>
          <w:rFonts w:ascii="Times New Roman" w:hAnsi="Times New Roman"/>
          <w:b/>
          <w:sz w:val="24"/>
          <w:szCs w:val="24"/>
          <w:lang w:val="en-US"/>
        </w:rPr>
        <w:lastRenderedPageBreak/>
        <w:t>PENDAHULUAN</w:t>
      </w:r>
    </w:p>
    <w:p w:rsidR="00447DFA" w:rsidRDefault="00447DFA" w:rsidP="00BA0007">
      <w:pPr>
        <w:spacing w:after="0" w:line="360" w:lineRule="auto"/>
        <w:ind w:firstLine="720"/>
        <w:jc w:val="both"/>
        <w:rPr>
          <w:rFonts w:ascii="Times New Roman" w:hAnsi="Times New Roman"/>
          <w:sz w:val="24"/>
          <w:szCs w:val="24"/>
        </w:rPr>
      </w:pPr>
      <w:r w:rsidRPr="008C4027">
        <w:rPr>
          <w:rFonts w:ascii="Times New Roman" w:hAnsi="Times New Roman"/>
          <w:sz w:val="24"/>
          <w:szCs w:val="24"/>
        </w:rPr>
        <w:t>Sekolah Menengah Kejuruan (SMK) merupakan salah satu bentuk satuan pendidikan formal yang menyelenggarakan pendidikan kejuruan pada jenjang pendidikan menengah sebagai lanjutan dari SMP / MTs atau bentuk lain yang sederajat. Sekolah Menengah Kejuruan (SMK) sebagai bentuk satuan pendidikan sebagaimana ditegaskan dalam penjelasan pasal 15 UU Sisdiknas Nomor 20 Tahun 2003</w:t>
      </w:r>
      <w:r w:rsidRPr="008C4027">
        <w:rPr>
          <w:rFonts w:ascii="Times New Roman" w:hAnsi="Times New Roman"/>
          <w:color w:val="FF0000"/>
          <w:sz w:val="24"/>
          <w:szCs w:val="24"/>
        </w:rPr>
        <w:t xml:space="preserve">  </w:t>
      </w:r>
      <w:r w:rsidRPr="008C4027">
        <w:rPr>
          <w:rFonts w:ascii="Times New Roman" w:hAnsi="Times New Roman"/>
          <w:sz w:val="24"/>
          <w:szCs w:val="24"/>
        </w:rPr>
        <w:t>yaitu SMK merupakan pendidikan menengah yang mempersiapkan peserta didik terutama untuk bekerja dalam bidang tertentu.</w:t>
      </w:r>
      <w:r>
        <w:rPr>
          <w:rFonts w:ascii="Times New Roman" w:hAnsi="Times New Roman"/>
          <w:sz w:val="24"/>
          <w:szCs w:val="24"/>
        </w:rPr>
        <w:t xml:space="preserve"> </w:t>
      </w:r>
      <w:r w:rsidRPr="000E3E42">
        <w:rPr>
          <w:rFonts w:ascii="Times New Roman" w:hAnsi="Times New Roman"/>
          <w:sz w:val="24"/>
          <w:szCs w:val="24"/>
        </w:rPr>
        <w:t>Adapun tujuan khusus dari pendidikan menengah kejuruan antara lain : (1) menyiapkan peserta didik agar dapat bekerja , baik mandiri atau sebagai tenaga kerja di dunia usaha/industry sesuai bidang dan program keahlianya, (2) membekali peserta didik agar mampu memilih karir, ulet dan gigih berkompetensi dan mampu mengembangkan sikap professional dalam bidang keahlianya, (3) membekali peserta didik dengan iptek, mampu mengembangkan diri melalui jenjang yang lebih tinggi, (4) membekali peserta didik dengan kompetensi – kompetensi yang sesuai keahlian yang dipilih.</w:t>
      </w:r>
    </w:p>
    <w:p w:rsidR="00447DFA" w:rsidRDefault="00447DFA" w:rsidP="00447DFA">
      <w:pPr>
        <w:spacing w:after="0" w:line="360" w:lineRule="auto"/>
        <w:ind w:firstLine="720"/>
        <w:jc w:val="both"/>
        <w:rPr>
          <w:rFonts w:ascii="Times New Roman" w:hAnsi="Times New Roman"/>
          <w:sz w:val="24"/>
          <w:szCs w:val="24"/>
        </w:rPr>
      </w:pPr>
      <w:r w:rsidRPr="000E3E42">
        <w:rPr>
          <w:rFonts w:ascii="Times New Roman" w:hAnsi="Times New Roman"/>
          <w:sz w:val="24"/>
          <w:szCs w:val="24"/>
        </w:rPr>
        <w:t xml:space="preserve">SMKN 3 Klaten merupakan salah satu sekolah ternama diantara SMK di Klaten. SMK N 3 Klaten. </w:t>
      </w:r>
      <w:r w:rsidRPr="000E3E42">
        <w:rPr>
          <w:rFonts w:ascii="Times New Roman" w:hAnsi="Times New Roman"/>
          <w:bCs/>
          <w:sz w:val="24"/>
          <w:szCs w:val="24"/>
        </w:rPr>
        <w:t>SMK N 3 Klaten</w:t>
      </w:r>
      <w:r w:rsidRPr="000E3E42">
        <w:rPr>
          <w:rFonts w:ascii="Times New Roman" w:hAnsi="Times New Roman"/>
          <w:sz w:val="24"/>
          <w:szCs w:val="24"/>
        </w:rPr>
        <w:t xml:space="preserve"> </w:t>
      </w:r>
      <w:r w:rsidRPr="000E3E42">
        <w:rPr>
          <w:rFonts w:ascii="Times New Roman" w:hAnsi="Times New Roman"/>
          <w:sz w:val="24"/>
          <w:szCs w:val="24"/>
        </w:rPr>
        <w:lastRenderedPageBreak/>
        <w:t>beralamat di Jl. Merbabu No. 11, Klaten, Jawa Tengah. SMK N 3 Klaten merupakan salah satu dari lembaga pendidikan kejuruan yang mengembangkan Kurikulum 2013. Visi SMK N 3 Klaten yaitu mewujudkan SMK bertaraf Internasional yang mampu menciptakan sumber daya manusia yang berkualitas unggul, dan siap bersaing di dunia kerja.</w:t>
      </w:r>
    </w:p>
    <w:p w:rsidR="00447DFA" w:rsidRDefault="00447DFA" w:rsidP="00447DFA">
      <w:pPr>
        <w:spacing w:after="0" w:line="360" w:lineRule="auto"/>
        <w:ind w:firstLine="720"/>
        <w:jc w:val="both"/>
        <w:rPr>
          <w:rFonts w:ascii="Times New Roman" w:hAnsi="Times New Roman"/>
          <w:sz w:val="24"/>
          <w:szCs w:val="24"/>
        </w:rPr>
      </w:pPr>
      <w:r w:rsidRPr="000E3E42">
        <w:rPr>
          <w:rFonts w:ascii="Times New Roman" w:hAnsi="Times New Roman"/>
          <w:sz w:val="24"/>
          <w:szCs w:val="24"/>
        </w:rPr>
        <w:t>Mata Pelajaran di SMK khususnya program keahlian busana butik di SMK N 3 Klaten terdapat beberapa mata pelajaran produktif, salah satunya yaitu Dasar Desain. Mata pelajaran dasar desain di SMK N 3 Klaten adalah pelajaran praktek yang dilaksanakan di kelas X. Dasar desain merupakan pelajaran yang berisi tentang pengetahuan dan keterampilan dasar dari mata pelajaran dasar – dasar desain.</w:t>
      </w:r>
      <w:r>
        <w:rPr>
          <w:rFonts w:ascii="Times New Roman" w:hAnsi="Times New Roman"/>
          <w:sz w:val="24"/>
          <w:szCs w:val="24"/>
        </w:rPr>
        <w:t xml:space="preserve"> </w:t>
      </w:r>
    </w:p>
    <w:p w:rsidR="00447DFA" w:rsidRDefault="00447DFA" w:rsidP="00447DFA">
      <w:pPr>
        <w:pStyle w:val="ListParagraph"/>
        <w:spacing w:after="0" w:line="360" w:lineRule="auto"/>
        <w:ind w:left="0" w:firstLine="425"/>
        <w:jc w:val="both"/>
        <w:rPr>
          <w:rFonts w:ascii="Times New Roman" w:hAnsi="Times New Roman"/>
          <w:sz w:val="24"/>
          <w:szCs w:val="24"/>
        </w:rPr>
      </w:pPr>
      <w:r w:rsidRPr="00E90536">
        <w:rPr>
          <w:rFonts w:ascii="Times New Roman" w:hAnsi="Times New Roman"/>
          <w:sz w:val="24"/>
          <w:szCs w:val="24"/>
        </w:rPr>
        <w:t xml:space="preserve">Berdasarkan survey awal yang dilakukan di SMK N 3 Klaten masih banyak siswa mengalami kesulitan dalam mencari inspirasi dalam mendesain. Hal ini dapat dilihat dari hasil desain siswa yang rata – rata hasil desainnya tidak berbeda jauh dari contoh desain yang diperlihatkan oleh guru. </w:t>
      </w:r>
      <w:r w:rsidRPr="00E90536">
        <w:rPr>
          <w:rFonts w:ascii="Times New Roman" w:hAnsi="Times New Roman"/>
          <w:bCs/>
          <w:sz w:val="24"/>
          <w:szCs w:val="24"/>
        </w:rPr>
        <w:t xml:space="preserve">Pada proses pembelajaran beberapa siswa terlihat kurang bersemangat dalam mengikuti pelajaran, masih banyak siswa yang cenderung pasif dalam menerima penjelasan dari guru. Media yang digunakan guru juga </w:t>
      </w:r>
      <w:r w:rsidRPr="00E90536">
        <w:rPr>
          <w:rFonts w:ascii="Times New Roman" w:hAnsi="Times New Roman"/>
          <w:bCs/>
          <w:sz w:val="24"/>
          <w:szCs w:val="24"/>
        </w:rPr>
        <w:lastRenderedPageBreak/>
        <w:t xml:space="preserve">berpengaruh dalam meningkatkan motivasi dan minat siswa, media yang digunakan oleh guru berupa handout, modul, papan tulis dan contoh benda jadi. </w:t>
      </w:r>
      <w:r w:rsidRPr="00E90536">
        <w:rPr>
          <w:rFonts w:ascii="Times New Roman" w:hAnsi="Times New Roman"/>
          <w:sz w:val="24"/>
          <w:szCs w:val="24"/>
        </w:rPr>
        <w:t>Pada observasi di dalam kelas peralatan yang dimiliki siswa untuk mendesain kurang lengkap. Masih banyak siswa yang meminjam pensil, penghapus, penggaris, maupun pensil warna pada teman satu kelas yang memiliki peralatan untuk mendisain lengkap. Akibatnya siswa dalam menyelesaikan tugas mendesain tidak tepat waktu karena harus bergantian dalam menggunakan peralatan mendesain.</w:t>
      </w:r>
    </w:p>
    <w:p w:rsidR="00A75F9A" w:rsidRDefault="00447DFA" w:rsidP="00A75F9A">
      <w:pPr>
        <w:pStyle w:val="ListParagraph"/>
        <w:spacing w:line="360" w:lineRule="auto"/>
        <w:ind w:left="0" w:firstLine="540"/>
        <w:jc w:val="both"/>
        <w:rPr>
          <w:rFonts w:ascii="Times New Roman" w:hAnsi="Times New Roman"/>
          <w:sz w:val="24"/>
          <w:szCs w:val="24"/>
        </w:rPr>
      </w:pPr>
      <w:r w:rsidRPr="00447DFA">
        <w:rPr>
          <w:rFonts w:ascii="Times New Roman" w:hAnsi="Times New Roman"/>
          <w:sz w:val="24"/>
          <w:szCs w:val="24"/>
        </w:rPr>
        <w:t>Berdasarkan hasil pemaparan yang telah dijelaskan di atas, peneliti ingin mengetahui upaya yang dilakukan guru dalam meningkatkan motivasi dan minat belajar siswa, maka penulis bermaksud mengadakan penelitian  tentang “ Upaya Guru dalam Meningkatkan Motivasi Belajar Siswa Kelas X Busana Butik pada Mata Pelajaran Dasar Desain di SMK N 3 Klaten”.</w:t>
      </w:r>
      <w:r w:rsidR="00A75F9A">
        <w:rPr>
          <w:rFonts w:ascii="Times New Roman" w:hAnsi="Times New Roman"/>
          <w:sz w:val="24"/>
          <w:szCs w:val="24"/>
        </w:rPr>
        <w:t xml:space="preserve"> </w:t>
      </w:r>
    </w:p>
    <w:p w:rsidR="00A75F9A" w:rsidRPr="00BA26F5" w:rsidRDefault="00A75F9A" w:rsidP="00A75F9A">
      <w:pPr>
        <w:pStyle w:val="ListParagraph"/>
        <w:spacing w:after="0" w:line="360" w:lineRule="auto"/>
        <w:ind w:left="0" w:firstLine="540"/>
        <w:jc w:val="both"/>
        <w:rPr>
          <w:rFonts w:ascii="Times New Roman" w:hAnsi="Times New Roman"/>
          <w:sz w:val="24"/>
          <w:szCs w:val="24"/>
          <w:lang w:eastAsia="id-ID"/>
        </w:rPr>
      </w:pPr>
      <w:r w:rsidRPr="00BA26F5">
        <w:rPr>
          <w:rFonts w:ascii="Times New Roman" w:hAnsi="Times New Roman"/>
          <w:sz w:val="24"/>
          <w:szCs w:val="24"/>
          <w:lang w:eastAsia="id-ID"/>
        </w:rPr>
        <w:t xml:space="preserve">Menurut Wahosumidjo dalam Hamzah (2015:8) motivasi merupakan doroongan dan kekuatan dalam diri seseorang untuk melakukan tujuan tertentu yang ingin dicapainya. Sedangkan Ngalim Purwanto (2007:71) mengartikan motivasi sebagai suatu usaha yang disadari untuk mempengaruhi tingkah laku seseorang agar ia tergerak hatinya untuk bertindak melakukan sesuatu sehingga mencapai hasil atau tujuan tertentu. Adapun menurut Mc.Donald dalam Sardiman A.M (2011:73), motivasi adalah perubahan energy dalam diri seseorang yang ditandai dengan munculnya, </w:t>
      </w:r>
      <w:r w:rsidRPr="00BA26F5">
        <w:rPr>
          <w:rFonts w:ascii="Times New Roman" w:hAnsi="Times New Roman"/>
          <w:i/>
          <w:sz w:val="24"/>
          <w:szCs w:val="24"/>
          <w:lang w:eastAsia="id-ID"/>
        </w:rPr>
        <w:t xml:space="preserve">felling </w:t>
      </w:r>
      <w:r w:rsidRPr="00BA26F5">
        <w:rPr>
          <w:rFonts w:ascii="Times New Roman" w:hAnsi="Times New Roman"/>
          <w:sz w:val="24"/>
          <w:szCs w:val="24"/>
          <w:lang w:eastAsia="id-ID"/>
        </w:rPr>
        <w:t>dan didahului dengan tanggapan adanya tujuan.</w:t>
      </w:r>
    </w:p>
    <w:p w:rsidR="00A75F9A" w:rsidRDefault="00A75F9A" w:rsidP="00A75F9A">
      <w:pPr>
        <w:spacing w:after="0" w:line="360" w:lineRule="auto"/>
        <w:ind w:firstLine="540"/>
        <w:jc w:val="both"/>
        <w:rPr>
          <w:rFonts w:ascii="Times New Roman" w:hAnsi="Times New Roman"/>
          <w:sz w:val="24"/>
          <w:szCs w:val="24"/>
          <w:lang w:val="en-US" w:eastAsia="id-ID"/>
        </w:rPr>
      </w:pPr>
      <w:r w:rsidRPr="00BA26F5">
        <w:rPr>
          <w:rFonts w:ascii="Times New Roman" w:hAnsi="Times New Roman"/>
          <w:sz w:val="24"/>
          <w:szCs w:val="24"/>
          <w:lang w:eastAsia="id-ID"/>
        </w:rPr>
        <w:t>Berdasarkan teori-teori motivasi yang telah dikemukakan diatas dapat disimpulkan, motivasi merupakan sesuatu yang mendorong diri seseorang untuk bertindak atau melakukan aktivitas nyata untuk mencapai tujuan tertentu.</w:t>
      </w:r>
      <w:r>
        <w:rPr>
          <w:rFonts w:ascii="Times New Roman" w:hAnsi="Times New Roman"/>
          <w:sz w:val="24"/>
          <w:szCs w:val="24"/>
          <w:lang w:val="en-US" w:eastAsia="id-ID"/>
        </w:rPr>
        <w:t xml:space="preserve"> </w:t>
      </w:r>
    </w:p>
    <w:p w:rsidR="00A75F9A" w:rsidRDefault="00A75F9A" w:rsidP="00A75F9A">
      <w:pPr>
        <w:spacing w:after="0" w:line="360" w:lineRule="auto"/>
        <w:ind w:firstLine="540"/>
        <w:jc w:val="both"/>
        <w:rPr>
          <w:rFonts w:ascii="Times New Roman" w:hAnsi="Times New Roman"/>
          <w:bCs/>
          <w:sz w:val="24"/>
          <w:szCs w:val="24"/>
          <w:lang w:eastAsia="id-ID"/>
        </w:rPr>
      </w:pPr>
      <w:r>
        <w:rPr>
          <w:rFonts w:ascii="Times New Roman" w:hAnsi="Times New Roman"/>
          <w:bCs/>
          <w:sz w:val="24"/>
          <w:szCs w:val="24"/>
          <w:lang w:eastAsia="id-ID"/>
        </w:rPr>
        <w:t>C</w:t>
      </w:r>
      <w:r w:rsidRPr="00545A1B">
        <w:rPr>
          <w:rFonts w:ascii="Times New Roman" w:hAnsi="Times New Roman"/>
          <w:bCs/>
          <w:sz w:val="24"/>
          <w:szCs w:val="24"/>
          <w:lang w:eastAsia="id-ID"/>
        </w:rPr>
        <w:t>ara untuk membangkitkan motivasi belajar</w:t>
      </w:r>
      <w:r>
        <w:rPr>
          <w:rFonts w:ascii="Times New Roman" w:hAnsi="Times New Roman"/>
          <w:bCs/>
          <w:sz w:val="24"/>
          <w:szCs w:val="24"/>
          <w:lang w:eastAsia="id-ID"/>
        </w:rPr>
        <w:t xml:space="preserve"> menurut (Nanang dan Cucu Suhana, </w:t>
      </w:r>
      <w:r w:rsidRPr="00545A1B">
        <w:rPr>
          <w:rFonts w:ascii="Times New Roman" w:hAnsi="Times New Roman"/>
          <w:bCs/>
          <w:sz w:val="24"/>
          <w:szCs w:val="24"/>
          <w:lang w:eastAsia="id-ID"/>
        </w:rPr>
        <w:t>2010:28) antara lain:</w:t>
      </w:r>
      <w:r>
        <w:rPr>
          <w:rFonts w:ascii="Times New Roman" w:hAnsi="Times New Roman"/>
          <w:bCs/>
          <w:sz w:val="24"/>
          <w:szCs w:val="24"/>
          <w:lang w:eastAsia="id-ID"/>
        </w:rPr>
        <w:t xml:space="preserve"> 1) </w:t>
      </w:r>
      <w:r w:rsidRPr="00BA26F5">
        <w:rPr>
          <w:rFonts w:ascii="Times New Roman" w:hAnsi="Times New Roman"/>
          <w:bCs/>
          <w:sz w:val="24"/>
          <w:szCs w:val="24"/>
          <w:lang w:eastAsia="id-ID"/>
        </w:rPr>
        <w:t>Siswa memperoleh pemahaman (</w:t>
      </w:r>
      <w:r w:rsidRPr="00BA26F5">
        <w:rPr>
          <w:rFonts w:ascii="Times New Roman" w:hAnsi="Times New Roman"/>
          <w:bCs/>
          <w:i/>
          <w:sz w:val="24"/>
          <w:szCs w:val="24"/>
          <w:lang w:eastAsia="id-ID"/>
        </w:rPr>
        <w:t>comprehension</w:t>
      </w:r>
      <w:r w:rsidRPr="00BA26F5">
        <w:rPr>
          <w:rFonts w:ascii="Times New Roman" w:hAnsi="Times New Roman"/>
          <w:bCs/>
          <w:sz w:val="24"/>
          <w:szCs w:val="24"/>
          <w:lang w:eastAsia="id-ID"/>
        </w:rPr>
        <w:t>) mengenai proses pembelajaran</w:t>
      </w:r>
      <w:r>
        <w:rPr>
          <w:rFonts w:ascii="Times New Roman" w:hAnsi="Times New Roman"/>
          <w:bCs/>
          <w:sz w:val="24"/>
          <w:szCs w:val="24"/>
          <w:lang w:eastAsia="id-ID"/>
        </w:rPr>
        <w:t xml:space="preserve">, 2) </w:t>
      </w:r>
      <w:r w:rsidRPr="00BA26F5">
        <w:rPr>
          <w:rFonts w:ascii="Times New Roman" w:hAnsi="Times New Roman"/>
          <w:bCs/>
          <w:sz w:val="24"/>
          <w:szCs w:val="24"/>
          <w:lang w:eastAsia="id-ID"/>
        </w:rPr>
        <w:t xml:space="preserve">Siswa memperoleh kesadaran diri ( </w:t>
      </w:r>
      <w:r w:rsidRPr="00BA26F5">
        <w:rPr>
          <w:rFonts w:ascii="Times New Roman" w:hAnsi="Times New Roman"/>
          <w:bCs/>
          <w:i/>
          <w:sz w:val="24"/>
          <w:szCs w:val="24"/>
          <w:lang w:eastAsia="id-ID"/>
        </w:rPr>
        <w:t>self consciousness</w:t>
      </w:r>
      <w:r w:rsidRPr="00BA26F5">
        <w:rPr>
          <w:rFonts w:ascii="Times New Roman" w:hAnsi="Times New Roman"/>
          <w:bCs/>
          <w:sz w:val="24"/>
          <w:szCs w:val="24"/>
          <w:lang w:eastAsia="id-ID"/>
        </w:rPr>
        <w:t>) terhadap pembelajaran</w:t>
      </w:r>
      <w:r>
        <w:rPr>
          <w:rFonts w:ascii="Times New Roman" w:hAnsi="Times New Roman"/>
          <w:bCs/>
          <w:sz w:val="24"/>
          <w:szCs w:val="24"/>
          <w:lang w:eastAsia="id-ID"/>
        </w:rPr>
        <w:t xml:space="preserve">, 3) </w:t>
      </w:r>
      <w:r w:rsidRPr="00BA26F5">
        <w:rPr>
          <w:rFonts w:ascii="Times New Roman" w:hAnsi="Times New Roman"/>
          <w:bCs/>
          <w:sz w:val="24"/>
          <w:szCs w:val="24"/>
          <w:lang w:eastAsia="id-ID"/>
        </w:rPr>
        <w:t xml:space="preserve">Menyesuaikan tujuan pembelajaran dengan kebutuhan siswa secara </w:t>
      </w:r>
      <w:r w:rsidRPr="00BA26F5">
        <w:rPr>
          <w:rFonts w:ascii="Times New Roman" w:hAnsi="Times New Roman"/>
          <w:bCs/>
          <w:i/>
          <w:sz w:val="24"/>
          <w:szCs w:val="24"/>
          <w:lang w:eastAsia="id-ID"/>
        </w:rPr>
        <w:t>link and match</w:t>
      </w:r>
      <w:r>
        <w:rPr>
          <w:rFonts w:ascii="Times New Roman" w:hAnsi="Times New Roman"/>
          <w:bCs/>
          <w:sz w:val="24"/>
          <w:szCs w:val="24"/>
          <w:lang w:eastAsia="id-ID"/>
        </w:rPr>
        <w:t xml:space="preserve">, 4) </w:t>
      </w:r>
      <w:r w:rsidRPr="00BA26F5">
        <w:rPr>
          <w:rFonts w:ascii="Times New Roman" w:hAnsi="Times New Roman"/>
          <w:bCs/>
          <w:sz w:val="24"/>
          <w:szCs w:val="24"/>
          <w:lang w:eastAsia="id-ID"/>
        </w:rPr>
        <w:t>Memberi sentuhan lembut</w:t>
      </w:r>
      <w:r>
        <w:rPr>
          <w:rFonts w:ascii="Times New Roman" w:hAnsi="Times New Roman"/>
          <w:bCs/>
          <w:sz w:val="24"/>
          <w:szCs w:val="24"/>
          <w:lang w:eastAsia="id-ID"/>
        </w:rPr>
        <w:t xml:space="preserve">, 5) </w:t>
      </w:r>
      <w:r w:rsidRPr="00BA26F5">
        <w:rPr>
          <w:rFonts w:ascii="Times New Roman" w:hAnsi="Times New Roman"/>
          <w:bCs/>
          <w:sz w:val="24"/>
          <w:szCs w:val="24"/>
          <w:lang w:eastAsia="id-ID"/>
        </w:rPr>
        <w:t>Memberikan hadiah</w:t>
      </w:r>
      <w:r>
        <w:rPr>
          <w:rFonts w:ascii="Times New Roman" w:hAnsi="Times New Roman"/>
          <w:bCs/>
          <w:sz w:val="24"/>
          <w:szCs w:val="24"/>
          <w:lang w:eastAsia="id-ID"/>
        </w:rPr>
        <w:t xml:space="preserve">, 6) </w:t>
      </w:r>
      <w:r w:rsidRPr="00BA26F5">
        <w:rPr>
          <w:rFonts w:ascii="Times New Roman" w:hAnsi="Times New Roman"/>
          <w:bCs/>
          <w:sz w:val="24"/>
          <w:szCs w:val="24"/>
          <w:lang w:eastAsia="id-ID"/>
        </w:rPr>
        <w:t>Memberikan pujian dan penghormatan</w:t>
      </w:r>
      <w:r>
        <w:rPr>
          <w:rFonts w:ascii="Times New Roman" w:hAnsi="Times New Roman"/>
          <w:bCs/>
          <w:sz w:val="24"/>
          <w:szCs w:val="24"/>
          <w:lang w:eastAsia="id-ID"/>
        </w:rPr>
        <w:t xml:space="preserve">, 7) </w:t>
      </w:r>
      <w:r w:rsidRPr="00BA26F5">
        <w:rPr>
          <w:rFonts w:ascii="Times New Roman" w:hAnsi="Times New Roman"/>
          <w:bCs/>
          <w:sz w:val="24"/>
          <w:szCs w:val="24"/>
          <w:lang w:eastAsia="id-ID"/>
        </w:rPr>
        <w:t>Siswa mengetahui prestasi belajarnya</w:t>
      </w:r>
      <w:r>
        <w:rPr>
          <w:rFonts w:ascii="Times New Roman" w:hAnsi="Times New Roman"/>
          <w:bCs/>
          <w:sz w:val="24"/>
          <w:szCs w:val="24"/>
          <w:lang w:eastAsia="id-ID"/>
        </w:rPr>
        <w:t xml:space="preserve">, 8) </w:t>
      </w:r>
      <w:r w:rsidRPr="00BA26F5">
        <w:rPr>
          <w:rFonts w:ascii="Times New Roman" w:hAnsi="Times New Roman"/>
          <w:bCs/>
          <w:sz w:val="24"/>
          <w:szCs w:val="24"/>
          <w:lang w:eastAsia="id-ID"/>
        </w:rPr>
        <w:t>Adanya iklim belajar yang kompetitif secara sehat</w:t>
      </w:r>
      <w:r>
        <w:rPr>
          <w:rFonts w:ascii="Times New Roman" w:hAnsi="Times New Roman"/>
          <w:bCs/>
          <w:sz w:val="24"/>
          <w:szCs w:val="24"/>
          <w:lang w:eastAsia="id-ID"/>
        </w:rPr>
        <w:t xml:space="preserve">, 9) Belajar menggunakan multi media, 10) </w:t>
      </w:r>
      <w:r w:rsidRPr="00BA26F5">
        <w:rPr>
          <w:rFonts w:ascii="Times New Roman" w:hAnsi="Times New Roman"/>
          <w:bCs/>
          <w:sz w:val="24"/>
          <w:szCs w:val="24"/>
          <w:lang w:eastAsia="id-ID"/>
        </w:rPr>
        <w:t>Belajar menggunakan multi metode</w:t>
      </w:r>
      <w:r>
        <w:rPr>
          <w:rFonts w:ascii="Times New Roman" w:hAnsi="Times New Roman"/>
          <w:bCs/>
          <w:sz w:val="24"/>
          <w:szCs w:val="24"/>
          <w:lang w:eastAsia="id-ID"/>
        </w:rPr>
        <w:t xml:space="preserve">, 11) </w:t>
      </w:r>
      <w:r w:rsidRPr="00BA26F5">
        <w:rPr>
          <w:rFonts w:ascii="Times New Roman" w:hAnsi="Times New Roman"/>
          <w:bCs/>
          <w:sz w:val="24"/>
          <w:szCs w:val="24"/>
          <w:lang w:eastAsia="id-ID"/>
        </w:rPr>
        <w:lastRenderedPageBreak/>
        <w:t>Guru yang kompeten dan humoris</w:t>
      </w:r>
      <w:r>
        <w:rPr>
          <w:rFonts w:ascii="Times New Roman" w:hAnsi="Times New Roman"/>
          <w:bCs/>
          <w:sz w:val="24"/>
          <w:szCs w:val="24"/>
          <w:lang w:eastAsia="id-ID"/>
        </w:rPr>
        <w:t xml:space="preserve">, 12) </w:t>
      </w:r>
      <w:r w:rsidRPr="005817E2">
        <w:rPr>
          <w:rFonts w:ascii="Times New Roman" w:hAnsi="Times New Roman"/>
          <w:bCs/>
          <w:sz w:val="24"/>
          <w:szCs w:val="24"/>
          <w:lang w:eastAsia="id-ID"/>
        </w:rPr>
        <w:t>Suasana lingkungan sekolah yang sehat</w:t>
      </w:r>
      <w:r>
        <w:rPr>
          <w:rFonts w:ascii="Times New Roman" w:hAnsi="Times New Roman"/>
          <w:bCs/>
          <w:sz w:val="24"/>
          <w:szCs w:val="24"/>
          <w:lang w:eastAsia="id-ID"/>
        </w:rPr>
        <w:t>.</w:t>
      </w:r>
    </w:p>
    <w:p w:rsidR="00225393" w:rsidRPr="00225393" w:rsidRDefault="00225393" w:rsidP="00A75F9A">
      <w:pPr>
        <w:spacing w:after="0" w:line="360" w:lineRule="auto"/>
        <w:ind w:firstLine="540"/>
        <w:jc w:val="both"/>
        <w:rPr>
          <w:rFonts w:ascii="Times New Roman" w:hAnsi="Times New Roman"/>
          <w:bCs/>
          <w:sz w:val="24"/>
          <w:szCs w:val="24"/>
          <w:lang w:val="en-US" w:eastAsia="id-ID"/>
        </w:rPr>
      </w:pPr>
      <w:r>
        <w:rPr>
          <w:rFonts w:ascii="Times New Roman" w:hAnsi="Times New Roman"/>
          <w:sz w:val="24"/>
          <w:szCs w:val="24"/>
          <w:lang w:val="en-US"/>
        </w:rPr>
        <w:t xml:space="preserve">Meningkatkan motivasi belajar siswa pada mata pelajaran dasar desain meliputi materi unsur-unsur desain. </w:t>
      </w:r>
      <w:r>
        <w:rPr>
          <w:rFonts w:ascii="Times New Roman" w:hAnsi="Times New Roman"/>
          <w:sz w:val="24"/>
          <w:szCs w:val="24"/>
        </w:rPr>
        <w:t>Unsur-unsur</w:t>
      </w:r>
      <w:r w:rsidRPr="000D0EF4">
        <w:rPr>
          <w:rFonts w:ascii="Times New Roman" w:hAnsi="Times New Roman"/>
          <w:sz w:val="24"/>
          <w:szCs w:val="24"/>
        </w:rPr>
        <w:t xml:space="preserve"> menurut Sri Widarwati (1993:7), unsur-unsur desain adalah segala sesuatu yang dipergunakan untuk menyusun suatu rancangan”. Unsur tersebut selalu ada dalam setiap desain sejak zaman dahulu hingga kini., tetapi bentuk dan variasinya yang selalu berubah-rubah sesuai dengan hal-hal yang disukai oleh masyarakat. Adapun unsur-unsur desain menurut Sri Widarwati (1993:7) yaitu: 1) Garis, 2) Arah, 3) Bentuk, 4) Ukuran, 5) Nilai gelap terang, 6) Warna, 7) Tekstu</w:t>
      </w:r>
      <w:r>
        <w:rPr>
          <w:rFonts w:ascii="Times New Roman" w:hAnsi="Times New Roman"/>
          <w:sz w:val="24"/>
          <w:szCs w:val="24"/>
          <w:lang w:val="en-US"/>
        </w:rPr>
        <w:t>r</w:t>
      </w:r>
    </w:p>
    <w:p w:rsidR="00A75F9A" w:rsidRDefault="00A75F9A" w:rsidP="00A75F9A">
      <w:pPr>
        <w:spacing w:after="0" w:line="360" w:lineRule="auto"/>
        <w:ind w:firstLine="540"/>
        <w:jc w:val="both"/>
        <w:rPr>
          <w:rFonts w:ascii="Times New Roman" w:hAnsi="Times New Roman"/>
          <w:bCs/>
          <w:sz w:val="24"/>
          <w:szCs w:val="24"/>
          <w:lang w:eastAsia="id-ID"/>
        </w:rPr>
      </w:pPr>
    </w:p>
    <w:p w:rsidR="00A75F9A" w:rsidRDefault="00A75F9A" w:rsidP="00A75F9A">
      <w:pPr>
        <w:spacing w:after="0" w:line="360" w:lineRule="auto"/>
        <w:rPr>
          <w:rFonts w:ascii="Times New Roman" w:hAnsi="Times New Roman"/>
          <w:b/>
          <w:sz w:val="24"/>
          <w:szCs w:val="24"/>
        </w:rPr>
      </w:pPr>
      <w:r w:rsidRPr="00B33D2B">
        <w:rPr>
          <w:rFonts w:ascii="Times New Roman" w:hAnsi="Times New Roman"/>
          <w:b/>
          <w:sz w:val="24"/>
          <w:szCs w:val="24"/>
        </w:rPr>
        <w:t>METODE PENELITIAN</w:t>
      </w:r>
    </w:p>
    <w:p w:rsidR="00A75F9A" w:rsidRPr="00BA26F5" w:rsidRDefault="00A75F9A" w:rsidP="00A75F9A">
      <w:pPr>
        <w:spacing w:after="0" w:line="360" w:lineRule="auto"/>
        <w:rPr>
          <w:rFonts w:ascii="Times New Roman" w:hAnsi="Times New Roman"/>
          <w:b/>
          <w:sz w:val="24"/>
          <w:szCs w:val="24"/>
        </w:rPr>
      </w:pPr>
      <w:r w:rsidRPr="00BA26F5">
        <w:rPr>
          <w:rFonts w:ascii="Times New Roman" w:hAnsi="Times New Roman"/>
          <w:b/>
          <w:sz w:val="24"/>
          <w:szCs w:val="24"/>
        </w:rPr>
        <w:t>Jenis Penelitian</w:t>
      </w:r>
    </w:p>
    <w:p w:rsidR="00A75F9A" w:rsidRDefault="00A75F9A" w:rsidP="00A75F9A">
      <w:pPr>
        <w:spacing w:after="0" w:line="360" w:lineRule="auto"/>
        <w:ind w:firstLine="720"/>
        <w:jc w:val="both"/>
        <w:rPr>
          <w:rFonts w:ascii="Times New Roman" w:hAnsi="Times New Roman"/>
          <w:sz w:val="24"/>
          <w:szCs w:val="24"/>
        </w:rPr>
      </w:pPr>
      <w:r w:rsidRPr="00D05F98">
        <w:rPr>
          <w:rFonts w:ascii="Times New Roman" w:hAnsi="Times New Roman"/>
          <w:sz w:val="24"/>
          <w:szCs w:val="24"/>
        </w:rPr>
        <w:t>Penelitian</w:t>
      </w:r>
      <w:r>
        <w:rPr>
          <w:rFonts w:ascii="Times New Roman" w:hAnsi="Times New Roman"/>
          <w:sz w:val="24"/>
          <w:szCs w:val="24"/>
        </w:rPr>
        <w:t xml:space="preserve"> </w:t>
      </w:r>
      <w:r w:rsidRPr="00D05F98">
        <w:rPr>
          <w:rFonts w:ascii="Times New Roman" w:hAnsi="Times New Roman"/>
          <w:sz w:val="24"/>
          <w:szCs w:val="24"/>
        </w:rPr>
        <w:t>ini termasuk ke dalam penelitian deskriptif</w:t>
      </w:r>
      <w:r>
        <w:rPr>
          <w:rFonts w:ascii="Times New Roman" w:hAnsi="Times New Roman"/>
          <w:sz w:val="24"/>
          <w:szCs w:val="24"/>
        </w:rPr>
        <w:t xml:space="preserve"> dengan metode survei</w:t>
      </w:r>
      <w:r w:rsidRPr="00D05F98">
        <w:rPr>
          <w:rFonts w:ascii="Times New Roman" w:hAnsi="Times New Roman"/>
          <w:sz w:val="24"/>
          <w:szCs w:val="24"/>
        </w:rPr>
        <w:t>.</w:t>
      </w:r>
      <w:r>
        <w:rPr>
          <w:rFonts w:ascii="Times New Roman" w:hAnsi="Times New Roman"/>
          <w:sz w:val="24"/>
          <w:szCs w:val="24"/>
        </w:rPr>
        <w:t xml:space="preserve"> Bentuk data dalam penelitian ini adalah data kuantitatif, karena data yang dikumpulkan dalam bentuk angka-angka yang dideskripsikan.</w:t>
      </w:r>
    </w:p>
    <w:p w:rsidR="00A75F9A" w:rsidRPr="00BA26F5" w:rsidRDefault="00A75F9A" w:rsidP="00A75F9A">
      <w:pPr>
        <w:spacing w:before="240" w:after="0" w:line="360" w:lineRule="auto"/>
        <w:rPr>
          <w:rFonts w:ascii="Times New Roman" w:hAnsi="Times New Roman"/>
          <w:b/>
          <w:sz w:val="24"/>
          <w:szCs w:val="24"/>
        </w:rPr>
      </w:pPr>
      <w:r w:rsidRPr="00BA26F5">
        <w:rPr>
          <w:rFonts w:ascii="Times New Roman" w:hAnsi="Times New Roman"/>
          <w:b/>
          <w:sz w:val="24"/>
          <w:szCs w:val="24"/>
        </w:rPr>
        <w:t>Tempat dan Waktu Penelitian</w:t>
      </w:r>
    </w:p>
    <w:p w:rsidR="00A75F9A" w:rsidRDefault="00A75F9A" w:rsidP="00A75F9A">
      <w:pPr>
        <w:spacing w:after="0" w:line="360" w:lineRule="auto"/>
        <w:ind w:firstLine="720"/>
        <w:jc w:val="both"/>
        <w:rPr>
          <w:rFonts w:ascii="Times New Roman" w:hAnsi="Times New Roman"/>
          <w:sz w:val="24"/>
          <w:szCs w:val="24"/>
          <w:lang w:val="fi-FI"/>
        </w:rPr>
      </w:pPr>
      <w:r w:rsidRPr="00B33D2B">
        <w:rPr>
          <w:rFonts w:ascii="Times New Roman" w:hAnsi="Times New Roman"/>
          <w:sz w:val="24"/>
          <w:szCs w:val="24"/>
          <w:lang w:val="fi-FI"/>
        </w:rPr>
        <w:t xml:space="preserve">Tempat yang dipilih untuk melakukan penelitian ini adalah  di SMK N 3 Klaten yang beralamat di jalan Merbabu No 11 Klaten. Sekolah ini dipilih sebagai </w:t>
      </w:r>
      <w:r w:rsidRPr="00B33D2B">
        <w:rPr>
          <w:rFonts w:ascii="Times New Roman" w:hAnsi="Times New Roman"/>
          <w:sz w:val="24"/>
          <w:szCs w:val="24"/>
          <w:lang w:val="fi-FI"/>
        </w:rPr>
        <w:lastRenderedPageBreak/>
        <w:t>obyek penelitian karena SMK N 3 Klaten merupakan salah satu lembaga pendidikan kejuruan yang menyelenggarakan mata pelajaran dasar desain. Mata pelajaran dasar desain merupakan mata pelajaran wajib yang harus ditempuh siswa kelas X sebelum mendapatkan mata pelajaran Disain Busana. Penelitian dilaksanakan pada bulan April-Mei tahun 2016</w:t>
      </w:r>
      <w:r>
        <w:rPr>
          <w:rFonts w:ascii="Times New Roman" w:hAnsi="Times New Roman"/>
          <w:sz w:val="24"/>
          <w:szCs w:val="24"/>
          <w:lang w:val="fi-FI"/>
        </w:rPr>
        <w:t>.</w:t>
      </w:r>
    </w:p>
    <w:p w:rsidR="00A75F9A" w:rsidRDefault="00A75F9A" w:rsidP="00A75F9A">
      <w:pPr>
        <w:spacing w:after="0" w:line="360" w:lineRule="auto"/>
        <w:jc w:val="both"/>
        <w:rPr>
          <w:rFonts w:ascii="Times New Roman" w:hAnsi="Times New Roman"/>
          <w:sz w:val="24"/>
          <w:szCs w:val="24"/>
        </w:rPr>
      </w:pPr>
    </w:p>
    <w:p w:rsidR="00A75F9A" w:rsidRPr="00BA26F5" w:rsidRDefault="00A75F9A" w:rsidP="00A75F9A">
      <w:pPr>
        <w:spacing w:after="0" w:line="360" w:lineRule="auto"/>
        <w:rPr>
          <w:rFonts w:ascii="Times New Roman" w:hAnsi="Times New Roman"/>
          <w:b/>
          <w:sz w:val="24"/>
          <w:szCs w:val="24"/>
        </w:rPr>
      </w:pPr>
      <w:r w:rsidRPr="00BA26F5">
        <w:rPr>
          <w:rFonts w:ascii="Times New Roman" w:hAnsi="Times New Roman"/>
          <w:b/>
          <w:sz w:val="24"/>
          <w:szCs w:val="24"/>
        </w:rPr>
        <w:t>Populasi dan Sampel</w:t>
      </w:r>
    </w:p>
    <w:p w:rsidR="00A75F9A" w:rsidRDefault="00A75F9A" w:rsidP="00A75F9A">
      <w:pPr>
        <w:spacing w:after="0" w:line="360" w:lineRule="auto"/>
        <w:jc w:val="both"/>
        <w:rPr>
          <w:rFonts w:ascii="Times New Roman" w:hAnsi="Times New Roman"/>
        </w:rPr>
      </w:pPr>
      <w:r>
        <w:rPr>
          <w:rFonts w:ascii="Times New Roman" w:hAnsi="Times New Roman"/>
          <w:sz w:val="24"/>
          <w:szCs w:val="24"/>
        </w:rPr>
        <w:t xml:space="preserve">Teknik pengambilan sampel dalam penelitian ini menggunakan teknik </w:t>
      </w:r>
      <w:r w:rsidRPr="00787C47">
        <w:rPr>
          <w:rFonts w:ascii="Times New Roman" w:hAnsi="Times New Roman"/>
          <w:i/>
          <w:sz w:val="24"/>
          <w:szCs w:val="24"/>
        </w:rPr>
        <w:t>proportional</w:t>
      </w:r>
      <w:r>
        <w:rPr>
          <w:rFonts w:ascii="Times New Roman" w:hAnsi="Times New Roman"/>
          <w:sz w:val="24"/>
          <w:szCs w:val="24"/>
        </w:rPr>
        <w:t xml:space="preserve"> </w:t>
      </w:r>
      <w:r w:rsidRPr="007360F4">
        <w:rPr>
          <w:rFonts w:ascii="Times New Roman" w:hAnsi="Times New Roman"/>
          <w:i/>
          <w:sz w:val="24"/>
          <w:szCs w:val="24"/>
        </w:rPr>
        <w:t>random sampling</w:t>
      </w:r>
      <w:r>
        <w:rPr>
          <w:rFonts w:ascii="Times New Roman" w:hAnsi="Times New Roman"/>
          <w:sz w:val="24"/>
          <w:szCs w:val="24"/>
        </w:rPr>
        <w:t xml:space="preserve">. </w:t>
      </w:r>
      <w:r w:rsidRPr="007360F4">
        <w:rPr>
          <w:rFonts w:ascii="Times New Roman" w:hAnsi="Times New Roman"/>
        </w:rPr>
        <w:t>Populasi penilitian ini adalah seluruh siswa kelas X Busana Butik SMK N 3 Klaten.</w:t>
      </w:r>
      <w:r>
        <w:rPr>
          <w:rFonts w:ascii="Times New Roman" w:hAnsi="Times New Roman"/>
        </w:rPr>
        <w:t xml:space="preserve"> Dengan jumlah sampel sebanyak 81siswa.</w:t>
      </w:r>
    </w:p>
    <w:p w:rsidR="00A75F9A" w:rsidRDefault="00A75F9A" w:rsidP="00A75F9A">
      <w:pPr>
        <w:spacing w:after="0" w:line="360" w:lineRule="auto"/>
        <w:jc w:val="both"/>
        <w:rPr>
          <w:rFonts w:ascii="Times New Roman" w:hAnsi="Times New Roman"/>
        </w:rPr>
      </w:pPr>
    </w:p>
    <w:p w:rsidR="001B67B8" w:rsidRDefault="001B67B8" w:rsidP="00A75F9A">
      <w:pPr>
        <w:spacing w:after="0" w:line="360" w:lineRule="auto"/>
        <w:jc w:val="both"/>
        <w:rPr>
          <w:rFonts w:ascii="Times New Roman" w:hAnsi="Times New Roman"/>
        </w:rPr>
      </w:pPr>
    </w:p>
    <w:p w:rsidR="00A75F9A" w:rsidRDefault="00A75F9A" w:rsidP="00A75F9A">
      <w:pPr>
        <w:tabs>
          <w:tab w:val="left" w:pos="360"/>
          <w:tab w:val="left" w:pos="450"/>
        </w:tabs>
        <w:spacing w:after="0" w:line="360" w:lineRule="auto"/>
        <w:rPr>
          <w:rFonts w:ascii="Times New Roman" w:hAnsi="Times New Roman"/>
          <w:b/>
          <w:sz w:val="24"/>
          <w:szCs w:val="24"/>
        </w:rPr>
      </w:pPr>
      <w:r w:rsidRPr="00BD6C41">
        <w:rPr>
          <w:rFonts w:ascii="Times New Roman" w:hAnsi="Times New Roman"/>
          <w:b/>
          <w:sz w:val="24"/>
          <w:szCs w:val="24"/>
        </w:rPr>
        <w:t>Teknik Pengumpulan Data</w:t>
      </w:r>
    </w:p>
    <w:p w:rsidR="00A75F9A" w:rsidRDefault="00A75F9A" w:rsidP="00A75F9A">
      <w:pPr>
        <w:tabs>
          <w:tab w:val="left" w:pos="360"/>
          <w:tab w:val="left" w:pos="450"/>
        </w:tabs>
        <w:spacing w:after="0" w:line="360" w:lineRule="auto"/>
        <w:rPr>
          <w:rFonts w:ascii="Times New Roman" w:hAnsi="Times New Roman"/>
          <w:sz w:val="24"/>
          <w:szCs w:val="24"/>
        </w:rPr>
      </w:pPr>
      <w:r>
        <w:rPr>
          <w:rFonts w:ascii="Times New Roman" w:hAnsi="Times New Roman"/>
          <w:sz w:val="24"/>
          <w:szCs w:val="24"/>
        </w:rPr>
        <w:t xml:space="preserve">Teknik pengumpulan data menggunakan </w:t>
      </w:r>
      <w:r w:rsidRPr="00B33D2B">
        <w:rPr>
          <w:rFonts w:ascii="Times New Roman" w:hAnsi="Times New Roman"/>
          <w:sz w:val="24"/>
          <w:szCs w:val="24"/>
        </w:rPr>
        <w:t>Observasi</w:t>
      </w:r>
      <w:r>
        <w:rPr>
          <w:rFonts w:ascii="Times New Roman" w:hAnsi="Times New Roman"/>
          <w:sz w:val="24"/>
          <w:szCs w:val="24"/>
        </w:rPr>
        <w:t>, angket, dan dokumentasi.</w:t>
      </w:r>
    </w:p>
    <w:p w:rsidR="00A75F9A" w:rsidRDefault="00A75F9A" w:rsidP="00A75F9A">
      <w:pPr>
        <w:tabs>
          <w:tab w:val="left" w:pos="360"/>
          <w:tab w:val="left" w:pos="450"/>
        </w:tabs>
        <w:spacing w:after="0" w:line="360" w:lineRule="auto"/>
        <w:rPr>
          <w:rFonts w:ascii="Times New Roman" w:hAnsi="Times New Roman"/>
          <w:sz w:val="24"/>
          <w:szCs w:val="24"/>
        </w:rPr>
      </w:pPr>
    </w:p>
    <w:p w:rsidR="00A75F9A" w:rsidRDefault="00A75F9A" w:rsidP="00A75F9A">
      <w:pPr>
        <w:tabs>
          <w:tab w:val="left" w:pos="360"/>
        </w:tabs>
        <w:spacing w:after="0" w:line="360" w:lineRule="auto"/>
        <w:rPr>
          <w:rFonts w:ascii="Times New Roman" w:hAnsi="Times New Roman"/>
          <w:b/>
          <w:sz w:val="24"/>
          <w:szCs w:val="24"/>
        </w:rPr>
      </w:pPr>
      <w:r w:rsidRPr="00BD6C41">
        <w:rPr>
          <w:rFonts w:ascii="Times New Roman" w:hAnsi="Times New Roman"/>
          <w:b/>
          <w:sz w:val="24"/>
          <w:szCs w:val="24"/>
        </w:rPr>
        <w:t>Validitas dan Reliabilitas Instrumen</w:t>
      </w:r>
    </w:p>
    <w:p w:rsidR="00A75F9A" w:rsidRDefault="00A75F9A" w:rsidP="00A75F9A">
      <w:pPr>
        <w:tabs>
          <w:tab w:val="left" w:pos="360"/>
        </w:tabs>
        <w:spacing w:after="0" w:line="360" w:lineRule="auto"/>
        <w:jc w:val="both"/>
        <w:rPr>
          <w:rFonts w:ascii="Times New Roman" w:hAnsi="Times New Roman"/>
          <w:sz w:val="24"/>
          <w:szCs w:val="24"/>
        </w:rPr>
      </w:pPr>
      <w:r>
        <w:rPr>
          <w:rFonts w:ascii="Times New Roman" w:hAnsi="Times New Roman"/>
          <w:sz w:val="24"/>
          <w:szCs w:val="24"/>
        </w:rPr>
        <w:tab/>
        <w:t>Uji validitas yang dilakukan dalam penelitian ini adalah validitas konstrak. Pengujian validitas ini dilakukan dengan meminta pendapat para ahli (</w:t>
      </w:r>
      <w:r w:rsidRPr="007A2A94">
        <w:rPr>
          <w:rFonts w:ascii="Times New Roman" w:hAnsi="Times New Roman"/>
          <w:i/>
          <w:sz w:val="24"/>
          <w:szCs w:val="24"/>
        </w:rPr>
        <w:t>judgment experts</w:t>
      </w:r>
      <w:r>
        <w:rPr>
          <w:rFonts w:ascii="Times New Roman" w:hAnsi="Times New Roman"/>
          <w:sz w:val="24"/>
          <w:szCs w:val="24"/>
        </w:rPr>
        <w:t xml:space="preserve">). hasil uji reliabilitas angket siswa untuk motivasi yaitu r hitung = 0,776 ≥ r tabel = 0,220 artinya instrumen angket motivasi dapat dikatakan reliable dengan </w:t>
      </w:r>
      <w:r>
        <w:rPr>
          <w:rFonts w:ascii="Times New Roman" w:hAnsi="Times New Roman"/>
          <w:sz w:val="24"/>
          <w:szCs w:val="24"/>
        </w:rPr>
        <w:lastRenderedPageBreak/>
        <w:t>tinggat reliabilitas tinggi. Sedangkan untuk angket siswa minat yaitu  r hitung = 0,442 ≥ r tabel = 0,220 artinya instrument angket dapat dikatakan reliable dengan tinggat reliabilitas sedang.</w:t>
      </w:r>
    </w:p>
    <w:p w:rsidR="00A75F9A" w:rsidRPr="00BD6C41" w:rsidRDefault="00A75F9A" w:rsidP="00A75F9A">
      <w:pPr>
        <w:tabs>
          <w:tab w:val="left" w:pos="360"/>
        </w:tabs>
        <w:spacing w:before="240" w:after="0" w:line="360" w:lineRule="auto"/>
        <w:rPr>
          <w:rFonts w:ascii="Times New Roman" w:hAnsi="Times New Roman"/>
          <w:b/>
          <w:sz w:val="24"/>
          <w:szCs w:val="24"/>
        </w:rPr>
      </w:pPr>
      <w:r w:rsidRPr="00BD6C41">
        <w:rPr>
          <w:rFonts w:ascii="Times New Roman" w:hAnsi="Times New Roman"/>
          <w:b/>
          <w:sz w:val="24"/>
          <w:szCs w:val="24"/>
        </w:rPr>
        <w:t>Teknis Analisis Data</w:t>
      </w:r>
    </w:p>
    <w:p w:rsidR="00447DFA" w:rsidRDefault="00A75F9A" w:rsidP="00BA0007">
      <w:pPr>
        <w:tabs>
          <w:tab w:val="left" w:pos="360"/>
        </w:tabs>
        <w:spacing w:after="0" w:line="360" w:lineRule="auto"/>
        <w:jc w:val="both"/>
        <w:rPr>
          <w:rFonts w:ascii="Times New Roman" w:hAnsi="Times New Roman"/>
          <w:sz w:val="24"/>
          <w:szCs w:val="24"/>
        </w:rPr>
      </w:pPr>
      <w:r>
        <w:rPr>
          <w:rFonts w:ascii="Times New Roman" w:hAnsi="Times New Roman"/>
          <w:sz w:val="24"/>
          <w:szCs w:val="24"/>
        </w:rPr>
        <w:tab/>
        <w:t xml:space="preserve">Teknik analisis data yang digunakan dalam penelitian ini adalah deskriptif kuantitatif. Analisis deskriptif kuantitatif ialah </w:t>
      </w:r>
      <w:r w:rsidRPr="00494B27">
        <w:rPr>
          <w:rFonts w:ascii="Times New Roman" w:hAnsi="Times New Roman"/>
          <w:sz w:val="24"/>
          <w:szCs w:val="24"/>
        </w:rPr>
        <w:t>mengubah data dalam bentuk angka dengan menggunakan statistik deskriptif, dengan tujuan untuk meringkas data agar lebih mudah dilihat dan dimengerti.</w:t>
      </w:r>
      <w:r>
        <w:rPr>
          <w:rFonts w:ascii="Times New Roman" w:hAnsi="Times New Roman"/>
          <w:sz w:val="24"/>
          <w:szCs w:val="24"/>
        </w:rPr>
        <w:t xml:space="preserve"> </w:t>
      </w:r>
      <w:r w:rsidRPr="00494B27">
        <w:rPr>
          <w:rFonts w:ascii="Times New Roman" w:hAnsi="Times New Roman"/>
          <w:sz w:val="24"/>
          <w:szCs w:val="24"/>
        </w:rPr>
        <w:t>Dalam hal ini yang akan ditampilkan adalah harga rata-rata (M), median (Me), modus (Mo),</w:t>
      </w:r>
      <w:r>
        <w:rPr>
          <w:rFonts w:ascii="Times New Roman" w:hAnsi="Times New Roman"/>
          <w:sz w:val="24"/>
          <w:szCs w:val="24"/>
        </w:rPr>
        <w:t xml:space="preserve"> nilai maksimum nilai minimum, dan standar deviasi (SD).</w:t>
      </w:r>
    </w:p>
    <w:p w:rsidR="00DC0ACD" w:rsidRPr="00BA0007" w:rsidRDefault="00DC0ACD" w:rsidP="00BA0007">
      <w:pPr>
        <w:tabs>
          <w:tab w:val="left" w:pos="360"/>
        </w:tabs>
        <w:spacing w:after="0" w:line="360" w:lineRule="auto"/>
        <w:jc w:val="both"/>
        <w:rPr>
          <w:rFonts w:ascii="Times New Roman" w:hAnsi="Times New Roman"/>
          <w:sz w:val="24"/>
          <w:szCs w:val="24"/>
        </w:rPr>
      </w:pPr>
    </w:p>
    <w:p w:rsidR="00A75F9A" w:rsidRDefault="00A75F9A" w:rsidP="00A75F9A">
      <w:pPr>
        <w:tabs>
          <w:tab w:val="left" w:pos="360"/>
        </w:tabs>
        <w:spacing w:after="0" w:line="360" w:lineRule="auto"/>
        <w:jc w:val="both"/>
        <w:rPr>
          <w:rFonts w:ascii="Times New Roman" w:hAnsi="Times New Roman"/>
          <w:b/>
          <w:sz w:val="24"/>
          <w:szCs w:val="24"/>
        </w:rPr>
      </w:pPr>
      <w:r w:rsidRPr="0033300F">
        <w:rPr>
          <w:rFonts w:ascii="Times New Roman" w:hAnsi="Times New Roman"/>
          <w:b/>
          <w:sz w:val="24"/>
          <w:szCs w:val="24"/>
        </w:rPr>
        <w:t>HASIL PENELITIAN</w:t>
      </w:r>
    </w:p>
    <w:p w:rsidR="00A75F9A" w:rsidRDefault="00A75F9A" w:rsidP="00A75F9A">
      <w:pPr>
        <w:tabs>
          <w:tab w:val="left" w:pos="360"/>
        </w:tabs>
        <w:spacing w:after="0" w:line="360" w:lineRule="auto"/>
        <w:jc w:val="both"/>
        <w:rPr>
          <w:rFonts w:ascii="Times New Roman" w:hAnsi="Times New Roman"/>
          <w:sz w:val="24"/>
          <w:szCs w:val="24"/>
        </w:rPr>
      </w:pPr>
      <w:r>
        <w:rPr>
          <w:rFonts w:ascii="Times New Roman" w:hAnsi="Times New Roman"/>
          <w:sz w:val="24"/>
          <w:szCs w:val="24"/>
        </w:rPr>
        <w:tab/>
        <w:t xml:space="preserve">Upaya guru dalam meningkatkan motivasi belajar siswa pada mata pelajaran dasar desain di SMKN 3 Klaten dari hasil perhitungan skor instrument penelitian skala </w:t>
      </w:r>
      <w:r w:rsidRPr="00156EF3">
        <w:rPr>
          <w:rFonts w:ascii="Times New Roman" w:hAnsi="Times New Roman"/>
          <w:i/>
          <w:sz w:val="24"/>
          <w:szCs w:val="24"/>
        </w:rPr>
        <w:t>Likert</w:t>
      </w:r>
      <w:r>
        <w:rPr>
          <w:rFonts w:ascii="Times New Roman" w:hAnsi="Times New Roman"/>
          <w:i/>
          <w:sz w:val="24"/>
          <w:szCs w:val="24"/>
        </w:rPr>
        <w:t xml:space="preserve"> </w:t>
      </w:r>
      <w:r>
        <w:rPr>
          <w:rFonts w:ascii="Times New Roman" w:hAnsi="Times New Roman"/>
          <w:sz w:val="24"/>
          <w:szCs w:val="24"/>
        </w:rPr>
        <w:t xml:space="preserve">1-4 yang berjumlah 42 butir, memiliki skor maksimal ideal 168 dan skor minimal ideal 42. Berdasarkan hasil perhitungan menggunakan </w:t>
      </w:r>
      <w:r w:rsidRPr="00394358">
        <w:rPr>
          <w:rFonts w:ascii="Times New Roman" w:hAnsi="Times New Roman"/>
          <w:i/>
          <w:sz w:val="24"/>
          <w:szCs w:val="24"/>
        </w:rPr>
        <w:t>softwere SPSS 17 for windows</w:t>
      </w:r>
      <w:r>
        <w:rPr>
          <w:rFonts w:ascii="Times New Roman" w:hAnsi="Times New Roman"/>
          <w:sz w:val="24"/>
          <w:szCs w:val="24"/>
        </w:rPr>
        <w:t xml:space="preserve"> dan dilihat dari nilai mean (Me) = 110,53; median (Md) = 110; modus (Md) = 112; Mean ideal (Mi) = 105; dan standart deviasi ideal (SDi) = 21.</w:t>
      </w:r>
    </w:p>
    <w:p w:rsidR="00A75F9A" w:rsidRDefault="00A75F9A" w:rsidP="00A75F9A">
      <w:pPr>
        <w:autoSpaceDE w:val="0"/>
        <w:autoSpaceDN w:val="0"/>
        <w:adjustRightInd w:val="0"/>
        <w:spacing w:after="0" w:line="360" w:lineRule="auto"/>
        <w:ind w:firstLine="360"/>
        <w:jc w:val="center"/>
        <w:rPr>
          <w:rFonts w:ascii="Times New Roman" w:hAnsi="Times New Roman"/>
          <w:sz w:val="24"/>
          <w:szCs w:val="24"/>
        </w:rPr>
      </w:pPr>
      <w:r>
        <w:rPr>
          <w:rFonts w:ascii="Times New Roman" w:hAnsi="Times New Roman"/>
          <w:sz w:val="24"/>
          <w:szCs w:val="24"/>
        </w:rPr>
        <w:lastRenderedPageBreak/>
        <w:t>Tabel 13. Hasil Statistik Deskriptif</w:t>
      </w:r>
    </w:p>
    <w:tbl>
      <w:tblPr>
        <w:tblStyle w:val="TableGrid"/>
        <w:tblW w:w="0" w:type="auto"/>
        <w:tblLayout w:type="fixed"/>
        <w:tblLook w:val="04A0" w:firstRow="1" w:lastRow="0" w:firstColumn="1" w:lastColumn="0" w:noHBand="0" w:noVBand="1"/>
      </w:tblPr>
      <w:tblGrid>
        <w:gridCol w:w="405"/>
        <w:gridCol w:w="530"/>
        <w:gridCol w:w="561"/>
        <w:gridCol w:w="645"/>
        <w:gridCol w:w="791"/>
        <w:gridCol w:w="753"/>
        <w:gridCol w:w="625"/>
      </w:tblGrid>
      <w:tr w:rsidR="00A75F9A" w:rsidTr="008F16CC">
        <w:tc>
          <w:tcPr>
            <w:tcW w:w="40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N</w:t>
            </w:r>
          </w:p>
        </w:tc>
        <w:tc>
          <w:tcPr>
            <w:tcW w:w="530"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Min</w:t>
            </w:r>
          </w:p>
        </w:tc>
        <w:tc>
          <w:tcPr>
            <w:tcW w:w="561"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Max</w:t>
            </w:r>
          </w:p>
        </w:tc>
        <w:tc>
          <w:tcPr>
            <w:tcW w:w="64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Mean</w:t>
            </w:r>
          </w:p>
        </w:tc>
        <w:tc>
          <w:tcPr>
            <w:tcW w:w="791"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 xml:space="preserve">Median </w:t>
            </w:r>
          </w:p>
        </w:tc>
        <w:tc>
          <w:tcPr>
            <w:tcW w:w="753"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Modus</w:t>
            </w:r>
          </w:p>
        </w:tc>
        <w:tc>
          <w:tcPr>
            <w:tcW w:w="62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SD</w:t>
            </w:r>
          </w:p>
        </w:tc>
      </w:tr>
      <w:tr w:rsidR="00A75F9A" w:rsidTr="008F16CC">
        <w:tc>
          <w:tcPr>
            <w:tcW w:w="40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81</w:t>
            </w:r>
          </w:p>
        </w:tc>
        <w:tc>
          <w:tcPr>
            <w:tcW w:w="530"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42</w:t>
            </w:r>
          </w:p>
        </w:tc>
        <w:tc>
          <w:tcPr>
            <w:tcW w:w="561"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168</w:t>
            </w:r>
          </w:p>
        </w:tc>
        <w:tc>
          <w:tcPr>
            <w:tcW w:w="64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110,5</w:t>
            </w:r>
          </w:p>
        </w:tc>
        <w:tc>
          <w:tcPr>
            <w:tcW w:w="791"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110</w:t>
            </w:r>
          </w:p>
        </w:tc>
        <w:tc>
          <w:tcPr>
            <w:tcW w:w="753"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112</w:t>
            </w:r>
          </w:p>
        </w:tc>
        <w:tc>
          <w:tcPr>
            <w:tcW w:w="625" w:type="dxa"/>
          </w:tcPr>
          <w:p w:rsidR="00A75F9A" w:rsidRPr="009539F0" w:rsidRDefault="00A75F9A" w:rsidP="008F16CC">
            <w:pPr>
              <w:autoSpaceDE w:val="0"/>
              <w:autoSpaceDN w:val="0"/>
              <w:adjustRightInd w:val="0"/>
              <w:spacing w:line="240" w:lineRule="auto"/>
              <w:jc w:val="center"/>
              <w:rPr>
                <w:rFonts w:ascii="Times New Roman" w:hAnsi="Times New Roman"/>
                <w:sz w:val="18"/>
                <w:szCs w:val="18"/>
              </w:rPr>
            </w:pPr>
            <w:r w:rsidRPr="009539F0">
              <w:rPr>
                <w:rFonts w:ascii="Times New Roman" w:hAnsi="Times New Roman"/>
                <w:sz w:val="18"/>
                <w:szCs w:val="18"/>
              </w:rPr>
              <w:t>9,825</w:t>
            </w:r>
          </w:p>
        </w:tc>
      </w:tr>
    </w:tbl>
    <w:p w:rsidR="00A75F9A" w:rsidRDefault="00A75F9A" w:rsidP="00A75F9A">
      <w:pPr>
        <w:tabs>
          <w:tab w:val="left" w:pos="360"/>
        </w:tabs>
        <w:spacing w:after="0" w:line="360" w:lineRule="auto"/>
        <w:jc w:val="both"/>
        <w:rPr>
          <w:rFonts w:ascii="Times New Roman" w:hAnsi="Times New Roman"/>
          <w:sz w:val="24"/>
          <w:szCs w:val="24"/>
        </w:rPr>
      </w:pPr>
    </w:p>
    <w:p w:rsidR="00A75F9A" w:rsidRDefault="00A75F9A" w:rsidP="00A75F9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Diketahui skor ideal tertinggi 168, skor ideal terendah 42, sehingga didapat skor mean ideal (Mi) 105 dan skor standar deviasi ideal (SDi) 21. Klasifikasi kecenderungan motivasi disajikan dalam bentuk tabel sebagai berikut :</w:t>
      </w:r>
    </w:p>
    <w:p w:rsidR="00A75F9A" w:rsidRPr="001269C3" w:rsidRDefault="00A75F9A" w:rsidP="00A75F9A">
      <w:pPr>
        <w:autoSpaceDE w:val="0"/>
        <w:autoSpaceDN w:val="0"/>
        <w:adjustRightInd w:val="0"/>
        <w:spacing w:after="0" w:line="360" w:lineRule="auto"/>
        <w:ind w:firstLine="720"/>
        <w:jc w:val="center"/>
        <w:rPr>
          <w:rFonts w:ascii="Times New Roman" w:hAnsi="Times New Roman"/>
          <w:sz w:val="24"/>
          <w:szCs w:val="24"/>
        </w:rPr>
      </w:pPr>
      <w:r>
        <w:rPr>
          <w:rFonts w:ascii="Times New Roman" w:hAnsi="Times New Roman"/>
          <w:sz w:val="24"/>
          <w:szCs w:val="24"/>
        </w:rPr>
        <w:t>Tabel 14. Kecenderungan Motivasi</w:t>
      </w:r>
    </w:p>
    <w:tbl>
      <w:tblPr>
        <w:tblStyle w:val="TableGrid"/>
        <w:tblW w:w="0" w:type="auto"/>
        <w:tblInd w:w="-5" w:type="dxa"/>
        <w:tblLook w:val="04A0" w:firstRow="1" w:lastRow="0" w:firstColumn="1" w:lastColumn="0" w:noHBand="0" w:noVBand="1"/>
      </w:tblPr>
      <w:tblGrid>
        <w:gridCol w:w="444"/>
        <w:gridCol w:w="1176"/>
        <w:gridCol w:w="900"/>
        <w:gridCol w:w="810"/>
        <w:gridCol w:w="840"/>
      </w:tblGrid>
      <w:tr w:rsidR="00A75F9A" w:rsidTr="008F16CC">
        <w:tc>
          <w:tcPr>
            <w:tcW w:w="444"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No</w:t>
            </w:r>
          </w:p>
        </w:tc>
        <w:tc>
          <w:tcPr>
            <w:tcW w:w="1176"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Skor</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Frekuensi</w:t>
            </w:r>
          </w:p>
        </w:tc>
        <w:tc>
          <w:tcPr>
            <w:tcW w:w="810" w:type="dxa"/>
          </w:tcPr>
          <w:p w:rsidR="00A75F9A" w:rsidRPr="009539F0" w:rsidRDefault="008F16CC" w:rsidP="008F16CC">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84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Kategori</w:t>
            </w:r>
          </w:p>
        </w:tc>
      </w:tr>
      <w:tr w:rsidR="00A75F9A" w:rsidTr="008F16CC">
        <w:tc>
          <w:tcPr>
            <w:tcW w:w="444"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1</w:t>
            </w:r>
          </w:p>
        </w:tc>
        <w:tc>
          <w:tcPr>
            <w:tcW w:w="1176"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X ≥ 126</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6</w:t>
            </w:r>
          </w:p>
        </w:tc>
        <w:tc>
          <w:tcPr>
            <w:tcW w:w="81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7,4%</w:t>
            </w:r>
          </w:p>
        </w:tc>
        <w:tc>
          <w:tcPr>
            <w:tcW w:w="840"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Sangat Tinggi</w:t>
            </w:r>
          </w:p>
        </w:tc>
      </w:tr>
      <w:tr w:rsidR="00A75F9A" w:rsidTr="008F16CC">
        <w:tc>
          <w:tcPr>
            <w:tcW w:w="444"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2</w:t>
            </w:r>
          </w:p>
        </w:tc>
        <w:tc>
          <w:tcPr>
            <w:tcW w:w="1176"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126 &gt; X ≥ 105</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54</w:t>
            </w:r>
          </w:p>
        </w:tc>
        <w:tc>
          <w:tcPr>
            <w:tcW w:w="81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66,67%</w:t>
            </w:r>
          </w:p>
        </w:tc>
        <w:tc>
          <w:tcPr>
            <w:tcW w:w="840"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Tinggi</w:t>
            </w:r>
          </w:p>
        </w:tc>
      </w:tr>
      <w:tr w:rsidR="00A75F9A" w:rsidTr="008F16CC">
        <w:tc>
          <w:tcPr>
            <w:tcW w:w="444"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3</w:t>
            </w:r>
          </w:p>
        </w:tc>
        <w:tc>
          <w:tcPr>
            <w:tcW w:w="1176"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105 &gt; X ≥ 84</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20</w:t>
            </w:r>
          </w:p>
        </w:tc>
        <w:tc>
          <w:tcPr>
            <w:tcW w:w="81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24,7%</w:t>
            </w:r>
          </w:p>
        </w:tc>
        <w:tc>
          <w:tcPr>
            <w:tcW w:w="840"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Sedang</w:t>
            </w:r>
          </w:p>
        </w:tc>
      </w:tr>
      <w:tr w:rsidR="00A75F9A" w:rsidTr="008F16CC">
        <w:tc>
          <w:tcPr>
            <w:tcW w:w="444"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4</w:t>
            </w:r>
          </w:p>
        </w:tc>
        <w:tc>
          <w:tcPr>
            <w:tcW w:w="1176"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X ˂ 84</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1</w:t>
            </w:r>
          </w:p>
        </w:tc>
        <w:tc>
          <w:tcPr>
            <w:tcW w:w="81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1,23%</w:t>
            </w:r>
          </w:p>
        </w:tc>
        <w:tc>
          <w:tcPr>
            <w:tcW w:w="840" w:type="dxa"/>
          </w:tcPr>
          <w:p w:rsidR="00A75F9A" w:rsidRPr="009539F0" w:rsidRDefault="00A75F9A" w:rsidP="008F16CC">
            <w:pPr>
              <w:pStyle w:val="ListParagraph"/>
              <w:spacing w:after="0" w:line="240" w:lineRule="auto"/>
              <w:ind w:left="0"/>
              <w:rPr>
                <w:rFonts w:ascii="Times New Roman" w:hAnsi="Times New Roman"/>
                <w:sz w:val="16"/>
                <w:szCs w:val="16"/>
              </w:rPr>
            </w:pPr>
            <w:r w:rsidRPr="009539F0">
              <w:rPr>
                <w:rFonts w:ascii="Times New Roman" w:hAnsi="Times New Roman"/>
                <w:sz w:val="16"/>
                <w:szCs w:val="16"/>
              </w:rPr>
              <w:t>Rendah</w:t>
            </w:r>
          </w:p>
        </w:tc>
      </w:tr>
      <w:tr w:rsidR="00A75F9A" w:rsidTr="008F16CC">
        <w:tc>
          <w:tcPr>
            <w:tcW w:w="444" w:type="dxa"/>
          </w:tcPr>
          <w:p w:rsidR="00A75F9A" w:rsidRPr="009539F0" w:rsidRDefault="00A75F9A" w:rsidP="008F16CC">
            <w:pPr>
              <w:pStyle w:val="ListParagraph"/>
              <w:spacing w:after="0" w:line="240" w:lineRule="auto"/>
              <w:ind w:left="0"/>
              <w:rPr>
                <w:rFonts w:ascii="Times New Roman" w:hAnsi="Times New Roman"/>
                <w:sz w:val="16"/>
                <w:szCs w:val="16"/>
              </w:rPr>
            </w:pPr>
          </w:p>
        </w:tc>
        <w:tc>
          <w:tcPr>
            <w:tcW w:w="1176"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Total</w:t>
            </w:r>
          </w:p>
        </w:tc>
        <w:tc>
          <w:tcPr>
            <w:tcW w:w="90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81</w:t>
            </w:r>
          </w:p>
        </w:tc>
        <w:tc>
          <w:tcPr>
            <w:tcW w:w="810" w:type="dxa"/>
          </w:tcPr>
          <w:p w:rsidR="00A75F9A" w:rsidRPr="009539F0" w:rsidRDefault="00A75F9A" w:rsidP="008F16CC">
            <w:pPr>
              <w:pStyle w:val="ListParagraph"/>
              <w:spacing w:after="0" w:line="240" w:lineRule="auto"/>
              <w:ind w:left="0"/>
              <w:jc w:val="center"/>
              <w:rPr>
                <w:rFonts w:ascii="Times New Roman" w:hAnsi="Times New Roman"/>
                <w:sz w:val="16"/>
                <w:szCs w:val="16"/>
              </w:rPr>
            </w:pPr>
            <w:r w:rsidRPr="009539F0">
              <w:rPr>
                <w:rFonts w:ascii="Times New Roman" w:hAnsi="Times New Roman"/>
                <w:sz w:val="16"/>
                <w:szCs w:val="16"/>
              </w:rPr>
              <w:t>100%</w:t>
            </w:r>
          </w:p>
        </w:tc>
        <w:tc>
          <w:tcPr>
            <w:tcW w:w="840" w:type="dxa"/>
          </w:tcPr>
          <w:p w:rsidR="00A75F9A" w:rsidRPr="009539F0" w:rsidRDefault="00A75F9A" w:rsidP="008F16CC">
            <w:pPr>
              <w:pStyle w:val="ListParagraph"/>
              <w:spacing w:after="0" w:line="240" w:lineRule="auto"/>
              <w:ind w:left="0"/>
              <w:rPr>
                <w:rFonts w:ascii="Times New Roman" w:hAnsi="Times New Roman"/>
                <w:sz w:val="16"/>
                <w:szCs w:val="16"/>
              </w:rPr>
            </w:pPr>
          </w:p>
        </w:tc>
      </w:tr>
    </w:tbl>
    <w:p w:rsidR="00447DFA" w:rsidRDefault="00A75F9A" w:rsidP="00DC0ACD">
      <w:pPr>
        <w:pStyle w:val="ListParagraph"/>
        <w:spacing w:after="0" w:line="360" w:lineRule="auto"/>
        <w:ind w:left="0" w:firstLine="360"/>
        <w:jc w:val="both"/>
        <w:rPr>
          <w:rFonts w:ascii="Times New Roman" w:hAnsi="Times New Roman"/>
          <w:sz w:val="24"/>
          <w:szCs w:val="24"/>
          <w:lang w:val="id-ID"/>
        </w:rPr>
      </w:pPr>
      <w:r>
        <w:rPr>
          <w:rFonts w:ascii="Times New Roman" w:hAnsi="Times New Roman"/>
          <w:sz w:val="24"/>
          <w:szCs w:val="24"/>
        </w:rPr>
        <w:t>Berdasarkan hasil perhitungan statistik deskriptif didapatkan rerata skor responden sebesar 110,53, skor tersebut terletak pada kategori tinggi yaitu antara 126 &gt; X ≥ 105. Sehingga dapat disimpulkan bahwa upaya guru dalam meningkatkan motivasi siswa  kelas X busana butik di SMK N 3 Klaten termasuk dalam kategori tinggi.</w:t>
      </w:r>
    </w:p>
    <w:p w:rsidR="00A75F9A" w:rsidRPr="000D0EF4" w:rsidRDefault="00A75F9A" w:rsidP="00A75F9A">
      <w:pPr>
        <w:autoSpaceDE w:val="0"/>
        <w:autoSpaceDN w:val="0"/>
        <w:adjustRightInd w:val="0"/>
        <w:spacing w:after="0" w:line="360" w:lineRule="auto"/>
        <w:ind w:firstLine="360"/>
        <w:jc w:val="both"/>
        <w:rPr>
          <w:rFonts w:ascii="Times New Roman" w:hAnsi="Times New Roman"/>
          <w:sz w:val="24"/>
          <w:szCs w:val="24"/>
        </w:rPr>
      </w:pPr>
      <w:r w:rsidRPr="000D0EF4">
        <w:rPr>
          <w:rFonts w:ascii="Times New Roman" w:hAnsi="Times New Roman"/>
          <w:sz w:val="24"/>
          <w:szCs w:val="24"/>
        </w:rPr>
        <w:t xml:space="preserve">Perhitungan statistik deskriptif dan distribusi frekuensi data tentang upaya guru dalam meningkatkan motivasi dapat dilihat pada lampiran.  </w:t>
      </w:r>
    </w:p>
    <w:p w:rsidR="00A75F9A" w:rsidRPr="000D0EF4" w:rsidRDefault="00A75F9A" w:rsidP="00A75F9A">
      <w:pPr>
        <w:pStyle w:val="ListParagraph"/>
        <w:numPr>
          <w:ilvl w:val="0"/>
          <w:numId w:val="17"/>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 xml:space="preserve">Siswa memperoleh pemahaman </w:t>
      </w:r>
      <w:r w:rsidRPr="000D0EF4">
        <w:rPr>
          <w:rFonts w:ascii="Times New Roman" w:hAnsi="Times New Roman"/>
          <w:i/>
          <w:sz w:val="24"/>
          <w:szCs w:val="24"/>
        </w:rPr>
        <w:t>(comprehension)</w:t>
      </w:r>
      <w:r w:rsidRPr="000D0EF4">
        <w:rPr>
          <w:rFonts w:ascii="Times New Roman" w:hAnsi="Times New Roman"/>
          <w:sz w:val="24"/>
          <w:szCs w:val="24"/>
        </w:rPr>
        <w:t xml:space="preserve"> mengenai proses pembelajaran</w:t>
      </w:r>
    </w:p>
    <w:p w:rsidR="00A75F9A" w:rsidRPr="000D0EF4" w:rsidRDefault="00A75F9A" w:rsidP="00A75F9A">
      <w:pPr>
        <w:autoSpaceDE w:val="0"/>
        <w:autoSpaceDN w:val="0"/>
        <w:adjustRightInd w:val="0"/>
        <w:spacing w:after="0" w:line="360" w:lineRule="auto"/>
        <w:ind w:firstLine="360"/>
        <w:jc w:val="both"/>
        <w:rPr>
          <w:rFonts w:ascii="Times New Roman" w:hAnsi="Times New Roman"/>
          <w:sz w:val="24"/>
          <w:szCs w:val="24"/>
        </w:rPr>
      </w:pPr>
      <w:r w:rsidRPr="000D0EF4">
        <w:rPr>
          <w:rFonts w:ascii="Times New Roman" w:hAnsi="Times New Roman"/>
          <w:sz w:val="24"/>
          <w:szCs w:val="24"/>
        </w:rPr>
        <w:t xml:space="preserve">Setelah dianalisi dengan statistik deskriptif didapatkan nilai mean (M) 14,26 ; </w:t>
      </w:r>
      <w:r w:rsidRPr="000D0EF4">
        <w:rPr>
          <w:rFonts w:ascii="Times New Roman" w:hAnsi="Times New Roman"/>
          <w:sz w:val="24"/>
          <w:szCs w:val="24"/>
        </w:rPr>
        <w:lastRenderedPageBreak/>
        <w:t>Modus (Mo) 14; mean ideal (Mi)  12,5 dan Standar Deviasi Ideal (SDi) 2,5. Kriteria skor dapat dilihat pada tabe</w:t>
      </w:r>
      <w:r>
        <w:rPr>
          <w:rFonts w:ascii="Times New Roman" w:hAnsi="Times New Roman"/>
          <w:sz w:val="24"/>
          <w:szCs w:val="24"/>
        </w:rPr>
        <w:t>l sebagai berikut.</w:t>
      </w:r>
    </w:p>
    <w:p w:rsidR="00A75F9A" w:rsidRPr="00A75F9A" w:rsidRDefault="00A75F9A" w:rsidP="00A75F9A">
      <w:pPr>
        <w:pStyle w:val="ListParagraph"/>
        <w:autoSpaceDE w:val="0"/>
        <w:autoSpaceDN w:val="0"/>
        <w:adjustRightInd w:val="0"/>
        <w:spacing w:after="0" w:line="240" w:lineRule="auto"/>
        <w:ind w:left="0"/>
        <w:jc w:val="both"/>
        <w:rPr>
          <w:rFonts w:ascii="Times New Roman" w:hAnsi="Times New Roman"/>
          <w:sz w:val="24"/>
          <w:szCs w:val="24"/>
        </w:rPr>
      </w:pPr>
      <w:r w:rsidRPr="000D0EF4">
        <w:rPr>
          <w:rFonts w:ascii="Times New Roman" w:hAnsi="Times New Roman"/>
          <w:sz w:val="24"/>
          <w:szCs w:val="24"/>
        </w:rPr>
        <w:t xml:space="preserve">Tabel 15. </w:t>
      </w:r>
      <w:r>
        <w:rPr>
          <w:rFonts w:ascii="Times New Roman" w:hAnsi="Times New Roman"/>
          <w:sz w:val="24"/>
          <w:szCs w:val="24"/>
        </w:rPr>
        <w:tab/>
        <w:t xml:space="preserve">Kriteria skor Siswa memperoleh </w:t>
      </w:r>
      <w:r w:rsidRPr="000D0EF4">
        <w:rPr>
          <w:rFonts w:ascii="Times New Roman" w:hAnsi="Times New Roman"/>
          <w:sz w:val="24"/>
          <w:szCs w:val="24"/>
        </w:rPr>
        <w:t xml:space="preserve">pemahaman </w:t>
      </w:r>
      <w:r w:rsidRPr="000D0EF4">
        <w:rPr>
          <w:rFonts w:ascii="Times New Roman" w:hAnsi="Times New Roman"/>
          <w:i/>
          <w:sz w:val="24"/>
          <w:szCs w:val="24"/>
        </w:rPr>
        <w:t>(comprehension)</w:t>
      </w:r>
      <w:r>
        <w:rPr>
          <w:rFonts w:ascii="Times New Roman" w:hAnsi="Times New Roman"/>
          <w:i/>
          <w:sz w:val="24"/>
          <w:szCs w:val="24"/>
        </w:rPr>
        <w:t xml:space="preserve"> </w:t>
      </w:r>
      <w:r w:rsidRPr="00A75F9A">
        <w:rPr>
          <w:rFonts w:ascii="Times New Roman" w:hAnsi="Times New Roman"/>
          <w:sz w:val="24"/>
          <w:szCs w:val="24"/>
        </w:rPr>
        <w:t>mengenai proses pembelajaran</w:t>
      </w:r>
    </w:p>
    <w:p w:rsidR="00A75F9A" w:rsidRPr="000D0EF4" w:rsidRDefault="00A75F9A" w:rsidP="00A75F9A">
      <w:pPr>
        <w:pStyle w:val="ListParagraph"/>
        <w:autoSpaceDE w:val="0"/>
        <w:autoSpaceDN w:val="0"/>
        <w:adjustRightInd w:val="0"/>
        <w:spacing w:after="0" w:line="240" w:lineRule="auto"/>
        <w:ind w:left="360"/>
        <w:jc w:val="both"/>
        <w:rPr>
          <w:rFonts w:ascii="Times New Roman" w:hAnsi="Times New Roman"/>
          <w:b/>
          <w:sz w:val="24"/>
          <w:szCs w:val="24"/>
        </w:rPr>
      </w:pPr>
    </w:p>
    <w:tbl>
      <w:tblPr>
        <w:tblStyle w:val="TableGrid"/>
        <w:tblW w:w="0" w:type="auto"/>
        <w:tblInd w:w="-5" w:type="dxa"/>
        <w:tblLayout w:type="fixed"/>
        <w:tblLook w:val="04A0" w:firstRow="1" w:lastRow="0" w:firstColumn="1" w:lastColumn="0" w:noHBand="0" w:noVBand="1"/>
      </w:tblPr>
      <w:tblGrid>
        <w:gridCol w:w="450"/>
        <w:gridCol w:w="1204"/>
        <w:gridCol w:w="866"/>
        <w:gridCol w:w="630"/>
        <w:gridCol w:w="1020"/>
      </w:tblGrid>
      <w:tr w:rsidR="00A75F9A" w:rsidRPr="000D0EF4" w:rsidTr="00A75F9A">
        <w:tc>
          <w:tcPr>
            <w:tcW w:w="45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No</w:t>
            </w:r>
          </w:p>
        </w:tc>
        <w:tc>
          <w:tcPr>
            <w:tcW w:w="1204"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Skor</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Frekuensi</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02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Kategori</w:t>
            </w:r>
          </w:p>
        </w:tc>
      </w:tr>
      <w:tr w:rsidR="00A75F9A" w:rsidRPr="000D0EF4" w:rsidTr="00A75F9A">
        <w:tc>
          <w:tcPr>
            <w:tcW w:w="45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1</w:t>
            </w:r>
          </w:p>
        </w:tc>
        <w:tc>
          <w:tcPr>
            <w:tcW w:w="1204"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X ≥ 15</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15</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18,52%</w:t>
            </w:r>
          </w:p>
        </w:tc>
        <w:tc>
          <w:tcPr>
            <w:tcW w:w="102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Sangat Tinggi</w:t>
            </w:r>
          </w:p>
        </w:tc>
      </w:tr>
      <w:tr w:rsidR="00A75F9A" w:rsidRPr="000D0EF4" w:rsidTr="00A75F9A">
        <w:tc>
          <w:tcPr>
            <w:tcW w:w="45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2</w:t>
            </w:r>
          </w:p>
        </w:tc>
        <w:tc>
          <w:tcPr>
            <w:tcW w:w="1204"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15 &gt; X ≥ 12,5</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56</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69,14%</w:t>
            </w:r>
          </w:p>
        </w:tc>
        <w:tc>
          <w:tcPr>
            <w:tcW w:w="102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Tinggi</w:t>
            </w:r>
          </w:p>
        </w:tc>
      </w:tr>
      <w:tr w:rsidR="00A75F9A" w:rsidRPr="000D0EF4" w:rsidTr="00A75F9A">
        <w:tc>
          <w:tcPr>
            <w:tcW w:w="45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3</w:t>
            </w:r>
          </w:p>
        </w:tc>
        <w:tc>
          <w:tcPr>
            <w:tcW w:w="1204"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12,5 &gt; X ≥ 10</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9</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11,11%</w:t>
            </w:r>
          </w:p>
        </w:tc>
        <w:tc>
          <w:tcPr>
            <w:tcW w:w="102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Sedang</w:t>
            </w:r>
          </w:p>
        </w:tc>
      </w:tr>
      <w:tr w:rsidR="00A75F9A" w:rsidRPr="000D0EF4" w:rsidTr="00A75F9A">
        <w:tc>
          <w:tcPr>
            <w:tcW w:w="45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4</w:t>
            </w:r>
          </w:p>
        </w:tc>
        <w:tc>
          <w:tcPr>
            <w:tcW w:w="1204"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X ˂ 10</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1,23%</w:t>
            </w:r>
          </w:p>
        </w:tc>
        <w:tc>
          <w:tcPr>
            <w:tcW w:w="1020" w:type="dxa"/>
          </w:tcPr>
          <w:p w:rsidR="00A75F9A" w:rsidRPr="00A75F9A" w:rsidRDefault="00A75F9A" w:rsidP="008F16CC">
            <w:pPr>
              <w:pStyle w:val="ListParagraph"/>
              <w:spacing w:after="0" w:line="240" w:lineRule="auto"/>
              <w:ind w:left="0"/>
              <w:rPr>
                <w:rFonts w:ascii="Times New Roman" w:hAnsi="Times New Roman"/>
                <w:sz w:val="16"/>
                <w:szCs w:val="16"/>
              </w:rPr>
            </w:pPr>
            <w:r w:rsidRPr="00A75F9A">
              <w:rPr>
                <w:rFonts w:ascii="Times New Roman" w:hAnsi="Times New Roman"/>
                <w:sz w:val="16"/>
                <w:szCs w:val="16"/>
              </w:rPr>
              <w:t>Rendah</w:t>
            </w:r>
          </w:p>
        </w:tc>
      </w:tr>
      <w:tr w:rsidR="00A75F9A" w:rsidRPr="000D0EF4" w:rsidTr="00A75F9A">
        <w:tc>
          <w:tcPr>
            <w:tcW w:w="450" w:type="dxa"/>
          </w:tcPr>
          <w:p w:rsidR="00A75F9A" w:rsidRPr="00A75F9A" w:rsidRDefault="00A75F9A" w:rsidP="008F16CC">
            <w:pPr>
              <w:pStyle w:val="ListParagraph"/>
              <w:spacing w:after="0" w:line="240" w:lineRule="auto"/>
              <w:ind w:left="0"/>
              <w:rPr>
                <w:rFonts w:ascii="Times New Roman" w:hAnsi="Times New Roman"/>
                <w:sz w:val="16"/>
                <w:szCs w:val="16"/>
              </w:rPr>
            </w:pPr>
          </w:p>
        </w:tc>
        <w:tc>
          <w:tcPr>
            <w:tcW w:w="1204"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Total</w:t>
            </w:r>
          </w:p>
        </w:tc>
        <w:tc>
          <w:tcPr>
            <w:tcW w:w="866"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81</w:t>
            </w:r>
          </w:p>
        </w:tc>
        <w:tc>
          <w:tcPr>
            <w:tcW w:w="630" w:type="dxa"/>
          </w:tcPr>
          <w:p w:rsidR="00A75F9A" w:rsidRPr="00A75F9A" w:rsidRDefault="00A75F9A" w:rsidP="008F16CC">
            <w:pPr>
              <w:pStyle w:val="ListParagraph"/>
              <w:spacing w:after="0" w:line="240" w:lineRule="auto"/>
              <w:ind w:left="0"/>
              <w:jc w:val="center"/>
              <w:rPr>
                <w:rFonts w:ascii="Times New Roman" w:hAnsi="Times New Roman"/>
                <w:sz w:val="16"/>
                <w:szCs w:val="16"/>
              </w:rPr>
            </w:pPr>
            <w:r w:rsidRPr="00A75F9A">
              <w:rPr>
                <w:rFonts w:ascii="Times New Roman" w:hAnsi="Times New Roman"/>
                <w:sz w:val="16"/>
                <w:szCs w:val="16"/>
              </w:rPr>
              <w:t>100%</w:t>
            </w:r>
          </w:p>
        </w:tc>
        <w:tc>
          <w:tcPr>
            <w:tcW w:w="1020" w:type="dxa"/>
          </w:tcPr>
          <w:p w:rsidR="00A75F9A" w:rsidRPr="00A75F9A" w:rsidRDefault="00A75F9A" w:rsidP="008F16CC">
            <w:pPr>
              <w:pStyle w:val="ListParagraph"/>
              <w:spacing w:after="0" w:line="240" w:lineRule="auto"/>
              <w:ind w:left="0"/>
              <w:rPr>
                <w:rFonts w:ascii="Times New Roman" w:hAnsi="Times New Roman"/>
                <w:sz w:val="16"/>
                <w:szCs w:val="16"/>
              </w:rPr>
            </w:pPr>
          </w:p>
        </w:tc>
      </w:tr>
    </w:tbl>
    <w:p w:rsidR="00A75F9A" w:rsidRPr="000D0EF4" w:rsidRDefault="00A75F9A" w:rsidP="00A75F9A">
      <w:pPr>
        <w:autoSpaceDE w:val="0"/>
        <w:autoSpaceDN w:val="0"/>
        <w:adjustRightInd w:val="0"/>
        <w:spacing w:after="0" w:line="240" w:lineRule="auto"/>
        <w:jc w:val="both"/>
        <w:rPr>
          <w:rFonts w:ascii="Times New Roman" w:hAnsi="Times New Roman"/>
          <w:sz w:val="24"/>
          <w:szCs w:val="24"/>
        </w:rPr>
      </w:pPr>
    </w:p>
    <w:p w:rsidR="00447DFA" w:rsidRDefault="008F16CC" w:rsidP="00A75F9A">
      <w:pPr>
        <w:pStyle w:val="ListParagraph"/>
        <w:spacing w:line="360" w:lineRule="auto"/>
        <w:ind w:left="0" w:firstLine="425"/>
        <w:jc w:val="both"/>
        <w:rPr>
          <w:rFonts w:ascii="Times New Roman" w:hAnsi="Times New Roman"/>
          <w:sz w:val="24"/>
          <w:szCs w:val="24"/>
        </w:rPr>
      </w:pPr>
      <w:r>
        <w:rPr>
          <w:rFonts w:ascii="Times New Roman" w:hAnsi="Times New Roman"/>
          <w:sz w:val="24"/>
          <w:szCs w:val="24"/>
        </w:rPr>
        <w:t>D</w:t>
      </w:r>
      <w:r w:rsidR="00A75F9A" w:rsidRPr="000D0EF4">
        <w:rPr>
          <w:rFonts w:ascii="Times New Roman" w:hAnsi="Times New Roman"/>
          <w:sz w:val="24"/>
          <w:szCs w:val="24"/>
        </w:rPr>
        <w:t>apat disimpulkan bahwa upaya guru dalam meningka</w:t>
      </w:r>
      <w:r>
        <w:rPr>
          <w:rFonts w:ascii="Times New Roman" w:hAnsi="Times New Roman"/>
          <w:sz w:val="24"/>
          <w:szCs w:val="24"/>
        </w:rPr>
        <w:t xml:space="preserve">tkan motivasi belajar siswa </w:t>
      </w:r>
      <w:r w:rsidR="00A75F9A" w:rsidRPr="000D0EF4">
        <w:rPr>
          <w:rFonts w:ascii="Times New Roman" w:hAnsi="Times New Roman"/>
          <w:sz w:val="24"/>
          <w:szCs w:val="24"/>
        </w:rPr>
        <w:t>termasuk dalam kategori tinggi.</w:t>
      </w:r>
    </w:p>
    <w:p w:rsidR="008F16CC" w:rsidRPr="000D0EF4" w:rsidRDefault="008F16CC" w:rsidP="008F16CC">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 xml:space="preserve">Siswa memperoleh kesadaran diri </w:t>
      </w:r>
      <w:r w:rsidRPr="000D0EF4">
        <w:rPr>
          <w:rFonts w:ascii="Times New Roman" w:hAnsi="Times New Roman"/>
          <w:i/>
          <w:sz w:val="24"/>
          <w:szCs w:val="24"/>
        </w:rPr>
        <w:t>(self consciousness)</w:t>
      </w:r>
      <w:r w:rsidRPr="000D0EF4">
        <w:rPr>
          <w:rFonts w:ascii="Times New Roman" w:hAnsi="Times New Roman"/>
          <w:sz w:val="24"/>
          <w:szCs w:val="24"/>
        </w:rPr>
        <w:t xml:space="preserve"> terhadap pembelajaran</w:t>
      </w:r>
    </w:p>
    <w:p w:rsidR="008F16CC" w:rsidRPr="000D0EF4" w:rsidRDefault="008F16CC" w:rsidP="008F16CC">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Pr="000D0EF4">
        <w:rPr>
          <w:rFonts w:ascii="Times New Roman" w:hAnsi="Times New Roman"/>
          <w:sz w:val="24"/>
          <w:szCs w:val="24"/>
        </w:rPr>
        <w:t>ilai mean (Me) = 11,6; median (Md) = 12; modus (Md) = 12; Mean ideal (Mi) = 10; dan standart deviasi ideal (SDi) = 2. Kriteria skor dapat dilihat pada tabel sebagai berikut.</w:t>
      </w:r>
    </w:p>
    <w:p w:rsidR="008F16CC" w:rsidRPr="000D0EF4" w:rsidRDefault="008F16CC" w:rsidP="008F16CC">
      <w:pPr>
        <w:pStyle w:val="ListParagraph"/>
        <w:autoSpaceDE w:val="0"/>
        <w:autoSpaceDN w:val="0"/>
        <w:adjustRightInd w:val="0"/>
        <w:spacing w:after="0" w:line="360" w:lineRule="auto"/>
        <w:ind w:left="0"/>
        <w:jc w:val="both"/>
        <w:rPr>
          <w:rFonts w:ascii="Times New Roman" w:hAnsi="Times New Roman"/>
          <w:b/>
          <w:sz w:val="24"/>
          <w:szCs w:val="24"/>
        </w:rPr>
      </w:pPr>
      <w:r w:rsidRPr="000D0EF4">
        <w:rPr>
          <w:rFonts w:ascii="Times New Roman" w:hAnsi="Times New Roman"/>
          <w:sz w:val="24"/>
          <w:szCs w:val="24"/>
        </w:rPr>
        <w:t xml:space="preserve">Tabel 16. </w:t>
      </w:r>
      <w:r w:rsidRPr="000D0EF4">
        <w:rPr>
          <w:rFonts w:ascii="Times New Roman" w:hAnsi="Times New Roman"/>
          <w:sz w:val="24"/>
          <w:szCs w:val="24"/>
        </w:rPr>
        <w:tab/>
        <w:t xml:space="preserve">Kriteria skor Siswa memperoleh kesadaran diri </w:t>
      </w:r>
      <w:r w:rsidRPr="000D0EF4">
        <w:rPr>
          <w:rFonts w:ascii="Times New Roman" w:hAnsi="Times New Roman"/>
          <w:i/>
          <w:sz w:val="24"/>
          <w:szCs w:val="24"/>
        </w:rPr>
        <w:t>(self consciousness)</w:t>
      </w:r>
      <w:r w:rsidRPr="000D0EF4">
        <w:rPr>
          <w:rFonts w:ascii="Times New Roman" w:hAnsi="Times New Roman"/>
          <w:sz w:val="24"/>
          <w:szCs w:val="24"/>
        </w:rPr>
        <w:t xml:space="preserve"> terhadap pembelajaran</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8F16CC">
        <w:tc>
          <w:tcPr>
            <w:tcW w:w="45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No</w:t>
            </w:r>
          </w:p>
        </w:tc>
        <w:tc>
          <w:tcPr>
            <w:tcW w:w="99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Skor</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Frekuensi</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Kategori</w:t>
            </w:r>
          </w:p>
        </w:tc>
      </w:tr>
      <w:tr w:rsidR="008F16CC" w:rsidRPr="000D0EF4" w:rsidTr="008F16CC">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1</w:t>
            </w:r>
          </w:p>
        </w:tc>
        <w:tc>
          <w:tcPr>
            <w:tcW w:w="99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X ≥ 12</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25</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30,87%</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Sangat Tinggi</w:t>
            </w:r>
          </w:p>
        </w:tc>
      </w:tr>
      <w:tr w:rsidR="008F16CC" w:rsidRPr="000D0EF4" w:rsidTr="008F16CC">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2</w:t>
            </w:r>
          </w:p>
        </w:tc>
        <w:tc>
          <w:tcPr>
            <w:tcW w:w="99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12 &gt; X ≥ 10</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37</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45,69%</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Tinggi</w:t>
            </w:r>
          </w:p>
        </w:tc>
      </w:tr>
      <w:tr w:rsidR="008F16CC" w:rsidRPr="000D0EF4" w:rsidTr="008F16CC">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3</w:t>
            </w:r>
          </w:p>
        </w:tc>
        <w:tc>
          <w:tcPr>
            <w:tcW w:w="99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10 &gt; X ≥ 8</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15</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18,51%</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Sedang</w:t>
            </w:r>
          </w:p>
        </w:tc>
      </w:tr>
      <w:tr w:rsidR="008F16CC" w:rsidRPr="000D0EF4" w:rsidTr="008F16CC">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4</w:t>
            </w:r>
          </w:p>
        </w:tc>
        <w:tc>
          <w:tcPr>
            <w:tcW w:w="99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X ˂ 8</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4</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4,93%</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Rendah</w:t>
            </w:r>
          </w:p>
        </w:tc>
      </w:tr>
      <w:tr w:rsidR="008F16CC" w:rsidRPr="000D0EF4" w:rsidTr="008F16CC">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p>
        </w:tc>
        <w:tc>
          <w:tcPr>
            <w:tcW w:w="99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Total</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81</w:t>
            </w:r>
          </w:p>
        </w:tc>
        <w:tc>
          <w:tcPr>
            <w:tcW w:w="71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100%</w:t>
            </w:r>
          </w:p>
        </w:tc>
        <w:tc>
          <w:tcPr>
            <w:tcW w:w="1172" w:type="dxa"/>
          </w:tcPr>
          <w:p w:rsidR="008F16CC" w:rsidRPr="008F16CC" w:rsidRDefault="008F16CC" w:rsidP="008F16CC">
            <w:pPr>
              <w:pStyle w:val="ListParagraph"/>
              <w:spacing w:after="0" w:line="240" w:lineRule="auto"/>
              <w:ind w:left="0"/>
              <w:rPr>
                <w:rFonts w:ascii="Times New Roman" w:hAnsi="Times New Roman"/>
                <w:sz w:val="16"/>
                <w:szCs w:val="16"/>
              </w:rPr>
            </w:pPr>
          </w:p>
        </w:tc>
      </w:tr>
    </w:tbl>
    <w:p w:rsidR="008F16CC" w:rsidRDefault="008F16CC" w:rsidP="001B67B8">
      <w:pPr>
        <w:autoSpaceDE w:val="0"/>
        <w:autoSpaceDN w:val="0"/>
        <w:adjustRightInd w:val="0"/>
        <w:spacing w:before="240" w:after="0" w:line="360" w:lineRule="auto"/>
        <w:ind w:firstLine="360"/>
        <w:jc w:val="both"/>
        <w:rPr>
          <w:rFonts w:ascii="Times New Roman" w:hAnsi="Times New Roman"/>
          <w:sz w:val="24"/>
          <w:szCs w:val="24"/>
        </w:rPr>
      </w:pPr>
      <w:r w:rsidRPr="000D0EF4">
        <w:rPr>
          <w:rFonts w:ascii="Times New Roman" w:hAnsi="Times New Roman"/>
          <w:sz w:val="24"/>
          <w:szCs w:val="24"/>
        </w:rPr>
        <w:t xml:space="preserve">Sehingga dapat disimpulkan bahwa upaya guru dalam meningkatkan motivasi </w:t>
      </w:r>
      <w:r>
        <w:rPr>
          <w:rFonts w:ascii="Times New Roman" w:hAnsi="Times New Roman"/>
          <w:sz w:val="24"/>
          <w:szCs w:val="24"/>
          <w:lang w:val="en-US"/>
        </w:rPr>
        <w:t xml:space="preserve">belajar </w:t>
      </w:r>
      <w:r>
        <w:rPr>
          <w:rFonts w:ascii="Times New Roman" w:hAnsi="Times New Roman"/>
          <w:sz w:val="24"/>
          <w:szCs w:val="24"/>
        </w:rPr>
        <w:t xml:space="preserve">siswa </w:t>
      </w:r>
      <w:r w:rsidRPr="000D0EF4">
        <w:rPr>
          <w:rFonts w:ascii="Times New Roman" w:hAnsi="Times New Roman"/>
          <w:sz w:val="24"/>
          <w:szCs w:val="24"/>
        </w:rPr>
        <w:t xml:space="preserve">dengan indikator Siswa memperoleh kesadaran diri </w:t>
      </w:r>
      <w:r w:rsidRPr="000D0EF4">
        <w:rPr>
          <w:rFonts w:ascii="Times New Roman" w:hAnsi="Times New Roman"/>
          <w:i/>
          <w:sz w:val="24"/>
          <w:szCs w:val="24"/>
        </w:rPr>
        <w:t xml:space="preserve">(self </w:t>
      </w:r>
      <w:r w:rsidRPr="000D0EF4">
        <w:rPr>
          <w:rFonts w:ascii="Times New Roman" w:hAnsi="Times New Roman"/>
          <w:i/>
          <w:sz w:val="24"/>
          <w:szCs w:val="24"/>
        </w:rPr>
        <w:lastRenderedPageBreak/>
        <w:t>consciousness)</w:t>
      </w:r>
      <w:r w:rsidRPr="000D0EF4">
        <w:rPr>
          <w:rFonts w:ascii="Times New Roman" w:hAnsi="Times New Roman"/>
          <w:sz w:val="24"/>
          <w:szCs w:val="24"/>
        </w:rPr>
        <w:t xml:space="preserve"> terhadap pembelajaran termasuk dalam kategori tinggi.</w:t>
      </w:r>
    </w:p>
    <w:p w:rsidR="008F16CC" w:rsidRPr="000D0EF4" w:rsidRDefault="008F16CC" w:rsidP="008F16CC">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 xml:space="preserve">Menyesuaikan tujuan pembelajaran dengan kebutuhan </w:t>
      </w:r>
      <w:r w:rsidRPr="000D0EF4">
        <w:rPr>
          <w:rFonts w:ascii="Times New Roman" w:hAnsi="Times New Roman"/>
          <w:i/>
          <w:sz w:val="24"/>
          <w:szCs w:val="24"/>
        </w:rPr>
        <w:t>link of match</w:t>
      </w:r>
    </w:p>
    <w:p w:rsidR="008F16CC" w:rsidRPr="000D0EF4" w:rsidRDefault="008F16CC" w:rsidP="008F16CC">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lang w:val="en-US"/>
        </w:rPr>
        <w:t>N</w:t>
      </w:r>
      <w:r w:rsidRPr="000D0EF4">
        <w:rPr>
          <w:rFonts w:ascii="Times New Roman" w:hAnsi="Times New Roman"/>
          <w:sz w:val="24"/>
          <w:szCs w:val="24"/>
        </w:rPr>
        <w:t>ilai mean (Me) = 5,7; median (Md) = 6; modus (Md) = 5; Mean ideal (Mi) = 5; dan standart deviasi ideal (SDi) = 1. Kriteria skor dapat dilihat pada tabel sebagai berikut.</w:t>
      </w:r>
    </w:p>
    <w:p w:rsidR="008F16CC" w:rsidRPr="008F16CC" w:rsidRDefault="008F16CC" w:rsidP="008F16CC">
      <w:pPr>
        <w:pStyle w:val="ListParagraph"/>
        <w:autoSpaceDE w:val="0"/>
        <w:autoSpaceDN w:val="0"/>
        <w:adjustRightInd w:val="0"/>
        <w:spacing w:after="0" w:line="240" w:lineRule="auto"/>
        <w:ind w:left="0"/>
        <w:jc w:val="both"/>
        <w:rPr>
          <w:rFonts w:ascii="Times New Roman" w:hAnsi="Times New Roman"/>
          <w:b/>
          <w:sz w:val="24"/>
          <w:szCs w:val="24"/>
        </w:rPr>
      </w:pPr>
      <w:r w:rsidRPr="000D0EF4">
        <w:rPr>
          <w:rFonts w:ascii="Times New Roman" w:hAnsi="Times New Roman"/>
          <w:sz w:val="24"/>
          <w:szCs w:val="24"/>
        </w:rPr>
        <w:t>Tabel 17</w:t>
      </w:r>
      <w:r>
        <w:rPr>
          <w:rFonts w:ascii="Times New Roman" w:hAnsi="Times New Roman"/>
          <w:sz w:val="24"/>
          <w:szCs w:val="24"/>
        </w:rPr>
        <w:t xml:space="preserve">. </w:t>
      </w:r>
      <w:r w:rsidRPr="000D0EF4">
        <w:rPr>
          <w:rFonts w:ascii="Times New Roman" w:hAnsi="Times New Roman"/>
          <w:sz w:val="24"/>
          <w:szCs w:val="24"/>
        </w:rPr>
        <w:t>Kriteria skor Menyesuaikan tujuan pembelajaran dengan kebutuhan link of match</w:t>
      </w:r>
    </w:p>
    <w:tbl>
      <w:tblPr>
        <w:tblStyle w:val="TableGrid"/>
        <w:tblW w:w="0" w:type="auto"/>
        <w:tblInd w:w="-5" w:type="dxa"/>
        <w:tblLook w:val="04A0" w:firstRow="1" w:lastRow="0" w:firstColumn="1" w:lastColumn="0" w:noHBand="0" w:noVBand="1"/>
      </w:tblPr>
      <w:tblGrid>
        <w:gridCol w:w="450"/>
        <w:gridCol w:w="900"/>
        <w:gridCol w:w="848"/>
        <w:gridCol w:w="772"/>
        <w:gridCol w:w="1200"/>
      </w:tblGrid>
      <w:tr w:rsidR="008F16CC" w:rsidRPr="000D0EF4" w:rsidTr="007B6C60">
        <w:tc>
          <w:tcPr>
            <w:tcW w:w="45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No</w:t>
            </w:r>
          </w:p>
        </w:tc>
        <w:tc>
          <w:tcPr>
            <w:tcW w:w="90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Skor</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Frekuensi</w:t>
            </w:r>
          </w:p>
        </w:tc>
        <w:tc>
          <w:tcPr>
            <w:tcW w:w="772" w:type="dxa"/>
          </w:tcPr>
          <w:p w:rsidR="008F16CC" w:rsidRPr="008F16CC" w:rsidRDefault="007B6C60" w:rsidP="008F16CC">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20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Kategori</w:t>
            </w:r>
          </w:p>
        </w:tc>
      </w:tr>
      <w:tr w:rsidR="008F16CC" w:rsidRPr="000D0EF4" w:rsidTr="007B6C60">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1</w:t>
            </w:r>
          </w:p>
        </w:tc>
        <w:tc>
          <w:tcPr>
            <w:tcW w:w="9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X ≥ 6</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25</w:t>
            </w:r>
          </w:p>
        </w:tc>
        <w:tc>
          <w:tcPr>
            <w:tcW w:w="772"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30,87%</w:t>
            </w:r>
          </w:p>
        </w:tc>
        <w:tc>
          <w:tcPr>
            <w:tcW w:w="12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Sangat Tinggi</w:t>
            </w:r>
          </w:p>
        </w:tc>
      </w:tr>
      <w:tr w:rsidR="008F16CC" w:rsidRPr="000D0EF4" w:rsidTr="007B6C60">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2</w:t>
            </w:r>
          </w:p>
        </w:tc>
        <w:tc>
          <w:tcPr>
            <w:tcW w:w="9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6 &gt; X ≥ 5</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18</w:t>
            </w:r>
          </w:p>
        </w:tc>
        <w:tc>
          <w:tcPr>
            <w:tcW w:w="772"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22,22%</w:t>
            </w:r>
          </w:p>
        </w:tc>
        <w:tc>
          <w:tcPr>
            <w:tcW w:w="12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Tinggi</w:t>
            </w:r>
          </w:p>
        </w:tc>
      </w:tr>
      <w:tr w:rsidR="008F16CC" w:rsidRPr="000D0EF4" w:rsidTr="007B6C60">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3</w:t>
            </w:r>
          </w:p>
        </w:tc>
        <w:tc>
          <w:tcPr>
            <w:tcW w:w="9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 xml:space="preserve">5 &gt; X ≥ 4 </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22</w:t>
            </w:r>
          </w:p>
        </w:tc>
        <w:tc>
          <w:tcPr>
            <w:tcW w:w="772"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27,16%</w:t>
            </w:r>
          </w:p>
        </w:tc>
        <w:tc>
          <w:tcPr>
            <w:tcW w:w="12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Sedang</w:t>
            </w:r>
          </w:p>
        </w:tc>
      </w:tr>
      <w:tr w:rsidR="008F16CC" w:rsidRPr="000D0EF4" w:rsidTr="007B6C60">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4</w:t>
            </w:r>
          </w:p>
        </w:tc>
        <w:tc>
          <w:tcPr>
            <w:tcW w:w="9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X ˂ 4</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16</w:t>
            </w:r>
          </w:p>
        </w:tc>
        <w:tc>
          <w:tcPr>
            <w:tcW w:w="772"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19,75%</w:t>
            </w:r>
          </w:p>
        </w:tc>
        <w:tc>
          <w:tcPr>
            <w:tcW w:w="1200" w:type="dxa"/>
          </w:tcPr>
          <w:p w:rsidR="008F16CC" w:rsidRPr="008F16CC" w:rsidRDefault="008F16CC" w:rsidP="008F16CC">
            <w:pPr>
              <w:pStyle w:val="ListParagraph"/>
              <w:spacing w:after="0" w:line="240" w:lineRule="auto"/>
              <w:ind w:left="0"/>
              <w:rPr>
                <w:rFonts w:ascii="Times New Roman" w:hAnsi="Times New Roman"/>
                <w:sz w:val="16"/>
                <w:szCs w:val="16"/>
              </w:rPr>
            </w:pPr>
            <w:r w:rsidRPr="008F16CC">
              <w:rPr>
                <w:rFonts w:ascii="Times New Roman" w:hAnsi="Times New Roman"/>
                <w:sz w:val="16"/>
                <w:szCs w:val="16"/>
              </w:rPr>
              <w:t>Rendah</w:t>
            </w:r>
          </w:p>
        </w:tc>
      </w:tr>
      <w:tr w:rsidR="008F16CC" w:rsidRPr="000D0EF4" w:rsidTr="007B6C60">
        <w:tc>
          <w:tcPr>
            <w:tcW w:w="450" w:type="dxa"/>
          </w:tcPr>
          <w:p w:rsidR="008F16CC" w:rsidRPr="008F16CC" w:rsidRDefault="008F16CC" w:rsidP="008F16CC">
            <w:pPr>
              <w:pStyle w:val="ListParagraph"/>
              <w:spacing w:after="0" w:line="240" w:lineRule="auto"/>
              <w:ind w:left="0"/>
              <w:rPr>
                <w:rFonts w:ascii="Times New Roman" w:hAnsi="Times New Roman"/>
                <w:sz w:val="16"/>
                <w:szCs w:val="16"/>
              </w:rPr>
            </w:pPr>
          </w:p>
        </w:tc>
        <w:tc>
          <w:tcPr>
            <w:tcW w:w="900"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Total</w:t>
            </w:r>
          </w:p>
        </w:tc>
        <w:tc>
          <w:tcPr>
            <w:tcW w:w="848"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81</w:t>
            </w:r>
          </w:p>
        </w:tc>
        <w:tc>
          <w:tcPr>
            <w:tcW w:w="772" w:type="dxa"/>
          </w:tcPr>
          <w:p w:rsidR="008F16CC" w:rsidRPr="008F16CC" w:rsidRDefault="008F16CC" w:rsidP="008F16CC">
            <w:pPr>
              <w:pStyle w:val="ListParagraph"/>
              <w:spacing w:after="0" w:line="240" w:lineRule="auto"/>
              <w:ind w:left="0"/>
              <w:jc w:val="center"/>
              <w:rPr>
                <w:rFonts w:ascii="Times New Roman" w:hAnsi="Times New Roman"/>
                <w:sz w:val="16"/>
                <w:szCs w:val="16"/>
              </w:rPr>
            </w:pPr>
            <w:r w:rsidRPr="008F16CC">
              <w:rPr>
                <w:rFonts w:ascii="Times New Roman" w:hAnsi="Times New Roman"/>
                <w:sz w:val="16"/>
                <w:szCs w:val="16"/>
              </w:rPr>
              <w:t>100%</w:t>
            </w:r>
          </w:p>
        </w:tc>
        <w:tc>
          <w:tcPr>
            <w:tcW w:w="1200" w:type="dxa"/>
          </w:tcPr>
          <w:p w:rsidR="008F16CC" w:rsidRPr="008F16CC" w:rsidRDefault="008F16CC" w:rsidP="008F16CC">
            <w:pPr>
              <w:pStyle w:val="ListParagraph"/>
              <w:spacing w:after="0" w:line="240" w:lineRule="auto"/>
              <w:ind w:left="0"/>
              <w:rPr>
                <w:rFonts w:ascii="Times New Roman" w:hAnsi="Times New Roman"/>
                <w:sz w:val="16"/>
                <w:szCs w:val="16"/>
              </w:rPr>
            </w:pPr>
          </w:p>
        </w:tc>
      </w:tr>
    </w:tbl>
    <w:p w:rsidR="008F16CC" w:rsidRPr="000D0EF4" w:rsidRDefault="007B6C60" w:rsidP="008F16CC">
      <w:pPr>
        <w:autoSpaceDE w:val="0"/>
        <w:autoSpaceDN w:val="0"/>
        <w:adjustRightInd w:val="0"/>
        <w:spacing w:before="240" w:after="0" w:line="360" w:lineRule="auto"/>
        <w:ind w:firstLine="360"/>
        <w:jc w:val="both"/>
        <w:rPr>
          <w:rFonts w:ascii="Times New Roman" w:hAnsi="Times New Roman"/>
          <w:b/>
          <w:sz w:val="24"/>
          <w:szCs w:val="24"/>
        </w:rPr>
      </w:pPr>
      <w:r>
        <w:rPr>
          <w:rFonts w:ascii="Times New Roman" w:hAnsi="Times New Roman"/>
          <w:sz w:val="24"/>
          <w:szCs w:val="24"/>
        </w:rPr>
        <w:t>D</w:t>
      </w:r>
      <w:r w:rsidR="008F16CC" w:rsidRPr="000D0EF4">
        <w:rPr>
          <w:rFonts w:ascii="Times New Roman" w:hAnsi="Times New Roman"/>
          <w:sz w:val="24"/>
          <w:szCs w:val="24"/>
        </w:rPr>
        <w:t xml:space="preserve">apat disimpulkan bahwa upaya guru dalam meningkatkan motivasi </w:t>
      </w:r>
      <w:r>
        <w:rPr>
          <w:rFonts w:ascii="Times New Roman" w:hAnsi="Times New Roman"/>
          <w:sz w:val="24"/>
          <w:szCs w:val="24"/>
          <w:lang w:val="en-US"/>
        </w:rPr>
        <w:t xml:space="preserve">belajar </w:t>
      </w:r>
      <w:r>
        <w:rPr>
          <w:rFonts w:ascii="Times New Roman" w:hAnsi="Times New Roman"/>
          <w:sz w:val="24"/>
          <w:szCs w:val="24"/>
        </w:rPr>
        <w:t xml:space="preserve">siswa </w:t>
      </w:r>
      <w:r w:rsidR="008F16CC" w:rsidRPr="000D0EF4">
        <w:rPr>
          <w:rFonts w:ascii="Times New Roman" w:hAnsi="Times New Roman"/>
          <w:sz w:val="24"/>
          <w:szCs w:val="24"/>
        </w:rPr>
        <w:t xml:space="preserve">dengan indikator Menyesuaikan tujuan pembelajaran dengan kebutuhan </w:t>
      </w:r>
      <w:r w:rsidR="008F16CC" w:rsidRPr="007B6C60">
        <w:rPr>
          <w:rFonts w:ascii="Times New Roman" w:hAnsi="Times New Roman"/>
          <w:i/>
          <w:sz w:val="24"/>
          <w:szCs w:val="24"/>
        </w:rPr>
        <w:t>link of match</w:t>
      </w:r>
      <w:r w:rsidR="008F16CC" w:rsidRPr="000D0EF4">
        <w:rPr>
          <w:rFonts w:ascii="Times New Roman" w:hAnsi="Times New Roman"/>
          <w:sz w:val="24"/>
          <w:szCs w:val="24"/>
        </w:rPr>
        <w:t xml:space="preserve"> termasuk dalam kategori tinggi.</w:t>
      </w:r>
    </w:p>
    <w:p w:rsidR="008F16CC" w:rsidRPr="000D0EF4" w:rsidRDefault="008F16CC" w:rsidP="008F16CC">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Memberi sentuhan lembut</w:t>
      </w:r>
    </w:p>
    <w:p w:rsidR="007B6C60" w:rsidRPr="000D0EF4" w:rsidRDefault="007B6C60"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6,96; median (Md) = 7; modus (Md) = 6; Mean ideal (Mi) = 10; dan standart deviasi ideal (SDi) = 2. Kriteria skor dapat dilihat pada tabel sebagai berikut.</w:t>
      </w:r>
    </w:p>
    <w:p w:rsidR="008F16CC" w:rsidRPr="007B6C60" w:rsidRDefault="008F16CC" w:rsidP="007B6C60">
      <w:pPr>
        <w:pStyle w:val="ListParagraph"/>
        <w:autoSpaceDE w:val="0"/>
        <w:autoSpaceDN w:val="0"/>
        <w:adjustRightInd w:val="0"/>
        <w:spacing w:after="0" w:line="240" w:lineRule="auto"/>
        <w:ind w:left="0"/>
        <w:jc w:val="both"/>
        <w:rPr>
          <w:rFonts w:ascii="Times New Roman" w:hAnsi="Times New Roman"/>
          <w:sz w:val="24"/>
          <w:szCs w:val="24"/>
        </w:rPr>
      </w:pPr>
      <w:r w:rsidRPr="000D0EF4">
        <w:rPr>
          <w:rFonts w:ascii="Times New Roman" w:hAnsi="Times New Roman"/>
          <w:sz w:val="24"/>
          <w:szCs w:val="24"/>
        </w:rPr>
        <w:t>Tabel 18. Kriteria skor Memberi sentuhan lembut</w:t>
      </w:r>
    </w:p>
    <w:tbl>
      <w:tblPr>
        <w:tblStyle w:val="TableGrid"/>
        <w:tblW w:w="0" w:type="auto"/>
        <w:tblInd w:w="-5" w:type="dxa"/>
        <w:tblLook w:val="04A0" w:firstRow="1" w:lastRow="0" w:firstColumn="1" w:lastColumn="0" w:noHBand="0" w:noVBand="1"/>
      </w:tblPr>
      <w:tblGrid>
        <w:gridCol w:w="450"/>
        <w:gridCol w:w="990"/>
        <w:gridCol w:w="900"/>
        <w:gridCol w:w="1054"/>
        <w:gridCol w:w="776"/>
      </w:tblGrid>
      <w:tr w:rsidR="008F16CC" w:rsidRPr="000D0EF4" w:rsidTr="007B6C60">
        <w:tc>
          <w:tcPr>
            <w:tcW w:w="45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No</w:t>
            </w: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Skor</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Frekuensi</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Presentase</w:t>
            </w:r>
          </w:p>
        </w:tc>
        <w:tc>
          <w:tcPr>
            <w:tcW w:w="776"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Kategori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12</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0</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0%</w:t>
            </w:r>
          </w:p>
        </w:tc>
        <w:tc>
          <w:tcPr>
            <w:tcW w:w="776"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Sangat 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2</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12 &gt; X ≥ 10</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1,23%</w:t>
            </w:r>
          </w:p>
        </w:tc>
        <w:tc>
          <w:tcPr>
            <w:tcW w:w="776"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3</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10 &gt; X ≥ 8</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10</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12,34%</w:t>
            </w:r>
          </w:p>
        </w:tc>
        <w:tc>
          <w:tcPr>
            <w:tcW w:w="776"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Sedang</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4</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8</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70</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86,43%</w:t>
            </w:r>
          </w:p>
        </w:tc>
        <w:tc>
          <w:tcPr>
            <w:tcW w:w="776"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Rendah</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Total</w:t>
            </w:r>
          </w:p>
        </w:tc>
        <w:tc>
          <w:tcPr>
            <w:tcW w:w="90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81</w:t>
            </w:r>
          </w:p>
        </w:tc>
        <w:tc>
          <w:tcPr>
            <w:tcW w:w="1054"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100%</w:t>
            </w:r>
          </w:p>
        </w:tc>
        <w:tc>
          <w:tcPr>
            <w:tcW w:w="776" w:type="dxa"/>
          </w:tcPr>
          <w:p w:rsidR="008F16CC" w:rsidRPr="007B6C60" w:rsidRDefault="008F16CC" w:rsidP="007B6C60">
            <w:pPr>
              <w:pStyle w:val="ListParagraph"/>
              <w:spacing w:after="0" w:line="240" w:lineRule="auto"/>
              <w:ind w:left="0"/>
              <w:rPr>
                <w:rFonts w:ascii="Times New Roman" w:hAnsi="Times New Roman"/>
                <w:sz w:val="16"/>
                <w:szCs w:val="16"/>
              </w:rPr>
            </w:pPr>
          </w:p>
        </w:tc>
      </w:tr>
    </w:tbl>
    <w:p w:rsidR="008F16CC" w:rsidRPr="000D0EF4" w:rsidRDefault="008F16CC" w:rsidP="007B6C60">
      <w:pPr>
        <w:autoSpaceDE w:val="0"/>
        <w:autoSpaceDN w:val="0"/>
        <w:adjustRightInd w:val="0"/>
        <w:spacing w:before="240" w:after="0" w:line="360" w:lineRule="auto"/>
        <w:ind w:firstLine="360"/>
        <w:jc w:val="both"/>
        <w:rPr>
          <w:rFonts w:ascii="Times New Roman" w:hAnsi="Times New Roman"/>
          <w:b/>
          <w:sz w:val="24"/>
          <w:szCs w:val="24"/>
        </w:rPr>
      </w:pPr>
      <w:r w:rsidRPr="000D0EF4">
        <w:rPr>
          <w:rFonts w:ascii="Times New Roman" w:hAnsi="Times New Roman"/>
          <w:sz w:val="24"/>
          <w:szCs w:val="24"/>
        </w:rPr>
        <w:lastRenderedPageBreak/>
        <w:t xml:space="preserve">Sehingga dapat disimpulkan bahwa upaya guru dalam meningkatkan motivasi </w:t>
      </w:r>
      <w:r w:rsidR="007B6C60">
        <w:rPr>
          <w:rFonts w:ascii="Times New Roman" w:hAnsi="Times New Roman"/>
          <w:sz w:val="24"/>
          <w:szCs w:val="24"/>
          <w:lang w:val="en-US"/>
        </w:rPr>
        <w:t xml:space="preserve">belajar </w:t>
      </w:r>
      <w:r w:rsidRPr="000D0EF4">
        <w:rPr>
          <w:rFonts w:ascii="Times New Roman" w:hAnsi="Times New Roman"/>
          <w:sz w:val="24"/>
          <w:szCs w:val="24"/>
        </w:rPr>
        <w:t>siswa  dengan indikator memberi sentuhan lembut termasuk dalam kategori rendah.</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Memberi hadiah</w:t>
      </w:r>
    </w:p>
    <w:p w:rsidR="008F16CC" w:rsidRPr="000D0EF4" w:rsidRDefault="007B6C60" w:rsidP="007B6C60">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2,7; median (Md) = 3; modus (Md) = 3; Mean ideal (Mi) = 2,5; dan standart deviasi ideal (SDi) = 0,5. Kriteria skor dapat dilihat pada tabel sebagai berikut.</w:t>
      </w:r>
    </w:p>
    <w:p w:rsidR="008F16CC" w:rsidRPr="007B6C60" w:rsidRDefault="008F16CC" w:rsidP="007B6C60">
      <w:pPr>
        <w:pStyle w:val="ListParagraph"/>
        <w:autoSpaceDE w:val="0"/>
        <w:autoSpaceDN w:val="0"/>
        <w:adjustRightInd w:val="0"/>
        <w:spacing w:after="0" w:line="360" w:lineRule="auto"/>
        <w:ind w:left="0"/>
        <w:jc w:val="both"/>
        <w:rPr>
          <w:rFonts w:ascii="Times New Roman" w:hAnsi="Times New Roman"/>
          <w:sz w:val="24"/>
          <w:szCs w:val="24"/>
        </w:rPr>
      </w:pPr>
      <w:r w:rsidRPr="000D0EF4">
        <w:rPr>
          <w:rFonts w:ascii="Times New Roman" w:hAnsi="Times New Roman"/>
          <w:sz w:val="24"/>
          <w:szCs w:val="24"/>
        </w:rPr>
        <w:t>Tabel 19. Kriteria skor Memberi hadiah</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7B6C60">
        <w:tc>
          <w:tcPr>
            <w:tcW w:w="45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No</w:t>
            </w: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Skor</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Frekuensi</w:t>
            </w:r>
          </w:p>
        </w:tc>
        <w:tc>
          <w:tcPr>
            <w:tcW w:w="710" w:type="dxa"/>
          </w:tcPr>
          <w:p w:rsidR="008F16CC" w:rsidRPr="007B6C60" w:rsidRDefault="007B6C60" w:rsidP="007B6C60">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Kategori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3</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14</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17,29%</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Sangat 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2</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3 &gt; X ≥ 2,5</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32</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39,5%</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3</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2,5 &gt; X ≥ 2</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0</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0%</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Sedang</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4</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2</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35</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43,21%</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Rendah</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Total</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81</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100%</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p>
        </w:tc>
      </w:tr>
    </w:tbl>
    <w:p w:rsidR="001B67B8" w:rsidRPr="00DC0ACD" w:rsidRDefault="008F16CC" w:rsidP="00DC0ACD">
      <w:pPr>
        <w:autoSpaceDE w:val="0"/>
        <w:autoSpaceDN w:val="0"/>
        <w:adjustRightInd w:val="0"/>
        <w:spacing w:before="240" w:after="0" w:line="360" w:lineRule="auto"/>
        <w:ind w:firstLine="360"/>
        <w:jc w:val="both"/>
        <w:rPr>
          <w:rFonts w:ascii="Times New Roman" w:hAnsi="Times New Roman"/>
          <w:sz w:val="24"/>
          <w:szCs w:val="24"/>
        </w:rPr>
      </w:pPr>
      <w:r w:rsidRPr="000D0EF4">
        <w:rPr>
          <w:rFonts w:ascii="Times New Roman" w:hAnsi="Times New Roman"/>
          <w:sz w:val="24"/>
          <w:szCs w:val="24"/>
        </w:rPr>
        <w:t>Sehingga dapat disimpulkan bahwa upaya guru dalam meningkatkan motivasi</w:t>
      </w:r>
      <w:r w:rsidR="007B6C60">
        <w:rPr>
          <w:rFonts w:ascii="Times New Roman" w:hAnsi="Times New Roman"/>
          <w:sz w:val="24"/>
          <w:szCs w:val="24"/>
          <w:lang w:val="en-US"/>
        </w:rPr>
        <w:t xml:space="preserve"> belajar</w:t>
      </w:r>
      <w:r w:rsidRPr="000D0EF4">
        <w:rPr>
          <w:rFonts w:ascii="Times New Roman" w:hAnsi="Times New Roman"/>
          <w:sz w:val="24"/>
          <w:szCs w:val="24"/>
        </w:rPr>
        <w:t xml:space="preserve"> siswa dengan indikator memberi hadiah termasuk dalam kategori rendah.</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Memberi pujian dan penghormatan</w:t>
      </w:r>
    </w:p>
    <w:p w:rsidR="008F16CC" w:rsidRPr="000D0EF4" w:rsidRDefault="007B6C60"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7,28; median (Md) = 7; modus (Md) = 6; Mean ideal (Mi) = 8; dan standart deviasi ideal (SDi) = 1,3. Kriteria skor dapat dili</w:t>
      </w:r>
      <w:r w:rsidR="001B67B8">
        <w:rPr>
          <w:rFonts w:ascii="Times New Roman" w:hAnsi="Times New Roman"/>
          <w:sz w:val="24"/>
          <w:szCs w:val="24"/>
        </w:rPr>
        <w:t>hat pada tabel sebagai berikut.</w:t>
      </w:r>
    </w:p>
    <w:p w:rsidR="008F16CC" w:rsidRPr="007B6C60" w:rsidRDefault="008F16CC" w:rsidP="007B6C60">
      <w:pPr>
        <w:autoSpaceDE w:val="0"/>
        <w:autoSpaceDN w:val="0"/>
        <w:adjustRightInd w:val="0"/>
        <w:spacing w:after="0" w:line="240" w:lineRule="auto"/>
        <w:jc w:val="both"/>
        <w:rPr>
          <w:rFonts w:ascii="Times New Roman" w:hAnsi="Times New Roman"/>
          <w:sz w:val="24"/>
          <w:szCs w:val="24"/>
        </w:rPr>
      </w:pPr>
      <w:r w:rsidRPr="000D0EF4">
        <w:rPr>
          <w:rFonts w:ascii="Times New Roman" w:hAnsi="Times New Roman"/>
          <w:sz w:val="24"/>
          <w:szCs w:val="24"/>
        </w:rPr>
        <w:t>Tabel 20. Kriteria skor Memberi pujian dan penghormatan</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7B6C60">
        <w:tc>
          <w:tcPr>
            <w:tcW w:w="45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No</w:t>
            </w: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Skor</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Frekuensi</w:t>
            </w:r>
          </w:p>
        </w:tc>
        <w:tc>
          <w:tcPr>
            <w:tcW w:w="710" w:type="dxa"/>
          </w:tcPr>
          <w:p w:rsidR="008F16CC" w:rsidRPr="007B6C60" w:rsidRDefault="007B6C60" w:rsidP="007B6C60">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Kategori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9,3</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4</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4,95%</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Sangat 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2</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9,3  &gt; X ≥ 8</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13</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16,05%</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Tinggi</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3</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8 &gt; X ≥ 6,7</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58</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71,6%</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Sedang</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4</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6,7</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6</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7,4%</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Rendah</w:t>
            </w:r>
          </w:p>
        </w:tc>
      </w:tr>
      <w:tr w:rsidR="008F16CC" w:rsidRPr="000D0EF4" w:rsidTr="007B6C60">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Total</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81</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100%</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p>
        </w:tc>
      </w:tr>
    </w:tbl>
    <w:p w:rsidR="008F16CC" w:rsidRPr="000D0EF4" w:rsidRDefault="008F16CC" w:rsidP="007B6C60">
      <w:pPr>
        <w:spacing w:before="240" w:after="0" w:line="360" w:lineRule="auto"/>
        <w:ind w:firstLine="360"/>
        <w:jc w:val="both"/>
        <w:rPr>
          <w:rFonts w:ascii="Times New Roman" w:hAnsi="Times New Roman"/>
          <w:sz w:val="24"/>
          <w:szCs w:val="24"/>
        </w:rPr>
      </w:pPr>
      <w:r w:rsidRPr="000D0EF4">
        <w:rPr>
          <w:rFonts w:ascii="Times New Roman" w:hAnsi="Times New Roman"/>
          <w:sz w:val="24"/>
          <w:szCs w:val="24"/>
        </w:rPr>
        <w:lastRenderedPageBreak/>
        <w:t xml:space="preserve">Sehingga dapat disimpulkan bahwa upaya guru dalam meningkatkan motivasi </w:t>
      </w:r>
      <w:r w:rsidR="007B6C60">
        <w:rPr>
          <w:rFonts w:ascii="Times New Roman" w:hAnsi="Times New Roman"/>
          <w:sz w:val="24"/>
          <w:szCs w:val="24"/>
          <w:lang w:val="en-US"/>
        </w:rPr>
        <w:t xml:space="preserve">belajar </w:t>
      </w:r>
      <w:r w:rsidRPr="000D0EF4">
        <w:rPr>
          <w:rFonts w:ascii="Times New Roman" w:hAnsi="Times New Roman"/>
          <w:sz w:val="24"/>
          <w:szCs w:val="24"/>
        </w:rPr>
        <w:t xml:space="preserve">siswa  dengan indikator memberi pujian dan penghormatan termasuk dalam kategori sedang. </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Siswa mengetahui prestasi belajarnya</w:t>
      </w:r>
    </w:p>
    <w:p w:rsidR="008F16CC" w:rsidRPr="000D0EF4" w:rsidRDefault="007B6C60" w:rsidP="007B6C60">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7,28; median (Md) = 7; modus (Md) = 6; Mean ideal (Mi) = 8; dan standart deviasi ideal (SDi) = 1,3. Kriteria skor dapat dilihat pada tabel sebagai berikut:</w:t>
      </w:r>
    </w:p>
    <w:p w:rsidR="008F16CC" w:rsidRPr="007B6C60" w:rsidRDefault="008F16CC" w:rsidP="007B6C60">
      <w:pPr>
        <w:pStyle w:val="ListParagraph"/>
        <w:autoSpaceDE w:val="0"/>
        <w:autoSpaceDN w:val="0"/>
        <w:adjustRightInd w:val="0"/>
        <w:spacing w:after="0" w:line="240" w:lineRule="auto"/>
        <w:ind w:left="0"/>
        <w:jc w:val="both"/>
        <w:rPr>
          <w:rFonts w:ascii="Times New Roman" w:hAnsi="Times New Roman"/>
          <w:sz w:val="24"/>
          <w:szCs w:val="24"/>
        </w:rPr>
      </w:pPr>
      <w:r w:rsidRPr="000D0EF4">
        <w:rPr>
          <w:rFonts w:ascii="Times New Roman" w:hAnsi="Times New Roman"/>
          <w:sz w:val="24"/>
          <w:szCs w:val="24"/>
        </w:rPr>
        <w:t>Tabel 21. Siswa Mengetahui Prestasi Belajarnya</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7912A9">
        <w:tc>
          <w:tcPr>
            <w:tcW w:w="45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No</w:t>
            </w: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Skor</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Frekuensi</w:t>
            </w:r>
          </w:p>
        </w:tc>
        <w:tc>
          <w:tcPr>
            <w:tcW w:w="710" w:type="dxa"/>
          </w:tcPr>
          <w:p w:rsidR="008F16CC" w:rsidRPr="007B6C60" w:rsidRDefault="007912A9" w:rsidP="007B6C60">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Kategori</w:t>
            </w:r>
          </w:p>
        </w:tc>
      </w:tr>
      <w:tr w:rsidR="008F16CC" w:rsidRPr="000D0EF4" w:rsidTr="007912A9">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1</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9,3</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4</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4,95%</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Sangat Tinggi</w:t>
            </w:r>
          </w:p>
        </w:tc>
      </w:tr>
      <w:tr w:rsidR="008F16CC" w:rsidRPr="000D0EF4" w:rsidTr="007912A9">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2</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9,3  &gt; X ≥ 8</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13</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16,05%</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Tinggi</w:t>
            </w:r>
          </w:p>
        </w:tc>
      </w:tr>
      <w:tr w:rsidR="008F16CC" w:rsidRPr="000D0EF4" w:rsidTr="007912A9">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3</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8 &gt; X ≥ 6,7</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58</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71,6%</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Sedang</w:t>
            </w:r>
          </w:p>
        </w:tc>
      </w:tr>
      <w:tr w:rsidR="008F16CC" w:rsidRPr="000D0EF4" w:rsidTr="007912A9">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4</w:t>
            </w:r>
          </w:p>
        </w:tc>
        <w:tc>
          <w:tcPr>
            <w:tcW w:w="990"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X ˂ 6,7</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6</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7,4%</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r w:rsidRPr="007B6C60">
              <w:rPr>
                <w:rFonts w:ascii="Times New Roman" w:hAnsi="Times New Roman"/>
                <w:sz w:val="16"/>
                <w:szCs w:val="16"/>
              </w:rPr>
              <w:t>Rendah</w:t>
            </w:r>
          </w:p>
        </w:tc>
      </w:tr>
      <w:tr w:rsidR="008F16CC" w:rsidRPr="000D0EF4" w:rsidTr="007912A9">
        <w:tc>
          <w:tcPr>
            <w:tcW w:w="450" w:type="dxa"/>
          </w:tcPr>
          <w:p w:rsidR="008F16CC" w:rsidRPr="007B6C60" w:rsidRDefault="008F16CC" w:rsidP="007B6C60">
            <w:pPr>
              <w:pStyle w:val="ListParagraph"/>
              <w:spacing w:after="0" w:line="240" w:lineRule="auto"/>
              <w:ind w:left="0"/>
              <w:rPr>
                <w:rFonts w:ascii="Times New Roman" w:hAnsi="Times New Roman"/>
                <w:sz w:val="16"/>
                <w:szCs w:val="16"/>
              </w:rPr>
            </w:pPr>
          </w:p>
        </w:tc>
        <w:tc>
          <w:tcPr>
            <w:tcW w:w="99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Total</w:t>
            </w:r>
          </w:p>
        </w:tc>
        <w:tc>
          <w:tcPr>
            <w:tcW w:w="848"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81</w:t>
            </w:r>
          </w:p>
        </w:tc>
        <w:tc>
          <w:tcPr>
            <w:tcW w:w="710" w:type="dxa"/>
          </w:tcPr>
          <w:p w:rsidR="008F16CC" w:rsidRPr="007B6C60" w:rsidRDefault="008F16CC" w:rsidP="007B6C60">
            <w:pPr>
              <w:pStyle w:val="ListParagraph"/>
              <w:spacing w:after="0" w:line="240" w:lineRule="auto"/>
              <w:ind w:left="0"/>
              <w:jc w:val="center"/>
              <w:rPr>
                <w:rFonts w:ascii="Times New Roman" w:hAnsi="Times New Roman"/>
                <w:sz w:val="16"/>
                <w:szCs w:val="16"/>
              </w:rPr>
            </w:pPr>
            <w:r w:rsidRPr="007B6C60">
              <w:rPr>
                <w:rFonts w:ascii="Times New Roman" w:hAnsi="Times New Roman"/>
                <w:sz w:val="16"/>
                <w:szCs w:val="16"/>
              </w:rPr>
              <w:t>100%</w:t>
            </w:r>
          </w:p>
        </w:tc>
        <w:tc>
          <w:tcPr>
            <w:tcW w:w="1172" w:type="dxa"/>
          </w:tcPr>
          <w:p w:rsidR="008F16CC" w:rsidRPr="007B6C60" w:rsidRDefault="008F16CC" w:rsidP="007B6C60">
            <w:pPr>
              <w:pStyle w:val="ListParagraph"/>
              <w:spacing w:after="0" w:line="240" w:lineRule="auto"/>
              <w:ind w:left="0"/>
              <w:rPr>
                <w:rFonts w:ascii="Times New Roman" w:hAnsi="Times New Roman"/>
                <w:sz w:val="16"/>
                <w:szCs w:val="16"/>
              </w:rPr>
            </w:pPr>
          </w:p>
        </w:tc>
      </w:tr>
    </w:tbl>
    <w:p w:rsidR="008F16CC" w:rsidRPr="000D0EF4" w:rsidRDefault="008F16CC" w:rsidP="007912A9">
      <w:pPr>
        <w:autoSpaceDE w:val="0"/>
        <w:autoSpaceDN w:val="0"/>
        <w:adjustRightInd w:val="0"/>
        <w:spacing w:before="240" w:after="0" w:line="360" w:lineRule="auto"/>
        <w:ind w:firstLine="360"/>
        <w:jc w:val="both"/>
        <w:rPr>
          <w:rFonts w:ascii="Times New Roman" w:hAnsi="Times New Roman"/>
          <w:b/>
          <w:sz w:val="24"/>
          <w:szCs w:val="24"/>
        </w:rPr>
      </w:pPr>
      <w:r w:rsidRPr="000D0EF4">
        <w:rPr>
          <w:rFonts w:ascii="Times New Roman" w:hAnsi="Times New Roman"/>
          <w:sz w:val="24"/>
          <w:szCs w:val="24"/>
        </w:rPr>
        <w:t xml:space="preserve">Sehingga dapat disimpulkan bahwa upaya guru dalam meningkatkan motivasi </w:t>
      </w:r>
      <w:r w:rsidR="007912A9">
        <w:rPr>
          <w:rFonts w:ascii="Times New Roman" w:hAnsi="Times New Roman"/>
          <w:sz w:val="24"/>
          <w:szCs w:val="24"/>
          <w:lang w:val="en-US"/>
        </w:rPr>
        <w:t xml:space="preserve">belajar </w:t>
      </w:r>
      <w:r w:rsidR="007912A9">
        <w:rPr>
          <w:rFonts w:ascii="Times New Roman" w:hAnsi="Times New Roman"/>
          <w:sz w:val="24"/>
          <w:szCs w:val="24"/>
        </w:rPr>
        <w:t xml:space="preserve">siswa </w:t>
      </w:r>
      <w:r w:rsidRPr="000D0EF4">
        <w:rPr>
          <w:rFonts w:ascii="Times New Roman" w:hAnsi="Times New Roman"/>
          <w:sz w:val="24"/>
          <w:szCs w:val="24"/>
        </w:rPr>
        <w:t>dengan indikator siswa mengetahui prestasi belajarnya termasuk dalam kategori sedang.</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Adanya iklim belajar yang kompetitif secara sehat</w:t>
      </w:r>
    </w:p>
    <w:p w:rsidR="008F16CC" w:rsidRPr="000D0EF4" w:rsidRDefault="007912A9" w:rsidP="007B6C60">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16,81; median (Md) = 17; modus (Md) = 16; Mean ideal (Mi) = 15; dan standart deviasi ideal (SDi) = 3. Kriteria skor dapat dilihat pada tabel sebagai berikut:</w:t>
      </w:r>
    </w:p>
    <w:p w:rsidR="008F16CC" w:rsidRDefault="008F16CC" w:rsidP="007912A9">
      <w:pPr>
        <w:autoSpaceDE w:val="0"/>
        <w:autoSpaceDN w:val="0"/>
        <w:adjustRightInd w:val="0"/>
        <w:spacing w:after="0" w:line="240" w:lineRule="auto"/>
        <w:jc w:val="both"/>
        <w:rPr>
          <w:rFonts w:ascii="Times New Roman" w:hAnsi="Times New Roman"/>
          <w:sz w:val="24"/>
          <w:szCs w:val="24"/>
        </w:rPr>
      </w:pPr>
      <w:r w:rsidRPr="000D0EF4">
        <w:rPr>
          <w:rFonts w:ascii="Times New Roman" w:hAnsi="Times New Roman"/>
          <w:sz w:val="24"/>
          <w:szCs w:val="24"/>
        </w:rPr>
        <w:t>Tabel 22. Adanya Iklim Belajar Yang Kompetitif Secara Sehat</w:t>
      </w:r>
    </w:p>
    <w:p w:rsidR="00080AD7" w:rsidRPr="000D0EF4" w:rsidRDefault="00080AD7" w:rsidP="007912A9">
      <w:pPr>
        <w:autoSpaceDE w:val="0"/>
        <w:autoSpaceDN w:val="0"/>
        <w:adjustRightInd w:val="0"/>
        <w:spacing w:after="0" w:line="240" w:lineRule="auto"/>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450"/>
        <w:gridCol w:w="1080"/>
        <w:gridCol w:w="848"/>
        <w:gridCol w:w="710"/>
        <w:gridCol w:w="1255"/>
      </w:tblGrid>
      <w:tr w:rsidR="008F16CC" w:rsidRPr="000D0EF4" w:rsidTr="00080AD7">
        <w:tc>
          <w:tcPr>
            <w:tcW w:w="45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lastRenderedPageBreak/>
              <w:t>No</w:t>
            </w:r>
          </w:p>
        </w:tc>
        <w:tc>
          <w:tcPr>
            <w:tcW w:w="108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Skor</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Frekuensi</w:t>
            </w:r>
          </w:p>
        </w:tc>
        <w:tc>
          <w:tcPr>
            <w:tcW w:w="710" w:type="dxa"/>
          </w:tcPr>
          <w:p w:rsidR="008F16CC" w:rsidRPr="007912A9" w:rsidRDefault="007912A9" w:rsidP="007912A9">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255"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Kategori</w:t>
            </w:r>
          </w:p>
        </w:tc>
      </w:tr>
      <w:tr w:rsidR="008F16CC" w:rsidRPr="000D0EF4" w:rsidTr="00080AD7">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w:t>
            </w:r>
          </w:p>
        </w:tc>
        <w:tc>
          <w:tcPr>
            <w:tcW w:w="108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18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20</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24,7%</w:t>
            </w:r>
          </w:p>
        </w:tc>
        <w:tc>
          <w:tcPr>
            <w:tcW w:w="1255"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Sangat Tinggi</w:t>
            </w:r>
          </w:p>
        </w:tc>
      </w:tr>
      <w:tr w:rsidR="008F16CC" w:rsidRPr="000D0EF4" w:rsidTr="00080AD7">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2</w:t>
            </w:r>
          </w:p>
        </w:tc>
        <w:tc>
          <w:tcPr>
            <w:tcW w:w="108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18  &gt; X ≥ 15</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42</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51,85%</w:t>
            </w:r>
          </w:p>
        </w:tc>
        <w:tc>
          <w:tcPr>
            <w:tcW w:w="1255"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Tinggi</w:t>
            </w:r>
          </w:p>
        </w:tc>
      </w:tr>
      <w:tr w:rsidR="008F16CC" w:rsidRPr="000D0EF4" w:rsidTr="00080AD7">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3</w:t>
            </w:r>
          </w:p>
        </w:tc>
        <w:tc>
          <w:tcPr>
            <w:tcW w:w="108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15 &gt; X ≥ 12</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17</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20,98%</w:t>
            </w:r>
          </w:p>
        </w:tc>
        <w:tc>
          <w:tcPr>
            <w:tcW w:w="1255"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Sedang</w:t>
            </w:r>
          </w:p>
        </w:tc>
      </w:tr>
      <w:tr w:rsidR="008F16CC" w:rsidRPr="000D0EF4" w:rsidTr="00080AD7">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4</w:t>
            </w:r>
          </w:p>
        </w:tc>
        <w:tc>
          <w:tcPr>
            <w:tcW w:w="108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12</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2,47%</w:t>
            </w:r>
          </w:p>
        </w:tc>
        <w:tc>
          <w:tcPr>
            <w:tcW w:w="1255"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Rendah</w:t>
            </w:r>
          </w:p>
        </w:tc>
      </w:tr>
      <w:tr w:rsidR="008F16CC" w:rsidRPr="000D0EF4" w:rsidTr="00080AD7">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p>
        </w:tc>
        <w:tc>
          <w:tcPr>
            <w:tcW w:w="108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Total</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81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100%</w:t>
            </w:r>
          </w:p>
        </w:tc>
        <w:tc>
          <w:tcPr>
            <w:tcW w:w="1255" w:type="dxa"/>
          </w:tcPr>
          <w:p w:rsidR="008F16CC" w:rsidRPr="007912A9" w:rsidRDefault="008F16CC" w:rsidP="007912A9">
            <w:pPr>
              <w:pStyle w:val="ListParagraph"/>
              <w:spacing w:after="0" w:line="240" w:lineRule="auto"/>
              <w:ind w:left="0"/>
              <w:rPr>
                <w:rFonts w:ascii="Times New Roman" w:hAnsi="Times New Roman"/>
                <w:sz w:val="16"/>
                <w:szCs w:val="16"/>
              </w:rPr>
            </w:pPr>
          </w:p>
        </w:tc>
      </w:tr>
    </w:tbl>
    <w:p w:rsidR="008F16CC" w:rsidRPr="000D0EF4" w:rsidRDefault="008F16CC" w:rsidP="007912A9">
      <w:pPr>
        <w:autoSpaceDE w:val="0"/>
        <w:autoSpaceDN w:val="0"/>
        <w:adjustRightInd w:val="0"/>
        <w:spacing w:before="240" w:after="0" w:line="360" w:lineRule="auto"/>
        <w:ind w:firstLine="360"/>
        <w:jc w:val="both"/>
        <w:rPr>
          <w:rFonts w:ascii="Times New Roman" w:hAnsi="Times New Roman"/>
          <w:b/>
          <w:sz w:val="24"/>
          <w:szCs w:val="24"/>
        </w:rPr>
      </w:pPr>
      <w:r w:rsidRPr="000D0EF4">
        <w:rPr>
          <w:rFonts w:ascii="Times New Roman" w:hAnsi="Times New Roman"/>
          <w:sz w:val="24"/>
          <w:szCs w:val="24"/>
        </w:rPr>
        <w:t xml:space="preserve">Sehingga dapat disimpulkan bahwa upaya guru dalam meningkatkan motivasi </w:t>
      </w:r>
      <w:r w:rsidR="007912A9">
        <w:rPr>
          <w:rFonts w:ascii="Times New Roman" w:hAnsi="Times New Roman"/>
          <w:sz w:val="24"/>
          <w:szCs w:val="24"/>
          <w:lang w:val="en-US"/>
        </w:rPr>
        <w:t xml:space="preserve">belajar </w:t>
      </w:r>
      <w:r w:rsidRPr="000D0EF4">
        <w:rPr>
          <w:rFonts w:ascii="Times New Roman" w:hAnsi="Times New Roman"/>
          <w:sz w:val="24"/>
          <w:szCs w:val="24"/>
        </w:rPr>
        <w:t>dengan indikator adanya iklim belajar yang kompetitif secara sehat termasuk dalam kategori tinggi.</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Belajar menggunakan multi media</w:t>
      </w:r>
    </w:p>
    <w:p w:rsidR="00044549" w:rsidRPr="000D0EF4" w:rsidRDefault="007912A9" w:rsidP="00080AD7">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10; median (Md) = 10; modus (Md) = 10; Mean ideal (Mi) = 10; dan standart deviasi ideal (SDi) = 2. Kriteria skor dapat dilihat pada tabel sebagai berikut:</w:t>
      </w:r>
    </w:p>
    <w:p w:rsidR="008F16CC" w:rsidRPr="000D0EF4" w:rsidRDefault="008F16CC" w:rsidP="007912A9">
      <w:pPr>
        <w:autoSpaceDE w:val="0"/>
        <w:autoSpaceDN w:val="0"/>
        <w:adjustRightInd w:val="0"/>
        <w:spacing w:after="0" w:line="240" w:lineRule="auto"/>
        <w:jc w:val="both"/>
        <w:rPr>
          <w:rFonts w:ascii="Times New Roman" w:hAnsi="Times New Roman"/>
          <w:sz w:val="24"/>
          <w:szCs w:val="24"/>
        </w:rPr>
      </w:pPr>
      <w:r w:rsidRPr="000D0EF4">
        <w:rPr>
          <w:rFonts w:ascii="Times New Roman" w:hAnsi="Times New Roman"/>
          <w:sz w:val="24"/>
          <w:szCs w:val="24"/>
        </w:rPr>
        <w:t>Tabel 23. Belajar Menggunakan Multi Media</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1B67B8">
        <w:tc>
          <w:tcPr>
            <w:tcW w:w="45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No</w:t>
            </w: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Skor</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Frekuensi</w:t>
            </w:r>
          </w:p>
        </w:tc>
        <w:tc>
          <w:tcPr>
            <w:tcW w:w="710" w:type="dxa"/>
          </w:tcPr>
          <w:p w:rsidR="008F16CC" w:rsidRPr="007912A9" w:rsidRDefault="007912A9" w:rsidP="007912A9">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Kategori</w:t>
            </w:r>
          </w:p>
        </w:tc>
      </w:tr>
      <w:tr w:rsidR="008F16CC" w:rsidRPr="000D0EF4" w:rsidTr="001B67B8">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12</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26</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32,1%</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Sangat Tinggi</w:t>
            </w:r>
          </w:p>
        </w:tc>
      </w:tr>
      <w:tr w:rsidR="008F16CC" w:rsidRPr="000D0EF4" w:rsidTr="001B67B8">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2</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12 &gt; X ≥ 10</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37</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45,69%</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Tinggi</w:t>
            </w:r>
          </w:p>
        </w:tc>
      </w:tr>
      <w:tr w:rsidR="008F16CC" w:rsidRPr="000D0EF4" w:rsidTr="001B67B8">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3</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10 &gt; 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12</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14,81%</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Sedang</w:t>
            </w:r>
          </w:p>
        </w:tc>
      </w:tr>
      <w:tr w:rsidR="008F16CC" w:rsidRPr="000D0EF4" w:rsidTr="001B67B8">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4</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6</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7,6%</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Rendah</w:t>
            </w:r>
          </w:p>
        </w:tc>
      </w:tr>
      <w:tr w:rsidR="008F16CC" w:rsidRPr="000D0EF4" w:rsidTr="001B67B8">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Total</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81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100%</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p>
        </w:tc>
      </w:tr>
    </w:tbl>
    <w:p w:rsidR="008F16CC" w:rsidRPr="000D0EF4" w:rsidRDefault="008F16CC" w:rsidP="007912A9">
      <w:pPr>
        <w:autoSpaceDE w:val="0"/>
        <w:autoSpaceDN w:val="0"/>
        <w:adjustRightInd w:val="0"/>
        <w:spacing w:before="240" w:after="0" w:line="360" w:lineRule="auto"/>
        <w:ind w:firstLine="360"/>
        <w:jc w:val="both"/>
        <w:rPr>
          <w:rFonts w:ascii="Times New Roman" w:hAnsi="Times New Roman"/>
          <w:b/>
          <w:sz w:val="24"/>
          <w:szCs w:val="24"/>
        </w:rPr>
      </w:pPr>
      <w:r w:rsidRPr="000D0EF4">
        <w:rPr>
          <w:rFonts w:ascii="Times New Roman" w:hAnsi="Times New Roman"/>
          <w:sz w:val="24"/>
          <w:szCs w:val="24"/>
        </w:rPr>
        <w:t>Sehingga dapat disimpulkan bahwa upaya guru dal</w:t>
      </w:r>
      <w:r w:rsidR="007912A9">
        <w:rPr>
          <w:rFonts w:ascii="Times New Roman" w:hAnsi="Times New Roman"/>
          <w:sz w:val="24"/>
          <w:szCs w:val="24"/>
        </w:rPr>
        <w:t>am meningkatkan motivasi</w:t>
      </w:r>
      <w:r w:rsidR="007912A9">
        <w:rPr>
          <w:rFonts w:ascii="Times New Roman" w:hAnsi="Times New Roman"/>
          <w:sz w:val="24"/>
          <w:szCs w:val="24"/>
          <w:lang w:val="en-US"/>
        </w:rPr>
        <w:t xml:space="preserve"> belajar</w:t>
      </w:r>
      <w:r w:rsidR="007912A9">
        <w:rPr>
          <w:rFonts w:ascii="Times New Roman" w:hAnsi="Times New Roman"/>
          <w:sz w:val="24"/>
          <w:szCs w:val="24"/>
        </w:rPr>
        <w:t xml:space="preserve"> siswa </w:t>
      </w:r>
      <w:r w:rsidRPr="000D0EF4">
        <w:rPr>
          <w:rFonts w:ascii="Times New Roman" w:hAnsi="Times New Roman"/>
          <w:sz w:val="24"/>
          <w:szCs w:val="24"/>
        </w:rPr>
        <w:t>dengan indikator belajar menggunakan multi media termasuk dalam kategori tinggi.</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Belajar menggunakan multi metode</w:t>
      </w:r>
    </w:p>
    <w:p w:rsidR="008F16CC" w:rsidRPr="000D0EF4" w:rsidRDefault="007912A9" w:rsidP="007B6C60">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11,6; median (Md) = 12; modus (Md) = 12; Mean ideal (Mi) = 10; dan standart deviasi ideal (SDi) = 2. Kriteria skor dapat dilihat pada tabel sebagai berikut:</w:t>
      </w:r>
    </w:p>
    <w:p w:rsidR="008F16CC" w:rsidRDefault="008F16CC" w:rsidP="007912A9">
      <w:pPr>
        <w:autoSpaceDE w:val="0"/>
        <w:autoSpaceDN w:val="0"/>
        <w:adjustRightInd w:val="0"/>
        <w:spacing w:after="0" w:line="240" w:lineRule="auto"/>
        <w:jc w:val="both"/>
        <w:rPr>
          <w:rFonts w:ascii="Times New Roman" w:hAnsi="Times New Roman"/>
          <w:sz w:val="24"/>
          <w:szCs w:val="24"/>
        </w:rPr>
      </w:pPr>
      <w:r w:rsidRPr="000D0EF4">
        <w:rPr>
          <w:rFonts w:ascii="Times New Roman" w:hAnsi="Times New Roman"/>
          <w:sz w:val="24"/>
          <w:szCs w:val="24"/>
        </w:rPr>
        <w:t>Tabel 24. Belajar Menggunakan Multi Metode</w:t>
      </w:r>
    </w:p>
    <w:p w:rsidR="00080AD7" w:rsidRPr="000D0EF4" w:rsidRDefault="00080AD7" w:rsidP="007912A9">
      <w:pPr>
        <w:autoSpaceDE w:val="0"/>
        <w:autoSpaceDN w:val="0"/>
        <w:adjustRightInd w:val="0"/>
        <w:spacing w:after="0" w:line="240" w:lineRule="auto"/>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09734D">
        <w:tc>
          <w:tcPr>
            <w:tcW w:w="45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No</w:t>
            </w: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Skor</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Frekuensi</w:t>
            </w:r>
          </w:p>
        </w:tc>
        <w:tc>
          <w:tcPr>
            <w:tcW w:w="710" w:type="dxa"/>
          </w:tcPr>
          <w:p w:rsidR="008F16CC" w:rsidRPr="007912A9" w:rsidRDefault="007912A9" w:rsidP="007912A9">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Kategori</w:t>
            </w:r>
          </w:p>
        </w:tc>
      </w:tr>
      <w:tr w:rsidR="008F16CC" w:rsidRPr="000D0EF4" w:rsidTr="0009734D">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12</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8</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9,87%</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Sangat Tinggi</w:t>
            </w:r>
          </w:p>
        </w:tc>
      </w:tr>
      <w:tr w:rsidR="008F16CC" w:rsidRPr="000D0EF4" w:rsidTr="0009734D">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2</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12 &gt; X ≥ 10</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25,93%</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Tinggi</w:t>
            </w:r>
          </w:p>
        </w:tc>
      </w:tr>
      <w:tr w:rsidR="008F16CC" w:rsidRPr="000D0EF4" w:rsidTr="0009734D">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3</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10 &gt; 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32</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39,5%</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Sedang</w:t>
            </w:r>
          </w:p>
        </w:tc>
      </w:tr>
      <w:tr w:rsidR="008F16CC" w:rsidRPr="000D0EF4" w:rsidTr="0009734D">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4</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20</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24,7%</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Rendah</w:t>
            </w:r>
          </w:p>
        </w:tc>
      </w:tr>
      <w:tr w:rsidR="008F16CC" w:rsidRPr="000D0EF4" w:rsidTr="0009734D">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Total</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81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100%</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p>
        </w:tc>
      </w:tr>
    </w:tbl>
    <w:p w:rsidR="008F16CC" w:rsidRPr="000D0EF4" w:rsidRDefault="008F16CC" w:rsidP="007912A9">
      <w:pPr>
        <w:autoSpaceDE w:val="0"/>
        <w:autoSpaceDN w:val="0"/>
        <w:adjustRightInd w:val="0"/>
        <w:spacing w:before="240" w:after="0" w:line="360" w:lineRule="auto"/>
        <w:ind w:firstLine="360"/>
        <w:jc w:val="both"/>
        <w:rPr>
          <w:rFonts w:ascii="Times New Roman" w:hAnsi="Times New Roman"/>
          <w:sz w:val="24"/>
          <w:szCs w:val="24"/>
        </w:rPr>
      </w:pPr>
      <w:r w:rsidRPr="000D0EF4">
        <w:rPr>
          <w:rFonts w:ascii="Times New Roman" w:hAnsi="Times New Roman"/>
          <w:sz w:val="24"/>
          <w:szCs w:val="24"/>
        </w:rPr>
        <w:t>Sehingga dapat disimpulkan bahwa upaya guru da</w:t>
      </w:r>
      <w:r w:rsidR="007912A9">
        <w:rPr>
          <w:rFonts w:ascii="Times New Roman" w:hAnsi="Times New Roman"/>
          <w:sz w:val="24"/>
          <w:szCs w:val="24"/>
        </w:rPr>
        <w:t xml:space="preserve">lam meningkatkan motivasi </w:t>
      </w:r>
      <w:r w:rsidR="007912A9">
        <w:rPr>
          <w:rFonts w:ascii="Times New Roman" w:hAnsi="Times New Roman"/>
          <w:sz w:val="24"/>
          <w:szCs w:val="24"/>
          <w:lang w:val="en-US"/>
        </w:rPr>
        <w:t xml:space="preserve">belajar </w:t>
      </w:r>
      <w:r w:rsidR="007912A9">
        <w:rPr>
          <w:rFonts w:ascii="Times New Roman" w:hAnsi="Times New Roman"/>
          <w:sz w:val="24"/>
          <w:szCs w:val="24"/>
        </w:rPr>
        <w:t xml:space="preserve">siswa </w:t>
      </w:r>
      <w:r w:rsidRPr="000D0EF4">
        <w:rPr>
          <w:rFonts w:ascii="Times New Roman" w:hAnsi="Times New Roman"/>
          <w:sz w:val="24"/>
          <w:szCs w:val="24"/>
        </w:rPr>
        <w:t>dengan indikator belajar menggunakan multi metode termasuk dalam kategori sedang.</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Guru yang kompeten  dan humoris</w:t>
      </w:r>
    </w:p>
    <w:p w:rsidR="008F16CC" w:rsidRPr="000D0EF4" w:rsidRDefault="007912A9" w:rsidP="007912A9">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 xml:space="preserve">ilai mean (Me) = 8,38; median (Md) = 8; modus (Md) = 6; Mean ideal (Mi) = 10; dan standart deviasi ideal (SDi) = 2. Kriteria skor dapat dilihat pada </w:t>
      </w:r>
      <w:r>
        <w:rPr>
          <w:rFonts w:ascii="Times New Roman" w:hAnsi="Times New Roman"/>
          <w:sz w:val="24"/>
          <w:szCs w:val="24"/>
        </w:rPr>
        <w:t>tabel sebagai berikut:</w:t>
      </w:r>
    </w:p>
    <w:p w:rsidR="008F16CC" w:rsidRPr="000D0EF4" w:rsidRDefault="008F16CC" w:rsidP="007912A9">
      <w:pPr>
        <w:autoSpaceDE w:val="0"/>
        <w:autoSpaceDN w:val="0"/>
        <w:adjustRightInd w:val="0"/>
        <w:spacing w:after="0" w:line="360" w:lineRule="auto"/>
        <w:jc w:val="both"/>
        <w:rPr>
          <w:rFonts w:ascii="Times New Roman" w:hAnsi="Times New Roman"/>
          <w:sz w:val="24"/>
          <w:szCs w:val="24"/>
        </w:rPr>
      </w:pPr>
      <w:r w:rsidRPr="000D0EF4">
        <w:rPr>
          <w:rFonts w:ascii="Times New Roman" w:hAnsi="Times New Roman"/>
          <w:sz w:val="24"/>
          <w:szCs w:val="24"/>
        </w:rPr>
        <w:t>Tabel 25. Guru yang kompeten dan humoris</w:t>
      </w:r>
    </w:p>
    <w:tbl>
      <w:tblPr>
        <w:tblStyle w:val="TableGrid"/>
        <w:tblW w:w="0" w:type="auto"/>
        <w:tblInd w:w="-5" w:type="dxa"/>
        <w:tblLook w:val="04A0" w:firstRow="1" w:lastRow="0" w:firstColumn="1" w:lastColumn="0" w:noHBand="0" w:noVBand="1"/>
      </w:tblPr>
      <w:tblGrid>
        <w:gridCol w:w="450"/>
        <w:gridCol w:w="990"/>
        <w:gridCol w:w="848"/>
        <w:gridCol w:w="710"/>
        <w:gridCol w:w="1172"/>
      </w:tblGrid>
      <w:tr w:rsidR="008F16CC" w:rsidRPr="000D0EF4" w:rsidTr="007912A9">
        <w:tc>
          <w:tcPr>
            <w:tcW w:w="45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No</w:t>
            </w: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Skor</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Frekuensi</w:t>
            </w:r>
          </w:p>
        </w:tc>
        <w:tc>
          <w:tcPr>
            <w:tcW w:w="710" w:type="dxa"/>
          </w:tcPr>
          <w:p w:rsidR="008F16CC" w:rsidRPr="007912A9" w:rsidRDefault="007912A9" w:rsidP="007912A9">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172"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Kategori</w:t>
            </w:r>
          </w:p>
        </w:tc>
      </w:tr>
      <w:tr w:rsidR="008F16CC" w:rsidRPr="000D0EF4" w:rsidTr="007912A9">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12</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1,23%</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Sangat Tinggi</w:t>
            </w:r>
          </w:p>
        </w:tc>
      </w:tr>
      <w:tr w:rsidR="008F16CC" w:rsidRPr="000D0EF4" w:rsidTr="007912A9">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2</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12 &gt; X ≥ 10</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15</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18,51%</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Tinggi</w:t>
            </w:r>
          </w:p>
        </w:tc>
      </w:tr>
      <w:tr w:rsidR="008F16CC" w:rsidRPr="000D0EF4" w:rsidTr="007912A9">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3</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10 &gt; 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25,93%</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Sedang</w:t>
            </w:r>
          </w:p>
        </w:tc>
      </w:tr>
      <w:tr w:rsidR="008F16CC" w:rsidRPr="000D0EF4" w:rsidTr="007912A9">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4</w:t>
            </w:r>
          </w:p>
        </w:tc>
        <w:tc>
          <w:tcPr>
            <w:tcW w:w="990"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X ˂ 8</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44</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54,33%</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r w:rsidRPr="007912A9">
              <w:rPr>
                <w:rFonts w:ascii="Times New Roman" w:hAnsi="Times New Roman"/>
                <w:sz w:val="16"/>
                <w:szCs w:val="16"/>
              </w:rPr>
              <w:t>Rendah</w:t>
            </w:r>
          </w:p>
        </w:tc>
      </w:tr>
      <w:tr w:rsidR="008F16CC" w:rsidRPr="000D0EF4" w:rsidTr="007912A9">
        <w:tc>
          <w:tcPr>
            <w:tcW w:w="450" w:type="dxa"/>
          </w:tcPr>
          <w:p w:rsidR="008F16CC" w:rsidRPr="007912A9" w:rsidRDefault="008F16CC" w:rsidP="007912A9">
            <w:pPr>
              <w:pStyle w:val="ListParagraph"/>
              <w:spacing w:after="0" w:line="240" w:lineRule="auto"/>
              <w:ind w:left="0"/>
              <w:rPr>
                <w:rFonts w:ascii="Times New Roman" w:hAnsi="Times New Roman"/>
                <w:sz w:val="16"/>
                <w:szCs w:val="16"/>
              </w:rPr>
            </w:pPr>
          </w:p>
        </w:tc>
        <w:tc>
          <w:tcPr>
            <w:tcW w:w="99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Total</w:t>
            </w:r>
          </w:p>
        </w:tc>
        <w:tc>
          <w:tcPr>
            <w:tcW w:w="848"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81</w:t>
            </w:r>
          </w:p>
        </w:tc>
        <w:tc>
          <w:tcPr>
            <w:tcW w:w="710" w:type="dxa"/>
          </w:tcPr>
          <w:p w:rsidR="008F16CC" w:rsidRPr="007912A9" w:rsidRDefault="008F16CC" w:rsidP="007912A9">
            <w:pPr>
              <w:pStyle w:val="ListParagraph"/>
              <w:spacing w:after="0" w:line="240" w:lineRule="auto"/>
              <w:ind w:left="0"/>
              <w:jc w:val="center"/>
              <w:rPr>
                <w:rFonts w:ascii="Times New Roman" w:hAnsi="Times New Roman"/>
                <w:sz w:val="16"/>
                <w:szCs w:val="16"/>
              </w:rPr>
            </w:pPr>
            <w:r w:rsidRPr="007912A9">
              <w:rPr>
                <w:rFonts w:ascii="Times New Roman" w:hAnsi="Times New Roman"/>
                <w:sz w:val="16"/>
                <w:szCs w:val="16"/>
              </w:rPr>
              <w:t>100%</w:t>
            </w:r>
          </w:p>
        </w:tc>
        <w:tc>
          <w:tcPr>
            <w:tcW w:w="1172" w:type="dxa"/>
          </w:tcPr>
          <w:p w:rsidR="008F16CC" w:rsidRPr="007912A9" w:rsidRDefault="008F16CC" w:rsidP="007912A9">
            <w:pPr>
              <w:pStyle w:val="ListParagraph"/>
              <w:spacing w:after="0" w:line="240" w:lineRule="auto"/>
              <w:ind w:left="0"/>
              <w:rPr>
                <w:rFonts w:ascii="Times New Roman" w:hAnsi="Times New Roman"/>
                <w:sz w:val="16"/>
                <w:szCs w:val="16"/>
              </w:rPr>
            </w:pPr>
          </w:p>
        </w:tc>
      </w:tr>
    </w:tbl>
    <w:p w:rsidR="001B67B8" w:rsidRPr="000D0EF4" w:rsidRDefault="008F16CC" w:rsidP="00DC0ACD">
      <w:pPr>
        <w:autoSpaceDE w:val="0"/>
        <w:autoSpaceDN w:val="0"/>
        <w:adjustRightInd w:val="0"/>
        <w:spacing w:before="240" w:after="0" w:line="360" w:lineRule="auto"/>
        <w:ind w:firstLine="360"/>
        <w:jc w:val="both"/>
        <w:rPr>
          <w:rFonts w:ascii="Times New Roman" w:hAnsi="Times New Roman"/>
          <w:sz w:val="24"/>
          <w:szCs w:val="24"/>
        </w:rPr>
      </w:pPr>
      <w:r w:rsidRPr="000D0EF4">
        <w:rPr>
          <w:rFonts w:ascii="Times New Roman" w:hAnsi="Times New Roman"/>
          <w:sz w:val="24"/>
          <w:szCs w:val="24"/>
        </w:rPr>
        <w:t>Sehingga dapat disimpulkan bahwa upaya guru dalam meningkatkan motivasi</w:t>
      </w:r>
      <w:r w:rsidR="007912A9">
        <w:rPr>
          <w:rFonts w:ascii="Times New Roman" w:hAnsi="Times New Roman"/>
          <w:sz w:val="24"/>
          <w:szCs w:val="24"/>
          <w:lang w:val="en-US"/>
        </w:rPr>
        <w:t xml:space="preserve"> belajar</w:t>
      </w:r>
      <w:r w:rsidRPr="000D0EF4">
        <w:rPr>
          <w:rFonts w:ascii="Times New Roman" w:hAnsi="Times New Roman"/>
          <w:sz w:val="24"/>
          <w:szCs w:val="24"/>
        </w:rPr>
        <w:t xml:space="preserve"> siswa dengan indikator guru yang kompeten dan humoris termasuk dalam kategori rendah.</w:t>
      </w:r>
    </w:p>
    <w:p w:rsidR="008F16CC" w:rsidRPr="000D0EF4" w:rsidRDefault="008F16CC" w:rsidP="007B6C60">
      <w:pPr>
        <w:pStyle w:val="ListParagraph"/>
        <w:numPr>
          <w:ilvl w:val="0"/>
          <w:numId w:val="17"/>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Suasana lingkungan sekolah yang sehat</w:t>
      </w:r>
    </w:p>
    <w:p w:rsidR="008F16CC" w:rsidRDefault="007912A9" w:rsidP="007B6C60">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N</w:t>
      </w:r>
      <w:r w:rsidR="008F16CC" w:rsidRPr="000D0EF4">
        <w:rPr>
          <w:rFonts w:ascii="Times New Roman" w:hAnsi="Times New Roman"/>
          <w:sz w:val="24"/>
          <w:szCs w:val="24"/>
        </w:rPr>
        <w:t>ilai mean (Me) = 5,38; median (Md) = 6; modus (Md) = 6; Mean ideal (Mi) = 5; dan standart deviasi ideal (SDi) = 1. Kriteria skor dapat dilihat pada tabel sebagai berikut:</w:t>
      </w:r>
    </w:p>
    <w:p w:rsidR="00080AD7" w:rsidRPr="000D0EF4" w:rsidRDefault="00080AD7" w:rsidP="007B6C60">
      <w:pPr>
        <w:autoSpaceDE w:val="0"/>
        <w:autoSpaceDN w:val="0"/>
        <w:adjustRightInd w:val="0"/>
        <w:spacing w:after="0" w:line="360" w:lineRule="auto"/>
        <w:ind w:firstLine="360"/>
        <w:jc w:val="both"/>
        <w:rPr>
          <w:rFonts w:ascii="Times New Roman" w:hAnsi="Times New Roman"/>
          <w:sz w:val="24"/>
          <w:szCs w:val="24"/>
        </w:rPr>
      </w:pPr>
    </w:p>
    <w:p w:rsidR="008F16CC" w:rsidRPr="000D0EF4" w:rsidRDefault="008F16CC" w:rsidP="007912A9">
      <w:pPr>
        <w:autoSpaceDE w:val="0"/>
        <w:autoSpaceDN w:val="0"/>
        <w:adjustRightInd w:val="0"/>
        <w:spacing w:after="0" w:line="240" w:lineRule="auto"/>
        <w:jc w:val="both"/>
        <w:rPr>
          <w:rFonts w:ascii="Times New Roman" w:hAnsi="Times New Roman"/>
          <w:sz w:val="24"/>
          <w:szCs w:val="24"/>
        </w:rPr>
      </w:pPr>
      <w:r w:rsidRPr="000D0EF4">
        <w:rPr>
          <w:rFonts w:ascii="Times New Roman" w:hAnsi="Times New Roman"/>
          <w:sz w:val="24"/>
          <w:szCs w:val="24"/>
        </w:rPr>
        <w:lastRenderedPageBreak/>
        <w:t>Tabel 26. Suasana Lingkungan Sekolah Yang Sehat</w:t>
      </w:r>
    </w:p>
    <w:tbl>
      <w:tblPr>
        <w:tblStyle w:val="TableGrid"/>
        <w:tblW w:w="0" w:type="auto"/>
        <w:tblInd w:w="85" w:type="dxa"/>
        <w:tblLook w:val="04A0" w:firstRow="1" w:lastRow="0" w:firstColumn="1" w:lastColumn="0" w:noHBand="0" w:noVBand="1"/>
      </w:tblPr>
      <w:tblGrid>
        <w:gridCol w:w="412"/>
        <w:gridCol w:w="848"/>
        <w:gridCol w:w="848"/>
        <w:gridCol w:w="772"/>
        <w:gridCol w:w="1200"/>
      </w:tblGrid>
      <w:tr w:rsidR="008F16CC" w:rsidRPr="000D0EF4" w:rsidTr="0009734D">
        <w:tc>
          <w:tcPr>
            <w:tcW w:w="41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No</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Skor</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Frekuensi</w:t>
            </w:r>
          </w:p>
        </w:tc>
        <w:tc>
          <w:tcPr>
            <w:tcW w:w="772" w:type="dxa"/>
          </w:tcPr>
          <w:p w:rsidR="008F16CC" w:rsidRPr="0009734D" w:rsidRDefault="0009734D" w:rsidP="0009734D">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w:t>
            </w:r>
          </w:p>
        </w:tc>
        <w:tc>
          <w:tcPr>
            <w:tcW w:w="1200"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Kategori</w:t>
            </w:r>
          </w:p>
        </w:tc>
      </w:tr>
      <w:tr w:rsidR="008F16CC" w:rsidRPr="000D0EF4" w:rsidTr="0009734D">
        <w:tc>
          <w:tcPr>
            <w:tcW w:w="412"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1</w:t>
            </w:r>
          </w:p>
        </w:tc>
        <w:tc>
          <w:tcPr>
            <w:tcW w:w="848"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X ≥ 6</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13</w:t>
            </w:r>
          </w:p>
        </w:tc>
        <w:tc>
          <w:tcPr>
            <w:tcW w:w="77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16,04%</w:t>
            </w:r>
          </w:p>
        </w:tc>
        <w:tc>
          <w:tcPr>
            <w:tcW w:w="1200"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Sangat Tinggi</w:t>
            </w:r>
          </w:p>
        </w:tc>
      </w:tr>
      <w:tr w:rsidR="008F16CC" w:rsidRPr="000D0EF4" w:rsidTr="0009734D">
        <w:tc>
          <w:tcPr>
            <w:tcW w:w="412"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2</w:t>
            </w:r>
          </w:p>
        </w:tc>
        <w:tc>
          <w:tcPr>
            <w:tcW w:w="848"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6 &gt; X ≥ 5</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28</w:t>
            </w:r>
          </w:p>
        </w:tc>
        <w:tc>
          <w:tcPr>
            <w:tcW w:w="77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34,58%</w:t>
            </w:r>
          </w:p>
        </w:tc>
        <w:tc>
          <w:tcPr>
            <w:tcW w:w="1200"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Tinggi</w:t>
            </w:r>
          </w:p>
        </w:tc>
      </w:tr>
      <w:tr w:rsidR="008F16CC" w:rsidRPr="000D0EF4" w:rsidTr="0009734D">
        <w:tc>
          <w:tcPr>
            <w:tcW w:w="412"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3</w:t>
            </w:r>
          </w:p>
        </w:tc>
        <w:tc>
          <w:tcPr>
            <w:tcW w:w="848"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 xml:space="preserve">5 &gt; X ≥ 4 </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16</w:t>
            </w:r>
          </w:p>
        </w:tc>
        <w:tc>
          <w:tcPr>
            <w:tcW w:w="77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19,75%</w:t>
            </w:r>
          </w:p>
        </w:tc>
        <w:tc>
          <w:tcPr>
            <w:tcW w:w="1200"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Sedang</w:t>
            </w:r>
          </w:p>
        </w:tc>
      </w:tr>
      <w:tr w:rsidR="008F16CC" w:rsidRPr="000D0EF4" w:rsidTr="0009734D">
        <w:tc>
          <w:tcPr>
            <w:tcW w:w="412"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4</w:t>
            </w:r>
          </w:p>
        </w:tc>
        <w:tc>
          <w:tcPr>
            <w:tcW w:w="848"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X ˂ 4</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24</w:t>
            </w:r>
          </w:p>
        </w:tc>
        <w:tc>
          <w:tcPr>
            <w:tcW w:w="77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29,63%</w:t>
            </w:r>
          </w:p>
        </w:tc>
        <w:tc>
          <w:tcPr>
            <w:tcW w:w="1200" w:type="dxa"/>
          </w:tcPr>
          <w:p w:rsidR="008F16CC" w:rsidRPr="0009734D" w:rsidRDefault="008F16CC" w:rsidP="0009734D">
            <w:pPr>
              <w:pStyle w:val="ListParagraph"/>
              <w:spacing w:after="0" w:line="240" w:lineRule="auto"/>
              <w:ind w:left="0"/>
              <w:rPr>
                <w:rFonts w:ascii="Times New Roman" w:hAnsi="Times New Roman"/>
                <w:sz w:val="16"/>
                <w:szCs w:val="16"/>
              </w:rPr>
            </w:pPr>
            <w:r w:rsidRPr="0009734D">
              <w:rPr>
                <w:rFonts w:ascii="Times New Roman" w:hAnsi="Times New Roman"/>
                <w:sz w:val="16"/>
                <w:szCs w:val="16"/>
              </w:rPr>
              <w:t>Rendah</w:t>
            </w:r>
          </w:p>
        </w:tc>
      </w:tr>
      <w:tr w:rsidR="008F16CC" w:rsidRPr="000D0EF4" w:rsidTr="0009734D">
        <w:tc>
          <w:tcPr>
            <w:tcW w:w="412" w:type="dxa"/>
          </w:tcPr>
          <w:p w:rsidR="008F16CC" w:rsidRPr="0009734D" w:rsidRDefault="008F16CC" w:rsidP="0009734D">
            <w:pPr>
              <w:pStyle w:val="ListParagraph"/>
              <w:spacing w:after="0" w:line="240" w:lineRule="auto"/>
              <w:ind w:left="0"/>
              <w:rPr>
                <w:rFonts w:ascii="Times New Roman" w:hAnsi="Times New Roman"/>
                <w:sz w:val="16"/>
                <w:szCs w:val="16"/>
              </w:rPr>
            </w:pP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Total</w:t>
            </w:r>
          </w:p>
        </w:tc>
        <w:tc>
          <w:tcPr>
            <w:tcW w:w="848"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81</w:t>
            </w:r>
          </w:p>
        </w:tc>
        <w:tc>
          <w:tcPr>
            <w:tcW w:w="772" w:type="dxa"/>
          </w:tcPr>
          <w:p w:rsidR="008F16CC" w:rsidRPr="0009734D" w:rsidRDefault="008F16CC" w:rsidP="0009734D">
            <w:pPr>
              <w:pStyle w:val="ListParagraph"/>
              <w:spacing w:after="0" w:line="240" w:lineRule="auto"/>
              <w:ind w:left="0"/>
              <w:jc w:val="center"/>
              <w:rPr>
                <w:rFonts w:ascii="Times New Roman" w:hAnsi="Times New Roman"/>
                <w:sz w:val="16"/>
                <w:szCs w:val="16"/>
              </w:rPr>
            </w:pPr>
            <w:r w:rsidRPr="0009734D">
              <w:rPr>
                <w:rFonts w:ascii="Times New Roman" w:hAnsi="Times New Roman"/>
                <w:sz w:val="16"/>
                <w:szCs w:val="16"/>
              </w:rPr>
              <w:t>100%</w:t>
            </w:r>
          </w:p>
        </w:tc>
        <w:tc>
          <w:tcPr>
            <w:tcW w:w="1200" w:type="dxa"/>
          </w:tcPr>
          <w:p w:rsidR="008F16CC" w:rsidRPr="0009734D" w:rsidRDefault="008F16CC" w:rsidP="0009734D">
            <w:pPr>
              <w:pStyle w:val="ListParagraph"/>
              <w:spacing w:after="0" w:line="240" w:lineRule="auto"/>
              <w:ind w:left="0"/>
              <w:rPr>
                <w:rFonts w:ascii="Times New Roman" w:hAnsi="Times New Roman"/>
                <w:sz w:val="16"/>
                <w:szCs w:val="16"/>
              </w:rPr>
            </w:pPr>
          </w:p>
        </w:tc>
      </w:tr>
    </w:tbl>
    <w:p w:rsidR="001B67B8" w:rsidRDefault="008F16CC" w:rsidP="00BA0007">
      <w:pPr>
        <w:autoSpaceDE w:val="0"/>
        <w:autoSpaceDN w:val="0"/>
        <w:adjustRightInd w:val="0"/>
        <w:spacing w:before="240" w:after="0" w:line="360" w:lineRule="auto"/>
        <w:ind w:firstLine="360"/>
        <w:jc w:val="both"/>
        <w:rPr>
          <w:rFonts w:ascii="Times New Roman" w:hAnsi="Times New Roman"/>
          <w:sz w:val="24"/>
          <w:szCs w:val="24"/>
          <w:lang w:val="en-US"/>
        </w:rPr>
      </w:pPr>
      <w:r w:rsidRPr="000D0EF4">
        <w:rPr>
          <w:rFonts w:ascii="Times New Roman" w:hAnsi="Times New Roman"/>
          <w:sz w:val="24"/>
          <w:szCs w:val="24"/>
        </w:rPr>
        <w:t xml:space="preserve">Sehingga dapat disimpulkan bahwa upaya guru dalam meningkatkan motivasi </w:t>
      </w:r>
      <w:r w:rsidR="0009734D">
        <w:rPr>
          <w:rFonts w:ascii="Times New Roman" w:hAnsi="Times New Roman"/>
          <w:sz w:val="24"/>
          <w:szCs w:val="24"/>
          <w:lang w:val="en-US"/>
        </w:rPr>
        <w:t xml:space="preserve">belajar </w:t>
      </w:r>
      <w:r w:rsidRPr="000D0EF4">
        <w:rPr>
          <w:rFonts w:ascii="Times New Roman" w:hAnsi="Times New Roman"/>
          <w:sz w:val="24"/>
          <w:szCs w:val="24"/>
        </w:rPr>
        <w:t>siswa dengan indikator suasana lingkungan sekolah yang sehat termasuk dalam kategori tinggi</w:t>
      </w:r>
      <w:r w:rsidR="00BA0007">
        <w:rPr>
          <w:rFonts w:ascii="Times New Roman" w:hAnsi="Times New Roman"/>
          <w:sz w:val="24"/>
          <w:szCs w:val="24"/>
          <w:lang w:val="en-US"/>
        </w:rPr>
        <w:t>.</w:t>
      </w:r>
    </w:p>
    <w:p w:rsidR="00BA0007" w:rsidRPr="00BA0007" w:rsidRDefault="00BA0007" w:rsidP="00BA0007">
      <w:pPr>
        <w:autoSpaceDE w:val="0"/>
        <w:autoSpaceDN w:val="0"/>
        <w:adjustRightInd w:val="0"/>
        <w:spacing w:before="240" w:after="0" w:line="360" w:lineRule="auto"/>
        <w:ind w:firstLine="360"/>
        <w:jc w:val="both"/>
        <w:rPr>
          <w:rFonts w:ascii="Times New Roman" w:hAnsi="Times New Roman"/>
          <w:sz w:val="24"/>
          <w:szCs w:val="24"/>
          <w:lang w:val="en-US"/>
        </w:rPr>
      </w:pPr>
    </w:p>
    <w:p w:rsidR="008F16CC" w:rsidRDefault="001B67B8" w:rsidP="001B67B8">
      <w:pPr>
        <w:autoSpaceDE w:val="0"/>
        <w:autoSpaceDN w:val="0"/>
        <w:adjustRightInd w:val="0"/>
        <w:spacing w:before="240" w:after="0" w:line="360" w:lineRule="auto"/>
        <w:jc w:val="both"/>
        <w:rPr>
          <w:rFonts w:ascii="Times New Roman" w:hAnsi="Times New Roman"/>
          <w:b/>
          <w:sz w:val="24"/>
          <w:szCs w:val="24"/>
          <w:lang w:val="en-US"/>
        </w:rPr>
      </w:pPr>
      <w:r>
        <w:rPr>
          <w:rFonts w:ascii="Times New Roman" w:hAnsi="Times New Roman"/>
          <w:b/>
          <w:sz w:val="24"/>
          <w:szCs w:val="24"/>
          <w:lang w:val="en-US"/>
        </w:rPr>
        <w:t>PEMBAHASAN</w:t>
      </w:r>
    </w:p>
    <w:p w:rsidR="001B67B8" w:rsidRPr="000D0EF4" w:rsidRDefault="001B67B8" w:rsidP="001B67B8">
      <w:pPr>
        <w:pStyle w:val="ListParagraph"/>
        <w:numPr>
          <w:ilvl w:val="0"/>
          <w:numId w:val="22"/>
        </w:numPr>
        <w:autoSpaceDE w:val="0"/>
        <w:autoSpaceDN w:val="0"/>
        <w:adjustRightInd w:val="0"/>
        <w:spacing w:after="0" w:line="360" w:lineRule="auto"/>
        <w:ind w:left="360"/>
        <w:rPr>
          <w:rFonts w:ascii="Times New Roman" w:hAnsi="Times New Roman"/>
          <w:sz w:val="24"/>
          <w:szCs w:val="24"/>
        </w:rPr>
      </w:pPr>
      <w:r w:rsidRPr="000D0EF4">
        <w:rPr>
          <w:rFonts w:ascii="Times New Roman" w:hAnsi="Times New Roman"/>
          <w:sz w:val="24"/>
          <w:szCs w:val="24"/>
        </w:rPr>
        <w:t xml:space="preserve">Siswa memperoleh pemahaman </w:t>
      </w:r>
      <w:r w:rsidRPr="000D0EF4">
        <w:rPr>
          <w:rFonts w:ascii="Times New Roman" w:hAnsi="Times New Roman"/>
          <w:i/>
          <w:sz w:val="24"/>
          <w:szCs w:val="24"/>
        </w:rPr>
        <w:t>(comprehension)</w:t>
      </w:r>
      <w:r w:rsidRPr="000D0EF4">
        <w:rPr>
          <w:rFonts w:ascii="Times New Roman" w:hAnsi="Times New Roman"/>
          <w:sz w:val="24"/>
          <w:szCs w:val="24"/>
        </w:rPr>
        <w:t xml:space="preserve"> mengenai proses pembelajaran </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paya yang dilakukan guru dalam memberikan pemahaman proses pembelajaran terbilang tinggi, dibuktikan dengan presentase (69,14%) pada kategori tinggi. Artinya siswa mengetahui maksud dan tujuan pembelajaran yang akan disampaikan oleh guru.</w:t>
      </w:r>
      <w:r>
        <w:rPr>
          <w:rFonts w:ascii="Times New Roman" w:hAnsi="Times New Roman"/>
          <w:sz w:val="24"/>
          <w:szCs w:val="24"/>
        </w:rPr>
        <w:t xml:space="preserve"> H</w:t>
      </w:r>
      <w:r w:rsidRPr="000D0EF4">
        <w:rPr>
          <w:rFonts w:ascii="Times New Roman" w:hAnsi="Times New Roman"/>
          <w:sz w:val="24"/>
          <w:szCs w:val="24"/>
        </w:rPr>
        <w:t xml:space="preserve">al ini menunjukan  guru sebelum proses pembelajaran berlangsung menjelaskan maksud tujuan dari mempelajari dasar desain, terutama pada materi pokok unsur – unsur desain. Penting bagi siswa untuk mengetahui apa saja unsur – unsur yang terdapat pada desain. Sehingga siswa dapat menyadari apa </w:t>
      </w:r>
      <w:r w:rsidRPr="000D0EF4">
        <w:rPr>
          <w:rFonts w:ascii="Times New Roman" w:hAnsi="Times New Roman"/>
          <w:sz w:val="24"/>
          <w:szCs w:val="24"/>
        </w:rPr>
        <w:lastRenderedPageBreak/>
        <w:t>yang akan mereka pelajari sebelum membuat desain.</w:t>
      </w:r>
    </w:p>
    <w:p w:rsidR="001B67B8" w:rsidRPr="000D0EF4" w:rsidRDefault="001B67B8" w:rsidP="001B67B8">
      <w:pPr>
        <w:pStyle w:val="ListParagraph"/>
        <w:numPr>
          <w:ilvl w:val="0"/>
          <w:numId w:val="22"/>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 xml:space="preserve">Siswa memperoleh kesadaran diri </w:t>
      </w:r>
      <w:r w:rsidRPr="000D0EF4">
        <w:rPr>
          <w:rFonts w:ascii="Times New Roman" w:hAnsi="Times New Roman"/>
          <w:i/>
          <w:sz w:val="24"/>
          <w:szCs w:val="24"/>
        </w:rPr>
        <w:t>(self consciousness)</w:t>
      </w:r>
      <w:r w:rsidRPr="000D0EF4">
        <w:rPr>
          <w:rFonts w:ascii="Times New Roman" w:hAnsi="Times New Roman"/>
          <w:sz w:val="24"/>
          <w:szCs w:val="24"/>
        </w:rPr>
        <w:t xml:space="preserve"> terhadap pembelajaran</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paya guru dalam meningkatkan motivasi siswa pada aspek siswa memperoleh kesadaran diri terhadap pembelajaran terbilang tinggi dengan presentase (45,69%). Artinya guru dalam memberikan pemahaman mengenai pembelajaran unsur – unsur desain tersampaikan dengan baik. Siswa dapat belajar dengn baik apabila kebutuhan – kebutuhan siswa terpenuhi. Sehingga ketika mengikuti proses pembelajaran  siswa akan belajar dengan maksimal, karena mereka memahami kebutuhan belajar.</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 xml:space="preserve">Menyesuaikan tujuan pembelajaran dengan kebutuhan </w:t>
      </w:r>
      <w:r w:rsidRPr="000D0EF4">
        <w:rPr>
          <w:rFonts w:ascii="Times New Roman" w:hAnsi="Times New Roman"/>
          <w:i/>
          <w:sz w:val="24"/>
          <w:szCs w:val="24"/>
        </w:rPr>
        <w:t>link of match</w:t>
      </w:r>
    </w:p>
    <w:p w:rsidR="001B67B8" w:rsidRPr="000D0EF4" w:rsidRDefault="001B67B8" w:rsidP="001B67B8">
      <w:pPr>
        <w:autoSpaceDE w:val="0"/>
        <w:autoSpaceDN w:val="0"/>
        <w:adjustRightInd w:val="0"/>
        <w:spacing w:before="240"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 xml:space="preserve">paya guru dalam meningkatkan motivasi siswa pada aspek menyesuaikan tujuan pembelajaran dengan kebutuhan link of macth dengan dengan presentase (30,87%) terdapat pada kategori tinggi. Siswa SMK adalah generasi yang disipkan untuk menghadapi dunia kerja setelah lulus. Sehingga dalam proses pembelajaran guru perlu mengaitkan pembelajaran dengan kebutuhan apa saja yang diperlukan untuk menghadapi dunia kerja. Dengan </w:t>
      </w:r>
      <w:r w:rsidRPr="000D0EF4">
        <w:rPr>
          <w:rFonts w:ascii="Times New Roman" w:hAnsi="Times New Roman"/>
          <w:sz w:val="24"/>
          <w:szCs w:val="24"/>
        </w:rPr>
        <w:lastRenderedPageBreak/>
        <w:t xml:space="preserve">ketrampilan yang diberikan oleh guru siswa setelah lulus dapat membuat usaha sendiri maupun bekerja pada industri busana. Adanya dorongan keinginan untuk menyesuaikan keterampilan dengan dunia kerja, maka proses pembelajaran dapat terlaksana dengan baik. </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Memberi sentuhan lembut</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sidRPr="000D0EF4">
        <w:rPr>
          <w:rFonts w:ascii="Times New Roman" w:hAnsi="Times New Roman"/>
          <w:sz w:val="24"/>
          <w:szCs w:val="24"/>
        </w:rPr>
        <w:t>Berdasarkan dengan hasil diatas dapat disimpulkan bahwa upaya guru dalam meningkatkan motivasi pada aspek memberi sentuhan lembut dengan dengan presentase (86,43%) terdapat pada kategori rendah. Artinya upaya guru dalam meningkatkan motivasi dengan memberikan sentuhan lembut masih rendah. Hal ini perlu adanya perbaikan sehingga siswa akan merasa nyaman dalam proses pembelajaran. Guru perlu memberikan perhatian lebih terhadap siswa, terutama siswa yang mengalami kesulitan belajar.</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Memberi hadiah</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sidRPr="000D0EF4">
        <w:rPr>
          <w:rFonts w:ascii="Times New Roman" w:hAnsi="Times New Roman"/>
          <w:sz w:val="24"/>
          <w:szCs w:val="24"/>
        </w:rPr>
        <w:t xml:space="preserve">Berdasarkan dengan hasil diatas dapat disimpulkan bahwa upaya guru dalam meningkatkan motivasi pada aspek memberi hadiah dengan perolehan dengan presentase ( 43,21%) tedapat pada kategori rendah. Artinya upaya yang dilakukan oleh guru dalam meningkatkan motivasi pada aspek ini belum berhasil. Hadiah yang diberikan </w:t>
      </w:r>
      <w:r w:rsidRPr="000D0EF4">
        <w:rPr>
          <w:rFonts w:ascii="Times New Roman" w:hAnsi="Times New Roman"/>
          <w:sz w:val="24"/>
          <w:szCs w:val="24"/>
        </w:rPr>
        <w:lastRenderedPageBreak/>
        <w:t xml:space="preserve">dapat berupa nilai tambahan bagi siswa yang dapat menyelesaikan tugas tepat waktu. Dengan adanya tambahan nilai, akan memotivasi siswa untuk menyelesaikan tugas dasar desain tepat waktu. </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p>
    <w:p w:rsidR="001B67B8" w:rsidRPr="000D0EF4" w:rsidRDefault="001B67B8" w:rsidP="001B67B8">
      <w:pPr>
        <w:pStyle w:val="ListParagraph"/>
        <w:numPr>
          <w:ilvl w:val="0"/>
          <w:numId w:val="22"/>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Memberi pujian dan penghormatan</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 xml:space="preserve">paya guru dalam meningkatkan motivasi pada aspek memberi pujian dan penghormatan dengan presentase (71,6%) terdapat pada kategori sedang. Artinya upaya guru dalam meningkatkan motivasi pada aspek ini cukup. Memberikan pujian “ bagus, hebat” kepada siswa dapat berpengaruh pada emosional siswa, sehingga dapat meningkatkan motivasi siswa dalam mengerjakan tugas. </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Siswa mengetahui prestasi belajarnya</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paya guru dalam meningkatkan motivasi pada aspek siswa mengetahui prestasi belajarnya dengan presentase (66,67) terdapat pada kategori sedang. Artinya upaya yang dilakukan guru untuk memberikan siswa motivasi dengan menyampaikan kesalahan – kesalahan yang terdapat pada tugas siswa dikategorikan sedang. Setelah proses pembelajaran guru akan memberikan tugas kepada siswa, dimana tugas itu akan dinilai dan hasilnya akan diberitahukan kepada siswa.</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lastRenderedPageBreak/>
        <w:t>Adanya iklim belajar yang kompetitif secara sehat</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 xml:space="preserve">paya guru dalam meningkatkan motivasi belajar siswa pada aspek adanya iklim belajar yang sehat dengan presentase (51,85%) terdapat pada kategori tinggi. Artinya upaya guru dalam meningkatkan motivasi siswa kategori tinggi. Guru harus mampu menciptakan suasana demokratis dalam proses pembelajaran. Pengelolaan kelas yang baik akan menghasilakan interaksi belajar mengajar yang baik pula, sehingga siswa dapat belajar tanpa paksaan. </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Belajar menggunakan multi media</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paya guru dalam meningkatkan motivasi siswa pada aspek belajar menggunakan multi media dengan presentase (45,69) terdapat pada kategori tinggi. Artinya multi media yang digunakan oleh guru untuk menunjang proses belajar mengajar kategori tinggi. Multi media yang digunakan berupa handout, job sheet, modul dan buku paket. Dengan adanya sumber belajar yang memadai siswa akan lebih mudah untuk belajar.</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Belajar menggunakan multi metode</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 xml:space="preserve">paya guru dalam meningkatkan motivasi siswa pada aspek belajar menggunakan multi metode dengan presentase (39,5%) terdapat pada kategori </w:t>
      </w:r>
      <w:r w:rsidRPr="000D0EF4">
        <w:rPr>
          <w:rFonts w:ascii="Times New Roman" w:hAnsi="Times New Roman"/>
          <w:sz w:val="24"/>
          <w:szCs w:val="24"/>
        </w:rPr>
        <w:lastRenderedPageBreak/>
        <w:t>sedang. Artinya multi media yang digunakan oleh guru pada proses pembelajaran dirasa sudah cukup. Multi metode yang digunakan berupa metode ceramah, metode tanya</w:t>
      </w:r>
      <w:r>
        <w:rPr>
          <w:rFonts w:ascii="Times New Roman" w:hAnsi="Times New Roman"/>
          <w:sz w:val="24"/>
          <w:szCs w:val="24"/>
        </w:rPr>
        <w:t xml:space="preserve"> jawab, dan metode demonstrasi.</w:t>
      </w:r>
      <w:r w:rsidRPr="000D0EF4">
        <w:rPr>
          <w:rFonts w:ascii="Times New Roman" w:hAnsi="Times New Roman"/>
          <w:sz w:val="24"/>
          <w:szCs w:val="24"/>
        </w:rPr>
        <w:t xml:space="preserve"> Dengan penggunaan metode belajar yang bervariasi siswa tidak merasa bosan dengan materi yang disampaikan oleh guru. </w:t>
      </w:r>
    </w:p>
    <w:p w:rsidR="001B67B8" w:rsidRPr="000D0EF4" w:rsidRDefault="001B67B8" w:rsidP="001B67B8">
      <w:pPr>
        <w:pStyle w:val="ListParagraph"/>
        <w:numPr>
          <w:ilvl w:val="0"/>
          <w:numId w:val="22"/>
        </w:numPr>
        <w:autoSpaceDE w:val="0"/>
        <w:autoSpaceDN w:val="0"/>
        <w:adjustRightInd w:val="0"/>
        <w:spacing w:before="240" w:after="0" w:line="360" w:lineRule="auto"/>
        <w:ind w:left="360"/>
        <w:jc w:val="both"/>
        <w:rPr>
          <w:rFonts w:ascii="Times New Roman" w:hAnsi="Times New Roman"/>
          <w:sz w:val="24"/>
          <w:szCs w:val="24"/>
        </w:rPr>
      </w:pPr>
      <w:r w:rsidRPr="000D0EF4">
        <w:rPr>
          <w:rFonts w:ascii="Times New Roman" w:hAnsi="Times New Roman"/>
          <w:sz w:val="24"/>
          <w:szCs w:val="24"/>
        </w:rPr>
        <w:t>Guru yang kompeten  dan humoris</w:t>
      </w:r>
    </w:p>
    <w:p w:rsidR="001B67B8" w:rsidRPr="000D0EF4" w:rsidRDefault="001B67B8"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Pr="000D0EF4">
        <w:rPr>
          <w:rFonts w:ascii="Times New Roman" w:hAnsi="Times New Roman"/>
          <w:sz w:val="24"/>
          <w:szCs w:val="24"/>
        </w:rPr>
        <w:t>paya guru dalam meningkatkan motivasi pada aspek guru yang kompeten dan humoris dengan presentase (54,33%) terdapat pada kategori rendah. Upaya guru dalam meningkatkan motivasi dengan kemampuan guru dalam menguasai materi sudah baik, tetapi untuk selera humornya masih kurang. Guru perlu memiliki selera humor, sehingga dalam proses belajar mengajar siswa tidak sepaneng dalam menerima materi yang disampaikan. Dalam pembelajaran perlu disisipi dengan humor agar siswa lebih rileks dalam belajar.</w:t>
      </w:r>
    </w:p>
    <w:p w:rsidR="001B67B8" w:rsidRPr="000D0EF4" w:rsidRDefault="001B67B8" w:rsidP="001B67B8">
      <w:pPr>
        <w:autoSpaceDE w:val="0"/>
        <w:autoSpaceDN w:val="0"/>
        <w:adjustRightInd w:val="0"/>
        <w:spacing w:after="0" w:line="360" w:lineRule="auto"/>
        <w:jc w:val="both"/>
        <w:rPr>
          <w:rFonts w:ascii="Times New Roman" w:hAnsi="Times New Roman"/>
          <w:sz w:val="24"/>
          <w:szCs w:val="24"/>
        </w:rPr>
      </w:pPr>
    </w:p>
    <w:p w:rsidR="001B67B8" w:rsidRPr="000D0EF4" w:rsidRDefault="001B67B8" w:rsidP="001B67B8">
      <w:pPr>
        <w:pStyle w:val="ListParagraph"/>
        <w:numPr>
          <w:ilvl w:val="0"/>
          <w:numId w:val="22"/>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Suasana lingkungan sekolah yang sehat</w:t>
      </w:r>
    </w:p>
    <w:p w:rsidR="001B67B8" w:rsidRPr="000D0EF4" w:rsidRDefault="00BA0007" w:rsidP="001B67B8">
      <w:pPr>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U</w:t>
      </w:r>
      <w:r w:rsidR="001B67B8" w:rsidRPr="000D0EF4">
        <w:rPr>
          <w:rFonts w:ascii="Times New Roman" w:hAnsi="Times New Roman"/>
          <w:sz w:val="24"/>
          <w:szCs w:val="24"/>
        </w:rPr>
        <w:t xml:space="preserve">paya guru dalam meningkatkan motivasi pada aspek suasana lingkungan sekolah yang sehat dengan presentase (34,58%) pada kategori tinggi. Artinya upaya yang dilakukan guru untuk menciptakan suasana yang sehat pada kategori tinggi. Guru mengajak siswa untuk </w:t>
      </w:r>
      <w:r w:rsidR="001B67B8" w:rsidRPr="000D0EF4">
        <w:rPr>
          <w:rFonts w:ascii="Times New Roman" w:hAnsi="Times New Roman"/>
          <w:sz w:val="24"/>
          <w:szCs w:val="24"/>
        </w:rPr>
        <w:lastRenderedPageBreak/>
        <w:t xml:space="preserve">membersihkan ruang kelas sebelum dan sesudah proses belajar mengajar, sehingga saat proses pembelajaran berlangsung suasana kelas lebih nyaman dan kondusif. </w:t>
      </w:r>
    </w:p>
    <w:p w:rsidR="001B67B8" w:rsidRPr="001B67B8" w:rsidRDefault="001B67B8" w:rsidP="001B67B8">
      <w:pPr>
        <w:autoSpaceDE w:val="0"/>
        <w:autoSpaceDN w:val="0"/>
        <w:adjustRightInd w:val="0"/>
        <w:spacing w:before="240" w:after="0" w:line="360" w:lineRule="auto"/>
        <w:jc w:val="both"/>
        <w:rPr>
          <w:rFonts w:ascii="Times New Roman" w:hAnsi="Times New Roman"/>
          <w:b/>
          <w:sz w:val="24"/>
          <w:szCs w:val="24"/>
          <w:lang w:val="en-US"/>
        </w:rPr>
      </w:pPr>
    </w:p>
    <w:p w:rsidR="0009734D" w:rsidRDefault="0009734D" w:rsidP="0009734D">
      <w:pPr>
        <w:autoSpaceDE w:val="0"/>
        <w:autoSpaceDN w:val="0"/>
        <w:adjustRightInd w:val="0"/>
        <w:spacing w:after="0" w:line="360" w:lineRule="auto"/>
        <w:rPr>
          <w:rFonts w:ascii="Times New Roman" w:hAnsi="Times New Roman"/>
          <w:b/>
          <w:sz w:val="24"/>
          <w:szCs w:val="24"/>
        </w:rPr>
      </w:pPr>
      <w:r w:rsidRPr="00232607">
        <w:rPr>
          <w:rFonts w:ascii="Times New Roman" w:hAnsi="Times New Roman"/>
          <w:b/>
          <w:sz w:val="24"/>
          <w:szCs w:val="24"/>
        </w:rPr>
        <w:t>SIMPULAN DAN SARAN</w:t>
      </w:r>
    </w:p>
    <w:p w:rsidR="0009734D" w:rsidRDefault="0009734D" w:rsidP="0009734D">
      <w:pPr>
        <w:autoSpaceDE w:val="0"/>
        <w:autoSpaceDN w:val="0"/>
        <w:adjustRightInd w:val="0"/>
        <w:spacing w:after="0" w:line="360" w:lineRule="auto"/>
        <w:jc w:val="both"/>
        <w:rPr>
          <w:rFonts w:ascii="Times New Roman" w:hAnsi="Times New Roman"/>
          <w:b/>
          <w:sz w:val="24"/>
          <w:szCs w:val="24"/>
        </w:rPr>
      </w:pPr>
      <w:r w:rsidRPr="00C42980">
        <w:rPr>
          <w:rFonts w:ascii="Times New Roman" w:hAnsi="Times New Roman"/>
          <w:b/>
          <w:sz w:val="24"/>
          <w:szCs w:val="24"/>
        </w:rPr>
        <w:t>Simpulan</w:t>
      </w:r>
    </w:p>
    <w:p w:rsidR="0009734D" w:rsidRPr="000D0EF4" w:rsidRDefault="0009734D" w:rsidP="0009734D">
      <w:pPr>
        <w:autoSpaceDE w:val="0"/>
        <w:autoSpaceDN w:val="0"/>
        <w:adjustRightInd w:val="0"/>
        <w:spacing w:after="0" w:line="360" w:lineRule="auto"/>
        <w:ind w:firstLine="360"/>
        <w:jc w:val="both"/>
        <w:rPr>
          <w:rFonts w:ascii="Times New Roman" w:hAnsi="Times New Roman"/>
          <w:sz w:val="24"/>
          <w:szCs w:val="24"/>
        </w:rPr>
      </w:pPr>
      <w:r w:rsidRPr="000D0EF4">
        <w:rPr>
          <w:rFonts w:ascii="Times New Roman" w:hAnsi="Times New Roman"/>
          <w:sz w:val="24"/>
          <w:szCs w:val="24"/>
        </w:rPr>
        <w:t>Berdasarkan hasil penelitian pada penelitian ini maka dapat disimpulkan sebagai berikut:</w:t>
      </w:r>
    </w:p>
    <w:p w:rsidR="0009734D" w:rsidRPr="000D0EF4" w:rsidRDefault="0009734D" w:rsidP="0009734D">
      <w:pPr>
        <w:pStyle w:val="ListParagraph"/>
        <w:numPr>
          <w:ilvl w:val="0"/>
          <w:numId w:val="18"/>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Hasil menunjukan bahwa upaya guru dalam meningkatkan motivasi belajar siswa termasuk dalam kategori rendah dari aspek memberi sentuhan lembut</w:t>
      </w:r>
      <w:r>
        <w:rPr>
          <w:rFonts w:ascii="Times New Roman" w:hAnsi="Times New Roman"/>
          <w:sz w:val="24"/>
          <w:szCs w:val="24"/>
        </w:rPr>
        <w:t xml:space="preserve"> </w:t>
      </w:r>
      <w:r w:rsidRPr="000D0EF4">
        <w:rPr>
          <w:rFonts w:ascii="Times New Roman" w:hAnsi="Times New Roman"/>
          <w:sz w:val="24"/>
          <w:szCs w:val="24"/>
        </w:rPr>
        <w:t>dengan presentase (86,43%) dan memberi hadiah dengan presentase (43,21%). Guru yang kompeten  dan humoris dengan presentase (54,33%)</w:t>
      </w:r>
    </w:p>
    <w:p w:rsidR="0009734D" w:rsidRPr="000D0EF4" w:rsidRDefault="0009734D" w:rsidP="0009734D">
      <w:pPr>
        <w:pStyle w:val="ListParagraph"/>
        <w:numPr>
          <w:ilvl w:val="0"/>
          <w:numId w:val="18"/>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 xml:space="preserve"> Hasil menunjukan bahwa upaya guru dalam meningkatkan motivasi belajar siswa termasuk dalam kategori sedang dari aspek memberi pujian dan penghormatan dengan presentase (71,6%), Siswa mengetahui prestasi belajarnya dengan presentase (66,67%), Belajar menggunakan multi metode dengan presentase (39,5%).</w:t>
      </w:r>
    </w:p>
    <w:p w:rsidR="0009734D" w:rsidRDefault="0009734D" w:rsidP="0009734D">
      <w:pPr>
        <w:pStyle w:val="ListParagraph"/>
        <w:numPr>
          <w:ilvl w:val="0"/>
          <w:numId w:val="18"/>
        </w:numPr>
        <w:autoSpaceDE w:val="0"/>
        <w:autoSpaceDN w:val="0"/>
        <w:adjustRightInd w:val="0"/>
        <w:spacing w:after="0" w:line="360" w:lineRule="auto"/>
        <w:ind w:left="360"/>
        <w:jc w:val="both"/>
        <w:rPr>
          <w:rFonts w:ascii="Times New Roman" w:hAnsi="Times New Roman"/>
          <w:sz w:val="24"/>
          <w:szCs w:val="24"/>
        </w:rPr>
      </w:pPr>
      <w:r w:rsidRPr="000D0EF4">
        <w:rPr>
          <w:rFonts w:ascii="Times New Roman" w:hAnsi="Times New Roman"/>
          <w:sz w:val="24"/>
          <w:szCs w:val="24"/>
        </w:rPr>
        <w:t xml:space="preserve">Hasil menunjukan bahwa upaya guru dalam meningkatkan motivasi belajar siswa termasuk kategori tinggi dari aspek siswa memperoleh pemahaman </w:t>
      </w:r>
      <w:r w:rsidRPr="000D0EF4">
        <w:rPr>
          <w:rFonts w:ascii="Times New Roman" w:hAnsi="Times New Roman"/>
          <w:sz w:val="24"/>
          <w:szCs w:val="24"/>
        </w:rPr>
        <w:lastRenderedPageBreak/>
        <w:t xml:space="preserve">(comprehension) mengenai proses pembelajaran dengan presentase (69,14%), Siswa memperoleh kesadaran diri </w:t>
      </w:r>
      <w:r w:rsidRPr="000D0EF4">
        <w:rPr>
          <w:rFonts w:ascii="Times New Roman" w:hAnsi="Times New Roman"/>
          <w:i/>
          <w:sz w:val="24"/>
          <w:szCs w:val="24"/>
        </w:rPr>
        <w:t>(self consciousness)</w:t>
      </w:r>
      <w:r w:rsidRPr="000D0EF4">
        <w:rPr>
          <w:rFonts w:ascii="Times New Roman" w:hAnsi="Times New Roman"/>
          <w:sz w:val="24"/>
          <w:szCs w:val="24"/>
        </w:rPr>
        <w:t xml:space="preserve"> terhadap pembelajaran dengan presentase (45,69%), Menyesuaikan tujuan pembelajaran dengan kebutuhan </w:t>
      </w:r>
      <w:r w:rsidRPr="000D0EF4">
        <w:rPr>
          <w:rFonts w:ascii="Times New Roman" w:hAnsi="Times New Roman"/>
          <w:i/>
          <w:sz w:val="24"/>
          <w:szCs w:val="24"/>
        </w:rPr>
        <w:t>link of match</w:t>
      </w:r>
      <w:r w:rsidRPr="000D0EF4">
        <w:rPr>
          <w:rFonts w:ascii="Times New Roman" w:hAnsi="Times New Roman"/>
          <w:sz w:val="24"/>
          <w:szCs w:val="24"/>
        </w:rPr>
        <w:t xml:space="preserve"> dengan presentase (30,85%), Adanya iklim belajar yang kompetitif secara sehat dengan presentase (51,85%), Belajar menggunakan multi media dengan presentase (45,69%), Suasana lingkungan sekolah yang sehat dengan presentase (34,58%)</w:t>
      </w:r>
      <w:r w:rsidR="00BA0007">
        <w:rPr>
          <w:rFonts w:ascii="Times New Roman" w:hAnsi="Times New Roman"/>
          <w:sz w:val="24"/>
          <w:szCs w:val="24"/>
        </w:rPr>
        <w:t>.</w:t>
      </w:r>
    </w:p>
    <w:p w:rsidR="00BA0007" w:rsidRDefault="00BA0007" w:rsidP="00BA0007">
      <w:pPr>
        <w:pStyle w:val="ListParagraph"/>
        <w:autoSpaceDE w:val="0"/>
        <w:autoSpaceDN w:val="0"/>
        <w:adjustRightInd w:val="0"/>
        <w:spacing w:after="0" w:line="360" w:lineRule="auto"/>
        <w:ind w:left="360"/>
        <w:jc w:val="both"/>
        <w:rPr>
          <w:rFonts w:ascii="Times New Roman" w:hAnsi="Times New Roman"/>
          <w:sz w:val="24"/>
          <w:szCs w:val="24"/>
        </w:rPr>
      </w:pPr>
    </w:p>
    <w:p w:rsidR="00044549" w:rsidRPr="0009734D" w:rsidRDefault="00044549" w:rsidP="00BA0007">
      <w:pPr>
        <w:pStyle w:val="ListParagraph"/>
        <w:autoSpaceDE w:val="0"/>
        <w:autoSpaceDN w:val="0"/>
        <w:adjustRightInd w:val="0"/>
        <w:spacing w:after="0" w:line="360" w:lineRule="auto"/>
        <w:ind w:left="360"/>
        <w:jc w:val="both"/>
        <w:rPr>
          <w:rFonts w:ascii="Times New Roman" w:hAnsi="Times New Roman"/>
          <w:sz w:val="24"/>
          <w:szCs w:val="24"/>
        </w:rPr>
      </w:pPr>
    </w:p>
    <w:p w:rsidR="0009734D" w:rsidRPr="00C42980" w:rsidRDefault="0009734D" w:rsidP="0009734D">
      <w:pPr>
        <w:autoSpaceDE w:val="0"/>
        <w:autoSpaceDN w:val="0"/>
        <w:adjustRightInd w:val="0"/>
        <w:spacing w:after="0" w:line="360" w:lineRule="auto"/>
        <w:rPr>
          <w:rFonts w:ascii="Times New Roman" w:hAnsi="Times New Roman"/>
          <w:b/>
          <w:sz w:val="24"/>
          <w:szCs w:val="24"/>
        </w:rPr>
      </w:pPr>
      <w:r w:rsidRPr="00C42980">
        <w:rPr>
          <w:rFonts w:ascii="Times New Roman" w:hAnsi="Times New Roman"/>
          <w:b/>
          <w:sz w:val="24"/>
          <w:szCs w:val="24"/>
        </w:rPr>
        <w:t>Saran</w:t>
      </w:r>
    </w:p>
    <w:p w:rsidR="0009734D" w:rsidRPr="006514F3" w:rsidRDefault="0009734D" w:rsidP="0009734D">
      <w:pPr>
        <w:autoSpaceDE w:val="0"/>
        <w:autoSpaceDN w:val="0"/>
        <w:adjustRightInd w:val="0"/>
        <w:spacing w:after="0" w:line="360" w:lineRule="auto"/>
        <w:ind w:firstLine="360"/>
        <w:jc w:val="both"/>
        <w:rPr>
          <w:rFonts w:ascii="Times New Roman" w:hAnsi="Times New Roman"/>
          <w:sz w:val="24"/>
          <w:szCs w:val="24"/>
        </w:rPr>
      </w:pPr>
      <w:r w:rsidRPr="006514F3">
        <w:rPr>
          <w:rFonts w:ascii="Times New Roman" w:hAnsi="Times New Roman"/>
          <w:sz w:val="24"/>
          <w:szCs w:val="24"/>
        </w:rPr>
        <w:t>Berdasarkan hasil penelitian dan kesimpulan yang telah diuraikan diatas maka dapat diberikan beberapa saran sebagai berikut:</w:t>
      </w:r>
    </w:p>
    <w:p w:rsidR="0009734D" w:rsidRDefault="0009734D" w:rsidP="0009734D">
      <w:pPr>
        <w:pStyle w:val="ListParagraph"/>
        <w:numPr>
          <w:ilvl w:val="0"/>
          <w:numId w:val="19"/>
        </w:num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Siswa yang masih memiliki motivasi dan minat belajar rendah perlu bimbingan dan arahan khusus.</w:t>
      </w:r>
    </w:p>
    <w:p w:rsidR="0009734D" w:rsidRPr="00DB11EB" w:rsidRDefault="0009734D" w:rsidP="0009734D">
      <w:pPr>
        <w:pStyle w:val="ListParagraph"/>
        <w:numPr>
          <w:ilvl w:val="0"/>
          <w:numId w:val="19"/>
        </w:num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Guru perlu mengadakan evaluasi  hasil pembelajaran dan mendiskusikan dengan siswa hambatan – hambatan apa yang dialami.</w:t>
      </w:r>
    </w:p>
    <w:p w:rsidR="0009734D" w:rsidRDefault="0009734D" w:rsidP="00BA0007">
      <w:pPr>
        <w:pStyle w:val="ListParagraph"/>
        <w:numPr>
          <w:ilvl w:val="0"/>
          <w:numId w:val="19"/>
        </w:num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 xml:space="preserve">Sebagai seorang guru perlu memberikan pendekatan yang lebih insentif terhadap </w:t>
      </w:r>
      <w:r>
        <w:rPr>
          <w:rFonts w:ascii="Times New Roman" w:hAnsi="Times New Roman"/>
          <w:sz w:val="24"/>
          <w:szCs w:val="24"/>
        </w:rPr>
        <w:lastRenderedPageBreak/>
        <w:t>siswa yang masih memiliki motivasi dan minat belajar rendah.</w:t>
      </w:r>
    </w:p>
    <w:p w:rsidR="00044549" w:rsidRDefault="00044549" w:rsidP="00044549">
      <w:pPr>
        <w:pStyle w:val="ListParagraph"/>
        <w:autoSpaceDE w:val="0"/>
        <w:autoSpaceDN w:val="0"/>
        <w:adjustRightInd w:val="0"/>
        <w:spacing w:after="0" w:line="360" w:lineRule="auto"/>
        <w:ind w:left="360"/>
        <w:jc w:val="both"/>
        <w:rPr>
          <w:rFonts w:ascii="Times New Roman" w:hAnsi="Times New Roman"/>
          <w:sz w:val="24"/>
          <w:szCs w:val="24"/>
        </w:rPr>
      </w:pPr>
    </w:p>
    <w:p w:rsidR="00044549" w:rsidRPr="00BA0007" w:rsidRDefault="00044549" w:rsidP="00044549">
      <w:pPr>
        <w:pStyle w:val="ListParagraph"/>
        <w:autoSpaceDE w:val="0"/>
        <w:autoSpaceDN w:val="0"/>
        <w:adjustRightInd w:val="0"/>
        <w:spacing w:after="0" w:line="360" w:lineRule="auto"/>
        <w:ind w:left="360"/>
        <w:jc w:val="both"/>
        <w:rPr>
          <w:rFonts w:ascii="Times New Roman" w:hAnsi="Times New Roman"/>
          <w:sz w:val="24"/>
          <w:szCs w:val="24"/>
        </w:rPr>
      </w:pPr>
    </w:p>
    <w:p w:rsidR="0009734D" w:rsidRPr="00AD2765" w:rsidRDefault="0009734D" w:rsidP="0009734D">
      <w:pPr>
        <w:pStyle w:val="ListParagraph"/>
        <w:autoSpaceDE w:val="0"/>
        <w:autoSpaceDN w:val="0"/>
        <w:adjustRightInd w:val="0"/>
        <w:spacing w:after="0" w:line="480" w:lineRule="auto"/>
        <w:ind w:left="0"/>
        <w:rPr>
          <w:rFonts w:ascii="Arial" w:hAnsi="Arial" w:cs="Arial"/>
          <w:b/>
          <w:color w:val="000000"/>
          <w:sz w:val="28"/>
          <w:szCs w:val="28"/>
        </w:rPr>
      </w:pPr>
      <w:r w:rsidRPr="00F03929">
        <w:rPr>
          <w:rFonts w:ascii="Arial" w:hAnsi="Arial" w:cs="Arial"/>
          <w:b/>
          <w:color w:val="000000"/>
          <w:sz w:val="28"/>
          <w:szCs w:val="28"/>
        </w:rPr>
        <w:t>DAFTAR PUSTAKA</w:t>
      </w:r>
    </w:p>
    <w:p w:rsidR="0009734D" w:rsidRDefault="0009734D" w:rsidP="0009734D">
      <w:pPr>
        <w:spacing w:line="240" w:lineRule="auto"/>
        <w:ind w:left="993" w:hanging="993"/>
        <w:jc w:val="both"/>
        <w:rPr>
          <w:rFonts w:ascii="Arial" w:hAnsi="Arial" w:cs="Arial"/>
          <w:color w:val="000000"/>
          <w:lang w:eastAsia="id-ID"/>
        </w:rPr>
      </w:pPr>
      <w:r>
        <w:rPr>
          <w:rFonts w:ascii="Arial" w:hAnsi="Arial" w:cs="Arial"/>
          <w:color w:val="000000"/>
          <w:lang w:eastAsia="id-ID"/>
        </w:rPr>
        <w:t xml:space="preserve">Djamarah, Syaiful B., &amp; Zain, Aswan. (2013). </w:t>
      </w:r>
      <w:r w:rsidRPr="00EA01A3">
        <w:rPr>
          <w:rFonts w:ascii="Arial" w:hAnsi="Arial" w:cs="Arial"/>
          <w:i/>
          <w:color w:val="000000"/>
          <w:lang w:eastAsia="id-ID"/>
        </w:rPr>
        <w:t>Strategi Belajar Mengajar</w:t>
      </w:r>
      <w:r>
        <w:rPr>
          <w:rFonts w:ascii="Arial" w:hAnsi="Arial" w:cs="Arial"/>
          <w:color w:val="000000"/>
          <w:lang w:eastAsia="id-ID"/>
        </w:rPr>
        <w:t>. Jakarta: Rineka Cipta</w:t>
      </w:r>
    </w:p>
    <w:p w:rsidR="0009734D" w:rsidRDefault="0009734D" w:rsidP="00044549">
      <w:pPr>
        <w:spacing w:line="240" w:lineRule="auto"/>
        <w:ind w:left="993" w:hanging="993"/>
        <w:jc w:val="both"/>
        <w:rPr>
          <w:rFonts w:ascii="Arial" w:hAnsi="Arial" w:cs="Arial"/>
          <w:color w:val="000000"/>
          <w:lang w:eastAsia="id-ID"/>
        </w:rPr>
      </w:pPr>
      <w:r>
        <w:rPr>
          <w:rFonts w:ascii="Arial" w:hAnsi="Arial" w:cs="Arial"/>
          <w:color w:val="000000"/>
          <w:lang w:eastAsia="id-ID"/>
        </w:rPr>
        <w:t xml:space="preserve">Hamzah B. Uno.  (2012). </w:t>
      </w:r>
      <w:r w:rsidRPr="00CA7DD2">
        <w:rPr>
          <w:rFonts w:ascii="Arial" w:hAnsi="Arial" w:cs="Arial"/>
          <w:i/>
          <w:color w:val="000000"/>
          <w:lang w:eastAsia="id-ID"/>
        </w:rPr>
        <w:t>Teori Motivasi &amp; Pengukuranya</w:t>
      </w:r>
      <w:r w:rsidR="00044549">
        <w:rPr>
          <w:rFonts w:ascii="Arial" w:hAnsi="Arial" w:cs="Arial"/>
          <w:color w:val="000000"/>
          <w:lang w:eastAsia="id-ID"/>
        </w:rPr>
        <w:t>. Jakarta: Bumi Aksara</w:t>
      </w:r>
    </w:p>
    <w:p w:rsidR="00256D91" w:rsidRPr="00256D91" w:rsidRDefault="00256D91" w:rsidP="00256D91">
      <w:pPr>
        <w:spacing w:line="240" w:lineRule="auto"/>
        <w:ind w:left="993" w:hanging="993"/>
        <w:jc w:val="both"/>
        <w:rPr>
          <w:rFonts w:ascii="Times New Roman" w:hAnsi="Times New Roman"/>
          <w:sz w:val="24"/>
          <w:szCs w:val="24"/>
          <w:lang w:eastAsia="id-ID"/>
        </w:rPr>
      </w:pPr>
      <w:r w:rsidRPr="000D0EF4">
        <w:rPr>
          <w:rFonts w:ascii="Times New Roman" w:hAnsi="Times New Roman"/>
          <w:sz w:val="24"/>
          <w:szCs w:val="24"/>
        </w:rPr>
        <w:t xml:space="preserve">Ngalim Purwanto. (2007). </w:t>
      </w:r>
      <w:r w:rsidRPr="000D0EF4">
        <w:rPr>
          <w:rFonts w:ascii="Times New Roman" w:hAnsi="Times New Roman"/>
          <w:i/>
          <w:sz w:val="24"/>
          <w:szCs w:val="24"/>
        </w:rPr>
        <w:t>Psikologi Pendidikan</w:t>
      </w:r>
      <w:r w:rsidRPr="000D0EF4">
        <w:rPr>
          <w:rFonts w:ascii="Times New Roman" w:hAnsi="Times New Roman"/>
          <w:sz w:val="24"/>
          <w:szCs w:val="24"/>
        </w:rPr>
        <w:t>. Bandung. Remaja Rosdakarya</w:t>
      </w:r>
    </w:p>
    <w:p w:rsidR="0009734D" w:rsidRDefault="0009734D" w:rsidP="0009734D">
      <w:pPr>
        <w:spacing w:line="240" w:lineRule="auto"/>
        <w:ind w:left="993" w:hanging="993"/>
        <w:jc w:val="both"/>
        <w:rPr>
          <w:sz w:val="23"/>
          <w:szCs w:val="23"/>
        </w:rPr>
      </w:pPr>
      <w:r>
        <w:rPr>
          <w:sz w:val="23"/>
          <w:szCs w:val="23"/>
        </w:rPr>
        <w:t xml:space="preserve">Sardiman (2011). </w:t>
      </w:r>
      <w:r>
        <w:rPr>
          <w:i/>
          <w:iCs/>
          <w:sz w:val="23"/>
          <w:szCs w:val="23"/>
        </w:rPr>
        <w:t>Interaksi &amp; Motivasi Belajar Mengajar</w:t>
      </w:r>
      <w:r>
        <w:rPr>
          <w:sz w:val="23"/>
          <w:szCs w:val="23"/>
        </w:rPr>
        <w:t>. Jakarta: PT Raja Grafindo Persada.</w:t>
      </w:r>
    </w:p>
    <w:p w:rsidR="0009734D" w:rsidRDefault="0009734D" w:rsidP="0009734D">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(2009) </w:t>
      </w:r>
      <w:r>
        <w:rPr>
          <w:rFonts w:ascii="Times New Roman" w:hAnsi="Times New Roman"/>
          <w:i/>
          <w:iCs/>
          <w:sz w:val="23"/>
          <w:szCs w:val="23"/>
        </w:rPr>
        <w:t>Interaksi dan Motivasi Belajar Mengajar</w:t>
      </w:r>
      <w:r>
        <w:rPr>
          <w:rFonts w:ascii="Times New Roman" w:hAnsi="Times New Roman"/>
          <w:sz w:val="23"/>
          <w:szCs w:val="23"/>
        </w:rPr>
        <w:t>. Jakarta: Raja Grafindo</w:t>
      </w:r>
    </w:p>
    <w:p w:rsidR="0009734D" w:rsidRPr="00CD79E0" w:rsidRDefault="0009734D" w:rsidP="0009734D">
      <w:pPr>
        <w:autoSpaceDE w:val="0"/>
        <w:autoSpaceDN w:val="0"/>
        <w:adjustRightInd w:val="0"/>
        <w:spacing w:after="0" w:line="360" w:lineRule="auto"/>
        <w:ind w:firstLine="720"/>
        <w:rPr>
          <w:rFonts w:ascii="Times New Roman" w:hAnsi="Times New Roman"/>
          <w:sz w:val="23"/>
          <w:szCs w:val="23"/>
        </w:rPr>
      </w:pPr>
      <w:r>
        <w:rPr>
          <w:rFonts w:ascii="Times New Roman" w:hAnsi="Times New Roman"/>
          <w:sz w:val="23"/>
          <w:szCs w:val="23"/>
        </w:rPr>
        <w:t xml:space="preserve">     Persada.</w:t>
      </w:r>
    </w:p>
    <w:p w:rsidR="0009734D" w:rsidRDefault="0009734D" w:rsidP="0009734D">
      <w:pPr>
        <w:pStyle w:val="ListParagraph"/>
        <w:autoSpaceDE w:val="0"/>
        <w:autoSpaceDN w:val="0"/>
        <w:adjustRightInd w:val="0"/>
        <w:spacing w:after="0" w:line="240" w:lineRule="auto"/>
        <w:ind w:left="993" w:hanging="993"/>
        <w:jc w:val="both"/>
        <w:rPr>
          <w:rFonts w:ascii="Arial" w:hAnsi="Arial" w:cs="Arial"/>
          <w:color w:val="000000"/>
        </w:rPr>
      </w:pPr>
      <w:r w:rsidRPr="00CC459B">
        <w:rPr>
          <w:rFonts w:ascii="Arial" w:hAnsi="Arial" w:cs="Arial"/>
          <w:color w:val="000000"/>
        </w:rPr>
        <w:t xml:space="preserve">Sarwana. </w:t>
      </w:r>
      <w:r w:rsidRPr="00CC459B">
        <w:rPr>
          <w:rFonts w:ascii="Arial" w:hAnsi="Arial" w:cs="Arial"/>
          <w:i/>
          <w:color w:val="000000"/>
        </w:rPr>
        <w:t>Meningkatkan Semangat Belajar Siswa</w:t>
      </w:r>
      <w:r w:rsidRPr="00CC459B">
        <w:rPr>
          <w:rFonts w:ascii="Arial" w:hAnsi="Arial" w:cs="Arial"/>
          <w:color w:val="000000"/>
        </w:rPr>
        <w:t xml:space="preserve">. Tersedia pada </w:t>
      </w:r>
      <w:hyperlink r:id="rId12" w:history="1">
        <w:r w:rsidRPr="00CC459B">
          <w:rPr>
            <w:rStyle w:val="Hyperlink"/>
            <w:rFonts w:ascii="Arial" w:hAnsi="Arial" w:cs="Arial"/>
            <w:color w:val="000000"/>
          </w:rPr>
          <w:t>http://sarwana09.blogspot.co.id/2013/01/meningkatkan-semangat-belajar-siswa-di.html</w:t>
        </w:r>
      </w:hyperlink>
      <w:r w:rsidRPr="00CC459B">
        <w:rPr>
          <w:rFonts w:ascii="Arial" w:hAnsi="Arial" w:cs="Arial"/>
          <w:color w:val="000000"/>
        </w:rPr>
        <w:t xml:space="preserve">. Diakses pada tanggal 22 </w:t>
      </w:r>
      <w:r>
        <w:rPr>
          <w:rFonts w:ascii="Arial" w:hAnsi="Arial" w:cs="Arial"/>
          <w:color w:val="000000"/>
        </w:rPr>
        <w:t>Desember 2015.</w:t>
      </w:r>
    </w:p>
    <w:p w:rsidR="0009734D" w:rsidRPr="0009734D" w:rsidRDefault="0009734D" w:rsidP="0009734D">
      <w:pPr>
        <w:pStyle w:val="ListParagraph"/>
        <w:autoSpaceDE w:val="0"/>
        <w:autoSpaceDN w:val="0"/>
        <w:adjustRightInd w:val="0"/>
        <w:spacing w:after="0" w:line="240" w:lineRule="auto"/>
        <w:ind w:left="993" w:hanging="993"/>
        <w:jc w:val="both"/>
        <w:rPr>
          <w:rFonts w:ascii="Arial" w:hAnsi="Arial" w:cs="Arial"/>
          <w:color w:val="000000"/>
        </w:rPr>
      </w:pPr>
    </w:p>
    <w:p w:rsidR="0009734D" w:rsidRDefault="0009734D" w:rsidP="0009734D">
      <w:pPr>
        <w:spacing w:line="240" w:lineRule="auto"/>
        <w:ind w:left="993" w:hanging="993"/>
        <w:jc w:val="both"/>
        <w:rPr>
          <w:rFonts w:ascii="Arial" w:hAnsi="Arial" w:cs="Arial"/>
          <w:color w:val="000000"/>
          <w:lang w:eastAsia="id-ID"/>
        </w:rPr>
      </w:pPr>
      <w:r w:rsidRPr="00CC459B">
        <w:rPr>
          <w:rFonts w:ascii="Arial" w:hAnsi="Arial" w:cs="Arial"/>
          <w:color w:val="000000"/>
          <w:lang w:eastAsia="id-ID"/>
        </w:rPr>
        <w:t xml:space="preserve">Slameto. (2003). </w:t>
      </w:r>
      <w:r w:rsidRPr="00CC459B">
        <w:rPr>
          <w:rFonts w:ascii="Arial" w:hAnsi="Arial" w:cs="Arial"/>
          <w:i/>
          <w:color w:val="000000"/>
          <w:lang w:eastAsia="id-ID"/>
        </w:rPr>
        <w:t>Belajar Dan Faktor-Faktor Yang Mempengaruhinya</w:t>
      </w:r>
      <w:r>
        <w:rPr>
          <w:rFonts w:ascii="Arial" w:hAnsi="Arial" w:cs="Arial"/>
          <w:color w:val="000000"/>
          <w:lang w:eastAsia="id-ID"/>
        </w:rPr>
        <w:t>. Jakarta: Rineka Cipta.</w:t>
      </w:r>
    </w:p>
    <w:p w:rsidR="0009734D" w:rsidRPr="00CA7DD2" w:rsidRDefault="0009734D" w:rsidP="0009734D">
      <w:pPr>
        <w:spacing w:line="240" w:lineRule="auto"/>
        <w:ind w:left="993" w:hanging="993"/>
        <w:jc w:val="both"/>
        <w:rPr>
          <w:rFonts w:ascii="Arial" w:hAnsi="Arial" w:cs="Arial"/>
          <w:color w:val="000000"/>
          <w:lang w:eastAsia="id-ID"/>
        </w:rPr>
      </w:pPr>
      <w:r>
        <w:rPr>
          <w:rFonts w:ascii="Arial" w:hAnsi="Arial" w:cs="Arial"/>
          <w:color w:val="000000"/>
          <w:lang w:eastAsia="id-ID"/>
        </w:rPr>
        <w:t xml:space="preserve">Sri Widarwati. (1993). </w:t>
      </w:r>
      <w:r w:rsidRPr="00CA7DD2">
        <w:rPr>
          <w:rFonts w:ascii="Arial" w:hAnsi="Arial" w:cs="Arial"/>
          <w:i/>
          <w:color w:val="000000"/>
          <w:lang w:eastAsia="id-ID"/>
        </w:rPr>
        <w:t>Disain Busana</w:t>
      </w:r>
      <w:r>
        <w:rPr>
          <w:rFonts w:ascii="Arial" w:hAnsi="Arial" w:cs="Arial"/>
          <w:color w:val="000000"/>
          <w:lang w:eastAsia="id-ID"/>
        </w:rPr>
        <w:t xml:space="preserve"> 1. IKIP Yogyakarta</w:t>
      </w:r>
    </w:p>
    <w:p w:rsidR="0009734D" w:rsidRDefault="0009734D" w:rsidP="0009734D">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Sudjana,   Nana. (2005). </w:t>
      </w:r>
      <w:r>
        <w:rPr>
          <w:rFonts w:ascii="Times New Roman" w:hAnsi="Times New Roman"/>
          <w:i/>
          <w:iCs/>
          <w:sz w:val="23"/>
          <w:szCs w:val="23"/>
        </w:rPr>
        <w:t>Dasar-dasar Proses Belajar Mengaja</w:t>
      </w:r>
      <w:r>
        <w:rPr>
          <w:rFonts w:ascii="Times New Roman" w:hAnsi="Times New Roman"/>
          <w:sz w:val="23"/>
          <w:szCs w:val="23"/>
        </w:rPr>
        <w:t>r. Bandung: Sinar</w:t>
      </w:r>
    </w:p>
    <w:p w:rsidR="0009734D" w:rsidRPr="00EF3199" w:rsidRDefault="0009734D" w:rsidP="0009734D">
      <w:pPr>
        <w:spacing w:line="240" w:lineRule="auto"/>
        <w:ind w:left="993" w:hanging="273"/>
        <w:jc w:val="both"/>
        <w:rPr>
          <w:rFonts w:ascii="Arial" w:hAnsi="Arial" w:cs="Arial"/>
          <w:color w:val="000000"/>
          <w:lang w:eastAsia="id-ID"/>
        </w:rPr>
      </w:pPr>
      <w:r>
        <w:rPr>
          <w:rFonts w:ascii="Times New Roman" w:hAnsi="Times New Roman"/>
          <w:sz w:val="23"/>
          <w:szCs w:val="23"/>
        </w:rPr>
        <w:t xml:space="preserve">    Baru Algensindo.</w:t>
      </w:r>
    </w:p>
    <w:p w:rsidR="0009734D" w:rsidRPr="00CC459B" w:rsidRDefault="0009734D" w:rsidP="0009734D">
      <w:pPr>
        <w:autoSpaceDE w:val="0"/>
        <w:autoSpaceDN w:val="0"/>
        <w:adjustRightInd w:val="0"/>
        <w:spacing w:after="0" w:line="240" w:lineRule="auto"/>
        <w:rPr>
          <w:rFonts w:ascii="Arial" w:hAnsi="Arial" w:cs="Arial"/>
          <w:i/>
          <w:iCs/>
          <w:color w:val="000000"/>
          <w:lang w:eastAsia="id-ID"/>
        </w:rPr>
      </w:pPr>
      <w:r w:rsidRPr="00CC459B">
        <w:rPr>
          <w:rFonts w:ascii="Arial" w:hAnsi="Arial" w:cs="Arial"/>
          <w:color w:val="000000"/>
          <w:lang w:eastAsia="id-ID"/>
        </w:rPr>
        <w:t xml:space="preserve">Sugiyono. (2007). </w:t>
      </w:r>
      <w:r w:rsidRPr="00CC459B">
        <w:rPr>
          <w:rFonts w:ascii="Arial" w:hAnsi="Arial" w:cs="Arial"/>
          <w:i/>
          <w:iCs/>
          <w:color w:val="000000"/>
          <w:lang w:eastAsia="id-ID"/>
        </w:rPr>
        <w:t>Metode Penelitian Pendidikan (Pendekatan Kuantitatif,</w:t>
      </w:r>
    </w:p>
    <w:p w:rsidR="0009734D" w:rsidRPr="00CC459B" w:rsidRDefault="0009734D" w:rsidP="0009734D">
      <w:pPr>
        <w:spacing w:line="240" w:lineRule="auto"/>
        <w:ind w:left="1276" w:hanging="283"/>
        <w:jc w:val="both"/>
        <w:rPr>
          <w:rFonts w:ascii="Arial" w:hAnsi="Arial" w:cs="Arial"/>
          <w:color w:val="000000"/>
          <w:spacing w:val="-3"/>
        </w:rPr>
      </w:pPr>
      <w:r w:rsidRPr="00CC459B">
        <w:rPr>
          <w:rFonts w:ascii="Arial" w:hAnsi="Arial" w:cs="Arial"/>
          <w:i/>
          <w:iCs/>
          <w:color w:val="000000"/>
          <w:lang w:eastAsia="id-ID"/>
        </w:rPr>
        <w:t>Kualitatif dan R&amp;D)</w:t>
      </w:r>
      <w:r w:rsidRPr="00CC459B">
        <w:rPr>
          <w:rFonts w:ascii="Arial" w:hAnsi="Arial" w:cs="Arial"/>
          <w:color w:val="000000"/>
          <w:lang w:eastAsia="id-ID"/>
        </w:rPr>
        <w:t>. Bandung: Alfabeta.</w:t>
      </w:r>
    </w:p>
    <w:p w:rsidR="0009734D" w:rsidRPr="0009734D" w:rsidRDefault="0009734D" w:rsidP="0009734D">
      <w:pPr>
        <w:spacing w:line="240" w:lineRule="auto"/>
        <w:ind w:left="993" w:hanging="993"/>
        <w:jc w:val="both"/>
        <w:rPr>
          <w:rFonts w:ascii="Arial" w:hAnsi="Arial" w:cs="Arial"/>
          <w:color w:val="000000"/>
          <w:lang w:eastAsia="id-ID"/>
        </w:rPr>
        <w:sectPr w:rsidR="0009734D" w:rsidRPr="0009734D" w:rsidSect="00C42980">
          <w:headerReference w:type="even" r:id="rId13"/>
          <w:headerReference w:type="default" r:id="rId14"/>
          <w:headerReference w:type="first" r:id="rId15"/>
          <w:type w:val="continuous"/>
          <w:pgSz w:w="12240" w:h="15840"/>
          <w:pgMar w:top="1440" w:right="1440" w:bottom="1440" w:left="1440" w:header="720" w:footer="720" w:gutter="0"/>
          <w:cols w:num="2" w:space="720"/>
          <w:docGrid w:linePitch="360"/>
        </w:sectPr>
      </w:pPr>
      <w:r>
        <w:rPr>
          <w:rFonts w:ascii="Arial" w:hAnsi="Arial" w:cs="Arial"/>
          <w:color w:val="000000"/>
          <w:lang w:eastAsia="id-ID"/>
        </w:rPr>
        <w:lastRenderedPageBreak/>
        <w:t xml:space="preserve">------------ </w:t>
      </w:r>
      <w:r w:rsidRPr="00CC459B">
        <w:rPr>
          <w:rFonts w:ascii="Arial" w:hAnsi="Arial" w:cs="Arial"/>
          <w:color w:val="000000"/>
          <w:lang w:eastAsia="id-ID"/>
        </w:rPr>
        <w:t xml:space="preserve">(2011). </w:t>
      </w:r>
      <w:r w:rsidRPr="00CC459B">
        <w:rPr>
          <w:rFonts w:ascii="Arial" w:hAnsi="Arial" w:cs="Arial"/>
          <w:i/>
          <w:color w:val="000000"/>
          <w:lang w:eastAsia="id-ID"/>
        </w:rPr>
        <w:t>Metode Penelitian Kuantitatif Kualitatif Dan R&amp;D</w:t>
      </w:r>
      <w:r w:rsidR="00044549">
        <w:rPr>
          <w:rFonts w:ascii="Arial" w:hAnsi="Arial" w:cs="Arial"/>
          <w:color w:val="000000"/>
          <w:lang w:eastAsia="id-ID"/>
        </w:rPr>
        <w:t>. Bandung:Alfabeta</w:t>
      </w:r>
    </w:p>
    <w:p w:rsidR="00447DFA" w:rsidRPr="0009734D" w:rsidRDefault="00447DFA" w:rsidP="0009734D">
      <w:pPr>
        <w:spacing w:line="360" w:lineRule="auto"/>
        <w:jc w:val="both"/>
        <w:rPr>
          <w:rFonts w:ascii="Times New Roman" w:hAnsi="Times New Roman"/>
          <w:sz w:val="24"/>
          <w:szCs w:val="24"/>
        </w:rPr>
      </w:pPr>
    </w:p>
    <w:sectPr w:rsidR="00447DFA" w:rsidRPr="0009734D" w:rsidSect="008F16CC">
      <w:headerReference w:type="default" r:id="rId16"/>
      <w:type w:val="continuous"/>
      <w:pgSz w:w="11906" w:h="16838"/>
      <w:pgMar w:top="1701" w:right="1134" w:bottom="1134" w:left="170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A8" w:rsidRDefault="003A6CA8" w:rsidP="00155EF4">
      <w:pPr>
        <w:spacing w:after="0" w:line="240" w:lineRule="auto"/>
      </w:pPr>
      <w:r>
        <w:separator/>
      </w:r>
    </w:p>
  </w:endnote>
  <w:endnote w:type="continuationSeparator" w:id="0">
    <w:p w:rsidR="003A6CA8" w:rsidRDefault="003A6CA8" w:rsidP="0015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A8" w:rsidRDefault="003A6CA8" w:rsidP="00155EF4">
      <w:pPr>
        <w:spacing w:after="0" w:line="240" w:lineRule="auto"/>
      </w:pPr>
      <w:r>
        <w:separator/>
      </w:r>
    </w:p>
  </w:footnote>
  <w:footnote w:type="continuationSeparator" w:id="0">
    <w:p w:rsidR="003A6CA8" w:rsidRDefault="003A6CA8" w:rsidP="0015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C" w:rsidRDefault="003A6C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983103" o:spid="_x0000_s2049" type="#_x0000_t75" style="position:absolute;margin-left:0;margin-top:0;width:324pt;height:331.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C" w:rsidRPr="006E1EC8" w:rsidRDefault="008F16CC">
    <w:pPr>
      <w:pStyle w:val="Header"/>
      <w:jc w:val="right"/>
      <w:rPr>
        <w:rFonts w:ascii="Times New Roman" w:hAnsi="Times New Roman"/>
        <w:i/>
        <w:sz w:val="20"/>
        <w:szCs w:val="20"/>
      </w:rPr>
    </w:pPr>
    <w:r>
      <w:rPr>
        <w:rFonts w:ascii="Times New Roman" w:hAnsi="Times New Roman"/>
        <w:i/>
        <w:sz w:val="20"/>
        <w:szCs w:val="20"/>
        <w:lang w:val="en-US"/>
      </w:rPr>
      <w:ptab w:relativeTo="margin" w:alignment="left" w:leader="none"/>
    </w:r>
    <w:r w:rsidR="003A6CA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983104" o:spid="_x0000_s2050" type="#_x0000_t75" style="position:absolute;left:0;text-align:left;margin-left:0;margin-top:0;width:324pt;height:331.5pt;z-index:-251658752;mso-position-horizontal:center;mso-position-horizontal-relative:margin;mso-position-vertical:center;mso-position-vertical-relative:margin" o:allowincell="f">
          <v:imagedata r:id="rId1" o:title="" gain="19661f" blacklevel="22938f"/>
          <w10:wrap anchorx="margin" anchory="margin"/>
        </v:shape>
      </w:pict>
    </w:r>
    <w:r w:rsidR="00BA0007">
      <w:rPr>
        <w:rFonts w:ascii="Times New Roman" w:hAnsi="Times New Roman"/>
        <w:i/>
        <w:sz w:val="20"/>
        <w:szCs w:val="20"/>
        <w:lang w:val="en-US"/>
      </w:rPr>
      <w:t>Upaya Guru Dalam Meningkatkan</w:t>
    </w:r>
    <w:r>
      <w:rPr>
        <w:rFonts w:ascii="Times New Roman" w:hAnsi="Times New Roman"/>
        <w:i/>
        <w:sz w:val="20"/>
        <w:szCs w:val="20"/>
        <w:lang w:val="en-US"/>
      </w:rPr>
      <w:t>….(</w:t>
    </w:r>
    <w:r w:rsidR="00BA0007">
      <w:rPr>
        <w:rFonts w:ascii="Times New Roman" w:hAnsi="Times New Roman"/>
        <w:i/>
        <w:sz w:val="20"/>
        <w:szCs w:val="20"/>
      </w:rPr>
      <w:t>El Na Elisa</w:t>
    </w:r>
    <w:r w:rsidRPr="006E1EC8">
      <w:rPr>
        <w:rFonts w:ascii="Times New Roman" w:hAnsi="Times New Roman"/>
        <w:i/>
        <w:sz w:val="20"/>
        <w:szCs w:val="20"/>
        <w:lang w:val="en-US"/>
      </w:rPr>
      <w:t xml:space="preserve">) </w:t>
    </w:r>
    <w:r w:rsidRPr="006E1EC8">
      <w:rPr>
        <w:rFonts w:ascii="Times New Roman" w:hAnsi="Times New Roman"/>
        <w:i/>
        <w:sz w:val="20"/>
        <w:szCs w:val="20"/>
      </w:rPr>
      <w:fldChar w:fldCharType="begin"/>
    </w:r>
    <w:r w:rsidRPr="006E1EC8">
      <w:rPr>
        <w:rFonts w:ascii="Times New Roman" w:hAnsi="Times New Roman"/>
        <w:i/>
        <w:sz w:val="20"/>
        <w:szCs w:val="20"/>
      </w:rPr>
      <w:instrText xml:space="preserve"> PAGE   \* MERGEFORMAT </w:instrText>
    </w:r>
    <w:r w:rsidRPr="006E1EC8">
      <w:rPr>
        <w:rFonts w:ascii="Times New Roman" w:hAnsi="Times New Roman"/>
        <w:i/>
        <w:sz w:val="20"/>
        <w:szCs w:val="20"/>
      </w:rPr>
      <w:fldChar w:fldCharType="separate"/>
    </w:r>
    <w:r w:rsidR="00E86582">
      <w:rPr>
        <w:rFonts w:ascii="Times New Roman" w:hAnsi="Times New Roman"/>
        <w:i/>
        <w:noProof/>
        <w:sz w:val="20"/>
        <w:szCs w:val="20"/>
      </w:rPr>
      <w:t>1</w:t>
    </w:r>
    <w:r w:rsidRPr="006E1EC8">
      <w:rPr>
        <w:rFonts w:ascii="Times New Roman" w:hAnsi="Times New Roman"/>
        <w:i/>
        <w:sz w:val="20"/>
        <w:szCs w:val="20"/>
      </w:rPr>
      <w:fldChar w:fldCharType="end"/>
    </w:r>
  </w:p>
  <w:p w:rsidR="008F16CC" w:rsidRPr="00155EF4" w:rsidRDefault="008F16CC">
    <w:pPr>
      <w:pStyle w:val="Heade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C" w:rsidRDefault="003A6C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983102" o:spid="_x0000_s2051" type="#_x0000_t75" style="position:absolute;margin-left:0;margin-top:0;width:324pt;height:331.5pt;z-index:-251660800;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07" w:rsidRDefault="003A6C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24pt;height:331.5pt;z-index:-251656704;mso-position-horizontal:center;mso-position-horizontal-relative:margin;mso-position-vertical:center;mso-position-vertical-relative:margin" o:allowincell="f">
          <v:imagedata r:id="rId1" o:title=""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07" w:rsidRPr="006E1EC8" w:rsidRDefault="00BA0007">
    <w:pPr>
      <w:pStyle w:val="Header"/>
      <w:jc w:val="right"/>
      <w:rPr>
        <w:rFonts w:ascii="Times New Roman" w:hAnsi="Times New Roman"/>
        <w:i/>
        <w:sz w:val="20"/>
        <w:szCs w:val="20"/>
      </w:rPr>
    </w:pPr>
    <w:r>
      <w:rPr>
        <w:rFonts w:ascii="Times New Roman" w:hAnsi="Times New Roman"/>
        <w:i/>
        <w:sz w:val="20"/>
        <w:szCs w:val="20"/>
        <w:lang w:val="en-US"/>
      </w:rPr>
      <w:ptab w:relativeTo="margin" w:alignment="left" w:leader="none"/>
    </w:r>
    <w:r w:rsidR="003A6CA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324pt;height:331.5pt;z-index:-251655680;mso-position-horizontal:center;mso-position-horizontal-relative:margin;mso-position-vertical:center;mso-position-vertical-relative:margin" o:allowincell="f">
          <v:imagedata r:id="rId1" o:title="" gain="19661f" blacklevel="22938f"/>
          <w10:wrap anchorx="margin" anchory="margin"/>
        </v:shape>
      </w:pict>
    </w:r>
    <w:r>
      <w:rPr>
        <w:rFonts w:ascii="Times New Roman" w:hAnsi="Times New Roman"/>
        <w:i/>
        <w:sz w:val="20"/>
        <w:szCs w:val="20"/>
        <w:lang w:val="en-US"/>
      </w:rPr>
      <w:t>Upaya Guru Dalam Meningkatkan ….(</w:t>
    </w:r>
    <w:r>
      <w:rPr>
        <w:rFonts w:ascii="Times New Roman" w:hAnsi="Times New Roman"/>
        <w:i/>
        <w:sz w:val="20"/>
        <w:szCs w:val="20"/>
      </w:rPr>
      <w:t>El Na Elisa</w:t>
    </w:r>
    <w:r w:rsidRPr="006E1EC8">
      <w:rPr>
        <w:rFonts w:ascii="Times New Roman" w:hAnsi="Times New Roman"/>
        <w:i/>
        <w:sz w:val="20"/>
        <w:szCs w:val="20"/>
        <w:lang w:val="en-US"/>
      </w:rPr>
      <w:t xml:space="preserve">) </w:t>
    </w:r>
    <w:r w:rsidRPr="006E1EC8">
      <w:rPr>
        <w:rFonts w:ascii="Times New Roman" w:hAnsi="Times New Roman"/>
        <w:i/>
        <w:sz w:val="20"/>
        <w:szCs w:val="20"/>
      </w:rPr>
      <w:fldChar w:fldCharType="begin"/>
    </w:r>
    <w:r w:rsidRPr="006E1EC8">
      <w:rPr>
        <w:rFonts w:ascii="Times New Roman" w:hAnsi="Times New Roman"/>
        <w:i/>
        <w:sz w:val="20"/>
        <w:szCs w:val="20"/>
      </w:rPr>
      <w:instrText xml:space="preserve"> PAGE   \* MERGEFORMAT </w:instrText>
    </w:r>
    <w:r w:rsidRPr="006E1EC8">
      <w:rPr>
        <w:rFonts w:ascii="Times New Roman" w:hAnsi="Times New Roman"/>
        <w:i/>
        <w:sz w:val="20"/>
        <w:szCs w:val="20"/>
      </w:rPr>
      <w:fldChar w:fldCharType="separate"/>
    </w:r>
    <w:r w:rsidR="00E86582">
      <w:rPr>
        <w:rFonts w:ascii="Times New Roman" w:hAnsi="Times New Roman"/>
        <w:i/>
        <w:noProof/>
        <w:sz w:val="20"/>
        <w:szCs w:val="20"/>
      </w:rPr>
      <w:t>2</w:t>
    </w:r>
    <w:r w:rsidRPr="006E1EC8">
      <w:rPr>
        <w:rFonts w:ascii="Times New Roman" w:hAnsi="Times New Roman"/>
        <w:i/>
        <w:sz w:val="20"/>
        <w:szCs w:val="20"/>
      </w:rPr>
      <w:fldChar w:fldCharType="end"/>
    </w:r>
  </w:p>
  <w:p w:rsidR="00BA0007" w:rsidRPr="00155EF4" w:rsidRDefault="00BA0007">
    <w:pPr>
      <w:pStyle w:val="Header"/>
      <w:rPr>
        <w:lang w:val="en-U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07" w:rsidRDefault="003A6CA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324pt;height:331.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C" w:rsidRPr="006E1EC8" w:rsidRDefault="003A6CA8">
    <w:pPr>
      <w:pStyle w:val="Header"/>
      <w:jc w:val="right"/>
      <w:rPr>
        <w:rFonts w:ascii="Times New Roman" w:hAnsi="Times New Roman"/>
        <w:i/>
        <w:sz w:val="20"/>
        <w:szCs w:val="20"/>
      </w:rPr>
    </w:pPr>
    <w:r>
      <w:rPr>
        <w:noProof/>
        <w:lang w:val="en-US"/>
      </w:rPr>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4114800" cy="4210050"/>
          <wp:effectExtent l="0" t="0" r="0" b="0"/>
          <wp:wrapNone/>
          <wp:docPr id="7" name="Picture 16" descr="Logo_u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uny"/>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14800"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007">
      <w:rPr>
        <w:rFonts w:ascii="Times New Roman" w:hAnsi="Times New Roman"/>
        <w:i/>
        <w:sz w:val="20"/>
        <w:szCs w:val="20"/>
        <w:lang w:val="en-US"/>
      </w:rPr>
      <w:t>Upaya Guru Dalam Meningkatkan ….(El Na Elisa</w:t>
    </w:r>
    <w:r w:rsidR="008F16CC" w:rsidRPr="006E1EC8">
      <w:rPr>
        <w:rFonts w:ascii="Times New Roman" w:hAnsi="Times New Roman"/>
        <w:i/>
        <w:sz w:val="20"/>
        <w:szCs w:val="20"/>
        <w:lang w:val="en-US"/>
      </w:rPr>
      <w:t xml:space="preserve">) </w:t>
    </w:r>
    <w:r w:rsidR="008F16CC" w:rsidRPr="006E1EC8">
      <w:rPr>
        <w:rFonts w:ascii="Times New Roman" w:hAnsi="Times New Roman"/>
        <w:i/>
        <w:sz w:val="20"/>
        <w:szCs w:val="20"/>
      </w:rPr>
      <w:fldChar w:fldCharType="begin"/>
    </w:r>
    <w:r w:rsidR="008F16CC" w:rsidRPr="006E1EC8">
      <w:rPr>
        <w:rFonts w:ascii="Times New Roman" w:hAnsi="Times New Roman"/>
        <w:i/>
        <w:sz w:val="20"/>
        <w:szCs w:val="20"/>
      </w:rPr>
      <w:instrText xml:space="preserve"> PAGE   \* MERGEFORMAT </w:instrText>
    </w:r>
    <w:r w:rsidR="008F16CC" w:rsidRPr="006E1EC8">
      <w:rPr>
        <w:rFonts w:ascii="Times New Roman" w:hAnsi="Times New Roman"/>
        <w:i/>
        <w:sz w:val="20"/>
        <w:szCs w:val="20"/>
      </w:rPr>
      <w:fldChar w:fldCharType="separate"/>
    </w:r>
    <w:r w:rsidR="00E86582">
      <w:rPr>
        <w:rFonts w:ascii="Times New Roman" w:hAnsi="Times New Roman"/>
        <w:i/>
        <w:noProof/>
        <w:sz w:val="20"/>
        <w:szCs w:val="20"/>
      </w:rPr>
      <w:t>14</w:t>
    </w:r>
    <w:r w:rsidR="008F16CC" w:rsidRPr="006E1EC8">
      <w:rPr>
        <w:rFonts w:ascii="Times New Roman" w:hAnsi="Times New Roman"/>
        <w:i/>
        <w:sz w:val="20"/>
        <w:szCs w:val="20"/>
      </w:rPr>
      <w:fldChar w:fldCharType="end"/>
    </w:r>
  </w:p>
  <w:p w:rsidR="008F16CC" w:rsidRPr="00155EF4" w:rsidRDefault="008F16CC">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948"/>
    <w:multiLevelType w:val="hybridMultilevel"/>
    <w:tmpl w:val="1BBEB8EA"/>
    <w:lvl w:ilvl="0" w:tplc="53DC9C64">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B12EA8"/>
    <w:multiLevelType w:val="hybridMultilevel"/>
    <w:tmpl w:val="BBBA824C"/>
    <w:lvl w:ilvl="0" w:tplc="5E1027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5A25272"/>
    <w:multiLevelType w:val="hybridMultilevel"/>
    <w:tmpl w:val="87042C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0F758A"/>
    <w:multiLevelType w:val="hybridMultilevel"/>
    <w:tmpl w:val="83467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2B4039"/>
    <w:multiLevelType w:val="hybridMultilevel"/>
    <w:tmpl w:val="E70C56D8"/>
    <w:lvl w:ilvl="0" w:tplc="BA3E94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9C2700D"/>
    <w:multiLevelType w:val="hybridMultilevel"/>
    <w:tmpl w:val="0BD40DAA"/>
    <w:lvl w:ilvl="0" w:tplc="73F60E16">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1BF539D"/>
    <w:multiLevelType w:val="hybridMultilevel"/>
    <w:tmpl w:val="48821490"/>
    <w:lvl w:ilvl="0" w:tplc="F21C9E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28E69FD"/>
    <w:multiLevelType w:val="hybridMultilevel"/>
    <w:tmpl w:val="98B60EAA"/>
    <w:lvl w:ilvl="0" w:tplc="FE8499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29022A6"/>
    <w:multiLevelType w:val="hybridMultilevel"/>
    <w:tmpl w:val="E70C56D8"/>
    <w:lvl w:ilvl="0" w:tplc="BA3E94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C4D37DE"/>
    <w:multiLevelType w:val="hybridMultilevel"/>
    <w:tmpl w:val="BCE2B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2B3D2A"/>
    <w:multiLevelType w:val="hybridMultilevel"/>
    <w:tmpl w:val="10AABB7E"/>
    <w:lvl w:ilvl="0" w:tplc="8B2827B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46F3CA5"/>
    <w:multiLevelType w:val="hybridMultilevel"/>
    <w:tmpl w:val="4D1EFC4C"/>
    <w:lvl w:ilvl="0" w:tplc="7430B3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99A0E75"/>
    <w:multiLevelType w:val="hybridMultilevel"/>
    <w:tmpl w:val="218A36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F8165E"/>
    <w:multiLevelType w:val="hybridMultilevel"/>
    <w:tmpl w:val="10AABB7E"/>
    <w:lvl w:ilvl="0" w:tplc="8B2827B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4B8A2DCF"/>
    <w:multiLevelType w:val="hybridMultilevel"/>
    <w:tmpl w:val="6F5C98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697AEB"/>
    <w:multiLevelType w:val="hybridMultilevel"/>
    <w:tmpl w:val="99ACFFF0"/>
    <w:lvl w:ilvl="0" w:tplc="AAB699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8852FF8"/>
    <w:multiLevelType w:val="hybridMultilevel"/>
    <w:tmpl w:val="DB861E24"/>
    <w:lvl w:ilvl="0" w:tplc="9D04211C">
      <w:start w:val="1"/>
      <w:numFmt w:val="decimal"/>
      <w:lvlText w:val="1.%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E410FF0"/>
    <w:multiLevelType w:val="hybridMultilevel"/>
    <w:tmpl w:val="F15E567E"/>
    <w:lvl w:ilvl="0" w:tplc="FAE862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72C962DB"/>
    <w:multiLevelType w:val="hybridMultilevel"/>
    <w:tmpl w:val="B75611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B70A13"/>
    <w:multiLevelType w:val="hybridMultilevel"/>
    <w:tmpl w:val="10AABB7E"/>
    <w:lvl w:ilvl="0" w:tplc="8B2827B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9503ABA"/>
    <w:multiLevelType w:val="hybridMultilevel"/>
    <w:tmpl w:val="4A505D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A7075A3"/>
    <w:multiLevelType w:val="hybridMultilevel"/>
    <w:tmpl w:val="E15652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2"/>
  </w:num>
  <w:num w:numId="3">
    <w:abstractNumId w:val="6"/>
  </w:num>
  <w:num w:numId="4">
    <w:abstractNumId w:val="9"/>
  </w:num>
  <w:num w:numId="5">
    <w:abstractNumId w:val="4"/>
  </w:num>
  <w:num w:numId="6">
    <w:abstractNumId w:val="8"/>
  </w:num>
  <w:num w:numId="7">
    <w:abstractNumId w:val="11"/>
  </w:num>
  <w:num w:numId="8">
    <w:abstractNumId w:val="17"/>
  </w:num>
  <w:num w:numId="9">
    <w:abstractNumId w:val="19"/>
  </w:num>
  <w:num w:numId="10">
    <w:abstractNumId w:val="13"/>
  </w:num>
  <w:num w:numId="11">
    <w:abstractNumId w:val="10"/>
  </w:num>
  <w:num w:numId="12">
    <w:abstractNumId w:val="1"/>
  </w:num>
  <w:num w:numId="13">
    <w:abstractNumId w:val="15"/>
  </w:num>
  <w:num w:numId="14">
    <w:abstractNumId w:val="14"/>
  </w:num>
  <w:num w:numId="15">
    <w:abstractNumId w:val="7"/>
  </w:num>
  <w:num w:numId="16">
    <w:abstractNumId w:val="5"/>
  </w:num>
  <w:num w:numId="17">
    <w:abstractNumId w:val="2"/>
  </w:num>
  <w:num w:numId="18">
    <w:abstractNumId w:val="20"/>
  </w:num>
  <w:num w:numId="19">
    <w:abstractNumId w:val="21"/>
  </w:num>
  <w:num w:numId="20">
    <w:abstractNumId w:val="16"/>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4D"/>
    <w:rsid w:val="00004E61"/>
    <w:rsid w:val="00012417"/>
    <w:rsid w:val="00015C36"/>
    <w:rsid w:val="00044549"/>
    <w:rsid w:val="00055588"/>
    <w:rsid w:val="00062AC3"/>
    <w:rsid w:val="00076209"/>
    <w:rsid w:val="00080AD7"/>
    <w:rsid w:val="0009734D"/>
    <w:rsid w:val="000D0EF4"/>
    <w:rsid w:val="000E3E42"/>
    <w:rsid w:val="001269C3"/>
    <w:rsid w:val="0015421C"/>
    <w:rsid w:val="00155EF4"/>
    <w:rsid w:val="00156EF3"/>
    <w:rsid w:val="00160748"/>
    <w:rsid w:val="001640C1"/>
    <w:rsid w:val="001964DE"/>
    <w:rsid w:val="001B67B8"/>
    <w:rsid w:val="001F1E84"/>
    <w:rsid w:val="00211189"/>
    <w:rsid w:val="00225393"/>
    <w:rsid w:val="00225CD1"/>
    <w:rsid w:val="00232607"/>
    <w:rsid w:val="00256D91"/>
    <w:rsid w:val="00280E75"/>
    <w:rsid w:val="002D47D8"/>
    <w:rsid w:val="0030020B"/>
    <w:rsid w:val="003041F2"/>
    <w:rsid w:val="0033300F"/>
    <w:rsid w:val="00394358"/>
    <w:rsid w:val="003A6CA8"/>
    <w:rsid w:val="003D16DB"/>
    <w:rsid w:val="00421D72"/>
    <w:rsid w:val="00434CCF"/>
    <w:rsid w:val="00447DFA"/>
    <w:rsid w:val="0047528C"/>
    <w:rsid w:val="00494B27"/>
    <w:rsid w:val="00545A1B"/>
    <w:rsid w:val="0056513A"/>
    <w:rsid w:val="005817E2"/>
    <w:rsid w:val="00595CA7"/>
    <w:rsid w:val="005B61FC"/>
    <w:rsid w:val="005E5923"/>
    <w:rsid w:val="00615EFA"/>
    <w:rsid w:val="00642B52"/>
    <w:rsid w:val="006514F3"/>
    <w:rsid w:val="00695608"/>
    <w:rsid w:val="006E1EC8"/>
    <w:rsid w:val="006E6692"/>
    <w:rsid w:val="006E6B1B"/>
    <w:rsid w:val="007360F4"/>
    <w:rsid w:val="007552BC"/>
    <w:rsid w:val="00787C47"/>
    <w:rsid w:val="007912A9"/>
    <w:rsid w:val="007A2A94"/>
    <w:rsid w:val="007B6C60"/>
    <w:rsid w:val="0086610E"/>
    <w:rsid w:val="008B0E16"/>
    <w:rsid w:val="008C4027"/>
    <w:rsid w:val="008D737C"/>
    <w:rsid w:val="008F16CC"/>
    <w:rsid w:val="00952510"/>
    <w:rsid w:val="009539F0"/>
    <w:rsid w:val="00A30CD8"/>
    <w:rsid w:val="00A75F9A"/>
    <w:rsid w:val="00A76199"/>
    <w:rsid w:val="00AC2E0F"/>
    <w:rsid w:val="00AD2765"/>
    <w:rsid w:val="00AD29BE"/>
    <w:rsid w:val="00AD4110"/>
    <w:rsid w:val="00B04B69"/>
    <w:rsid w:val="00B33D2B"/>
    <w:rsid w:val="00B35E0C"/>
    <w:rsid w:val="00B673E1"/>
    <w:rsid w:val="00BA0007"/>
    <w:rsid w:val="00BA26F5"/>
    <w:rsid w:val="00BD6C41"/>
    <w:rsid w:val="00BE164F"/>
    <w:rsid w:val="00BE3A24"/>
    <w:rsid w:val="00C42980"/>
    <w:rsid w:val="00C531CD"/>
    <w:rsid w:val="00C6719E"/>
    <w:rsid w:val="00CA7DD2"/>
    <w:rsid w:val="00CC459B"/>
    <w:rsid w:val="00CD79E0"/>
    <w:rsid w:val="00CE08EB"/>
    <w:rsid w:val="00D05F98"/>
    <w:rsid w:val="00D427EA"/>
    <w:rsid w:val="00D5543A"/>
    <w:rsid w:val="00D64509"/>
    <w:rsid w:val="00D75C4D"/>
    <w:rsid w:val="00DB11EB"/>
    <w:rsid w:val="00DC0ACD"/>
    <w:rsid w:val="00DE2AEA"/>
    <w:rsid w:val="00DE4135"/>
    <w:rsid w:val="00E041B8"/>
    <w:rsid w:val="00E64F41"/>
    <w:rsid w:val="00E7106C"/>
    <w:rsid w:val="00E80021"/>
    <w:rsid w:val="00E86582"/>
    <w:rsid w:val="00E90536"/>
    <w:rsid w:val="00EA01A3"/>
    <w:rsid w:val="00EA6721"/>
    <w:rsid w:val="00EF3199"/>
    <w:rsid w:val="00F0270B"/>
    <w:rsid w:val="00F03929"/>
    <w:rsid w:val="00F3660A"/>
    <w:rsid w:val="00F43CE0"/>
    <w:rsid w:val="00F47BA9"/>
    <w:rsid w:val="00F6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docId w15:val="{EB0D7826-290A-4370-9194-D4602CD0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4D"/>
    <w:pPr>
      <w:spacing w:after="160" w:line="259" w:lineRule="auto"/>
    </w:pPr>
    <w:rPr>
      <w:rFonts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C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D75C4D"/>
    <w:pPr>
      <w:spacing w:after="200" w:line="276" w:lineRule="auto"/>
      <w:ind w:left="720"/>
      <w:contextualSpacing/>
    </w:pPr>
    <w:rPr>
      <w:lang w:val="en-US"/>
    </w:rPr>
  </w:style>
  <w:style w:type="character" w:customStyle="1" w:styleId="ListParagraphChar">
    <w:name w:val="List Paragraph Char"/>
    <w:aliases w:val="Body of text Char,List Paragraph1 Char"/>
    <w:basedOn w:val="DefaultParagraphFont"/>
    <w:link w:val="ListParagraph"/>
    <w:uiPriority w:val="34"/>
    <w:locked/>
    <w:rsid w:val="00D75C4D"/>
    <w:rPr>
      <w:rFonts w:cs="Times New Roman"/>
    </w:rPr>
  </w:style>
  <w:style w:type="paragraph" w:styleId="Header">
    <w:name w:val="header"/>
    <w:basedOn w:val="Normal"/>
    <w:link w:val="HeaderChar"/>
    <w:uiPriority w:val="99"/>
    <w:unhideWhenUsed/>
    <w:rsid w:val="00155EF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55EF4"/>
    <w:rPr>
      <w:rFonts w:cs="Times New Roman"/>
      <w:lang w:val="id-ID" w:eastAsia="x-none"/>
    </w:rPr>
  </w:style>
  <w:style w:type="paragraph" w:styleId="Footer">
    <w:name w:val="footer"/>
    <w:basedOn w:val="Normal"/>
    <w:link w:val="FooterChar"/>
    <w:uiPriority w:val="99"/>
    <w:unhideWhenUsed/>
    <w:rsid w:val="00155EF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55EF4"/>
    <w:rPr>
      <w:rFonts w:cs="Times New Roman"/>
      <w:lang w:val="id-ID" w:eastAsia="x-none"/>
    </w:rPr>
  </w:style>
  <w:style w:type="paragraph" w:styleId="BalloonText">
    <w:name w:val="Balloon Text"/>
    <w:basedOn w:val="Normal"/>
    <w:link w:val="BalloonTextChar"/>
    <w:uiPriority w:val="99"/>
    <w:semiHidden/>
    <w:unhideWhenUsed/>
    <w:rsid w:val="00211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189"/>
    <w:rPr>
      <w:rFonts w:ascii="Tahoma" w:hAnsi="Tahoma" w:cs="Tahoma"/>
      <w:sz w:val="16"/>
      <w:szCs w:val="16"/>
      <w:lang w:val="id-ID" w:eastAsia="x-none"/>
    </w:rPr>
  </w:style>
  <w:style w:type="character" w:customStyle="1" w:styleId="tlid-translation">
    <w:name w:val="tlid-translation"/>
    <w:basedOn w:val="DefaultParagraphFont"/>
    <w:rsid w:val="00E64F41"/>
    <w:rPr>
      <w:rFonts w:cs="Times New Roman"/>
    </w:rPr>
  </w:style>
  <w:style w:type="character" w:styleId="Hyperlink">
    <w:name w:val="Hyperlink"/>
    <w:basedOn w:val="DefaultParagraphFont"/>
    <w:uiPriority w:val="99"/>
    <w:unhideWhenUsed/>
    <w:rsid w:val="00BE164F"/>
    <w:rPr>
      <w:rFonts w:cs="Times New Roman"/>
      <w:color w:val="0000FF" w:themeColor="hyperlink"/>
      <w:u w:val="single"/>
    </w:rPr>
  </w:style>
  <w:style w:type="paragraph" w:customStyle="1" w:styleId="Default">
    <w:name w:val="Default"/>
    <w:rsid w:val="00866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A75F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aelisa@yahoo.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ana09.blogspot.co.id/2013/01/meningkatkan-semangat-belajar-siswa-d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A633-6F5E-43E6-AB2B-B999B08D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ASUS</cp:lastModifiedBy>
  <cp:revision>2</cp:revision>
  <dcterms:created xsi:type="dcterms:W3CDTF">2020-10-18T07:37:00Z</dcterms:created>
  <dcterms:modified xsi:type="dcterms:W3CDTF">2020-10-18T07:37:00Z</dcterms:modified>
</cp:coreProperties>
</file>